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951" w:rsidRPr="00A97930" w:rsidRDefault="00FF6A7D" w:rsidP="005D5021">
      <w:pPr>
        <w:snapToGrid w:val="0"/>
        <w:spacing w:beforeLines="50" w:before="120" w:afterLines="50" w:after="120" w:line="360" w:lineRule="auto"/>
        <w:jc w:val="center"/>
        <w:rPr>
          <w:rFonts w:eastAsia="標楷體"/>
          <w:b/>
          <w:color w:val="000000" w:themeColor="text1"/>
          <w:sz w:val="40"/>
          <w:szCs w:val="40"/>
        </w:rPr>
      </w:pPr>
      <w:bookmarkStart w:id="0" w:name="_Toc393291109"/>
      <w:bookmarkStart w:id="1" w:name="_GoBack"/>
      <w:bookmarkEnd w:id="1"/>
      <w:r>
        <w:rPr>
          <w:rFonts w:eastAsia="標楷體" w:hint="eastAsia"/>
          <w:b/>
          <w:color w:val="000000" w:themeColor="text1"/>
          <w:sz w:val="40"/>
          <w:szCs w:val="40"/>
        </w:rPr>
        <w:t>台南市德光高級中學</w:t>
      </w:r>
      <w:r w:rsidR="007E4951" w:rsidRPr="00A97930">
        <w:rPr>
          <w:rFonts w:eastAsia="標楷體"/>
          <w:b/>
          <w:color w:val="000000" w:themeColor="text1"/>
          <w:sz w:val="40"/>
          <w:szCs w:val="40"/>
        </w:rPr>
        <w:t>人因性危害預防</w:t>
      </w:r>
      <w:bookmarkEnd w:id="0"/>
      <w:r w:rsidR="005D5021" w:rsidRPr="00A97930">
        <w:rPr>
          <w:rFonts w:eastAsia="標楷體" w:hint="eastAsia"/>
          <w:b/>
          <w:color w:val="000000" w:themeColor="text1"/>
          <w:sz w:val="40"/>
          <w:szCs w:val="40"/>
        </w:rPr>
        <w:t>管理辦法</w:t>
      </w:r>
    </w:p>
    <w:p w:rsidR="00C6728F" w:rsidRDefault="00FF6A7D" w:rsidP="005D5021">
      <w:pPr>
        <w:snapToGrid w:val="0"/>
        <w:spacing w:beforeLines="50" w:before="120" w:afterLines="50" w:after="120" w:line="360" w:lineRule="auto"/>
        <w:jc w:val="right"/>
        <w:rPr>
          <w:rFonts w:eastAsia="標楷體"/>
          <w:b/>
        </w:rPr>
      </w:pPr>
      <w:r>
        <w:rPr>
          <w:rFonts w:eastAsia="標楷體" w:hint="eastAsia"/>
          <w:b/>
          <w:color w:val="000000" w:themeColor="text1"/>
        </w:rPr>
        <w:t>114</w:t>
      </w:r>
      <w:r w:rsidR="00C6728F" w:rsidRPr="00A97930">
        <w:rPr>
          <w:rFonts w:eastAsia="標楷體" w:hint="eastAsia"/>
          <w:b/>
          <w:color w:val="000000" w:themeColor="text1"/>
        </w:rPr>
        <w:t>年</w:t>
      </w:r>
      <w:r>
        <w:rPr>
          <w:rFonts w:eastAsia="標楷體" w:hint="eastAsia"/>
          <w:b/>
          <w:color w:val="000000" w:themeColor="text1"/>
        </w:rPr>
        <w:t>1</w:t>
      </w:r>
      <w:r w:rsidR="009A3CB1">
        <w:rPr>
          <w:rFonts w:eastAsia="標楷體" w:hint="eastAsia"/>
          <w:b/>
          <w:color w:val="000000" w:themeColor="text1"/>
        </w:rPr>
        <w:t>1</w:t>
      </w:r>
      <w:r w:rsidR="00C6728F" w:rsidRPr="00A97930">
        <w:rPr>
          <w:rFonts w:eastAsia="標楷體" w:hint="eastAsia"/>
          <w:b/>
          <w:color w:val="000000" w:themeColor="text1"/>
        </w:rPr>
        <w:t>月</w:t>
      </w:r>
      <w:r w:rsidR="00B5303F">
        <w:rPr>
          <w:rFonts w:eastAsia="標楷體" w:hint="eastAsia"/>
          <w:b/>
          <w:color w:val="000000" w:themeColor="text1"/>
        </w:rPr>
        <w:t>21</w:t>
      </w:r>
      <w:r w:rsidR="00C6728F" w:rsidRPr="00A97930">
        <w:rPr>
          <w:rFonts w:eastAsia="標楷體" w:hint="eastAsia"/>
          <w:b/>
          <w:color w:val="000000" w:themeColor="text1"/>
        </w:rPr>
        <w:t>日</w:t>
      </w:r>
      <w:r>
        <w:rPr>
          <w:rFonts w:eastAsia="標楷體" w:hint="eastAsia"/>
          <w:b/>
          <w:color w:val="000000" w:themeColor="text1"/>
        </w:rPr>
        <w:t>行政會報會議</w:t>
      </w:r>
      <w:r w:rsidR="00C6728F">
        <w:rPr>
          <w:rFonts w:eastAsia="標楷體" w:hint="eastAsia"/>
          <w:b/>
        </w:rPr>
        <w:t>通過</w:t>
      </w:r>
    </w:p>
    <w:p w:rsidR="00525EBF" w:rsidRPr="001E06BF" w:rsidRDefault="00DA76AC" w:rsidP="001A3654">
      <w:pPr>
        <w:pStyle w:val="Web"/>
        <w:numPr>
          <w:ilvl w:val="0"/>
          <w:numId w:val="25"/>
        </w:numPr>
        <w:spacing w:beforeLines="50" w:before="120" w:beforeAutospacing="0" w:after="0" w:afterAutospacing="0" w:line="360" w:lineRule="auto"/>
        <w:ind w:left="482" w:hanging="482"/>
        <w:jc w:val="both"/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  <w:b/>
        </w:rPr>
        <w:t>目的</w:t>
      </w:r>
      <w:r w:rsidR="00525EBF" w:rsidRPr="001F60C7">
        <w:rPr>
          <w:rFonts w:ascii="Times New Roman" w:eastAsia="標楷體" w:hAnsi="Times New Roman" w:hint="eastAsia"/>
          <w:b/>
        </w:rPr>
        <w:t>：</w:t>
      </w:r>
    </w:p>
    <w:p w:rsidR="00525EBF" w:rsidRPr="00A97930" w:rsidRDefault="00525EBF" w:rsidP="00A97930">
      <w:pPr>
        <w:pStyle w:val="a8"/>
        <w:tabs>
          <w:tab w:val="left" w:pos="567"/>
        </w:tabs>
        <w:ind w:leftChars="177" w:left="426" w:hanging="1"/>
        <w:rPr>
          <w:rFonts w:eastAsia="標楷體" w:hAnsi="標楷體"/>
          <w:color w:val="000000" w:themeColor="text1"/>
          <w:szCs w:val="24"/>
        </w:rPr>
      </w:pPr>
      <w:r w:rsidRPr="00A97930">
        <w:rPr>
          <w:rFonts w:eastAsia="標楷體" w:hAnsi="標楷體" w:hint="eastAsia"/>
          <w:color w:val="000000" w:themeColor="text1"/>
          <w:szCs w:val="24"/>
        </w:rPr>
        <w:t>為維護</w:t>
      </w:r>
      <w:r w:rsidR="00C6728F" w:rsidRPr="00A97930">
        <w:rPr>
          <w:rFonts w:eastAsia="標楷體" w:hAnsi="標楷體" w:hint="eastAsia"/>
          <w:color w:val="000000" w:themeColor="text1"/>
          <w:szCs w:val="24"/>
        </w:rPr>
        <w:t>本</w:t>
      </w:r>
      <w:r w:rsidRPr="00A97930">
        <w:rPr>
          <w:rFonts w:eastAsia="標楷體" w:hAnsi="標楷體" w:hint="eastAsia"/>
          <w:color w:val="000000" w:themeColor="text1"/>
          <w:szCs w:val="24"/>
        </w:rPr>
        <w:t>校</w:t>
      </w:r>
      <w:r w:rsidR="00D85F0B" w:rsidRPr="00A97930">
        <w:rPr>
          <w:rFonts w:eastAsia="標楷體" w:hAnsi="標楷體" w:hint="eastAsia"/>
          <w:bCs/>
          <w:color w:val="000000" w:themeColor="text1"/>
          <w:szCs w:val="24"/>
        </w:rPr>
        <w:t>教職員工生</w:t>
      </w:r>
      <w:r w:rsidRPr="00A97930">
        <w:rPr>
          <w:rFonts w:eastAsia="標楷體" w:hAnsi="標楷體" w:hint="eastAsia"/>
          <w:color w:val="000000" w:themeColor="text1"/>
          <w:szCs w:val="24"/>
        </w:rPr>
        <w:t>的健康福祉，</w:t>
      </w:r>
      <w:r w:rsidR="00DA76AC" w:rsidRPr="00A97930">
        <w:rPr>
          <w:rFonts w:eastAsia="標楷體" w:hAnsi="標楷體" w:hint="eastAsia"/>
          <w:color w:val="000000" w:themeColor="text1"/>
          <w:szCs w:val="24"/>
        </w:rPr>
        <w:t>應用人因工程相關知識，預防</w:t>
      </w:r>
      <w:r w:rsidR="00D85F0B" w:rsidRPr="00A97930">
        <w:rPr>
          <w:rFonts w:eastAsia="標楷體" w:hAnsi="標楷體" w:hint="eastAsia"/>
          <w:bCs/>
          <w:color w:val="000000" w:themeColor="text1"/>
          <w:szCs w:val="24"/>
        </w:rPr>
        <w:t>教職員工生</w:t>
      </w:r>
      <w:r w:rsidR="00DA76AC" w:rsidRPr="00A97930">
        <w:rPr>
          <w:rFonts w:eastAsia="標楷體" w:hAnsi="標楷體" w:hint="eastAsia"/>
          <w:color w:val="000000" w:themeColor="text1"/>
          <w:szCs w:val="24"/>
        </w:rPr>
        <w:t>因長期暴露在設計不理想的工作環境、重複性作業、不良的作業姿勢</w:t>
      </w:r>
      <w:r w:rsidR="0091492A" w:rsidRPr="00A97930">
        <w:rPr>
          <w:rFonts w:eastAsia="標楷體" w:hAnsi="標楷體" w:hint="eastAsia"/>
          <w:color w:val="000000" w:themeColor="text1"/>
          <w:szCs w:val="24"/>
        </w:rPr>
        <w:t>、</w:t>
      </w:r>
      <w:r w:rsidR="00DA76AC" w:rsidRPr="00A97930">
        <w:rPr>
          <w:rFonts w:eastAsia="標楷體" w:hAnsi="標楷體" w:hint="eastAsia"/>
          <w:color w:val="000000" w:themeColor="text1"/>
          <w:szCs w:val="24"/>
        </w:rPr>
        <w:t>或</w:t>
      </w:r>
      <w:r w:rsidR="0091492A" w:rsidRPr="00A97930">
        <w:rPr>
          <w:rFonts w:eastAsia="標楷體" w:hAnsi="標楷體" w:hint="eastAsia"/>
          <w:color w:val="000000" w:themeColor="text1"/>
          <w:szCs w:val="24"/>
        </w:rPr>
        <w:t>作業排程休息配置不當</w:t>
      </w:r>
      <w:r w:rsidR="00DA76AC" w:rsidRPr="00A97930">
        <w:rPr>
          <w:rFonts w:eastAsia="標楷體" w:hAnsi="標楷體" w:hint="eastAsia"/>
          <w:color w:val="000000" w:themeColor="text1"/>
          <w:szCs w:val="24"/>
        </w:rPr>
        <w:t>，</w:t>
      </w:r>
      <w:r w:rsidR="0091492A" w:rsidRPr="00A97930">
        <w:rPr>
          <w:rFonts w:eastAsia="標楷體" w:hAnsi="標楷體" w:hint="eastAsia"/>
          <w:color w:val="000000" w:themeColor="text1"/>
          <w:szCs w:val="24"/>
        </w:rPr>
        <w:t>所</w:t>
      </w:r>
      <w:r w:rsidR="00DA76AC" w:rsidRPr="00A97930">
        <w:rPr>
          <w:rFonts w:eastAsia="標楷體" w:hAnsi="標楷體" w:hint="eastAsia"/>
          <w:color w:val="000000" w:themeColor="text1"/>
          <w:szCs w:val="24"/>
        </w:rPr>
        <w:t>引</w:t>
      </w:r>
      <w:r w:rsidR="00A97930" w:rsidRPr="00A97930">
        <w:rPr>
          <w:rFonts w:eastAsia="標楷體" w:hAnsi="標楷體" w:hint="eastAsia"/>
          <w:color w:val="000000" w:themeColor="text1"/>
          <w:szCs w:val="24"/>
        </w:rPr>
        <w:t>起</w:t>
      </w:r>
      <w:r w:rsidR="0091492A" w:rsidRPr="00A97930">
        <w:rPr>
          <w:rFonts w:eastAsia="標楷體" w:hAnsi="標楷體" w:hint="eastAsia"/>
          <w:color w:val="000000" w:themeColor="text1"/>
          <w:szCs w:val="24"/>
        </w:rPr>
        <w:t>之</w:t>
      </w:r>
      <w:r w:rsidR="00DA76AC" w:rsidRPr="00A97930">
        <w:rPr>
          <w:rFonts w:eastAsia="標楷體" w:hAnsi="標楷體" w:hint="eastAsia"/>
          <w:color w:val="000000" w:themeColor="text1"/>
          <w:szCs w:val="24"/>
        </w:rPr>
        <w:t>肌肉骨骼傷害</w:t>
      </w:r>
      <w:r w:rsidR="0091492A" w:rsidRPr="00A97930">
        <w:rPr>
          <w:rFonts w:eastAsia="標楷體" w:hAnsi="標楷體" w:hint="eastAsia"/>
          <w:color w:val="000000" w:themeColor="text1"/>
          <w:szCs w:val="24"/>
        </w:rPr>
        <w:t>或</w:t>
      </w:r>
      <w:r w:rsidR="00DA76AC" w:rsidRPr="00A97930">
        <w:rPr>
          <w:rFonts w:eastAsia="標楷體" w:hAnsi="標楷體" w:hint="eastAsia"/>
          <w:color w:val="000000" w:themeColor="text1"/>
          <w:szCs w:val="24"/>
        </w:rPr>
        <w:t>疾病</w:t>
      </w:r>
      <w:r w:rsidRPr="00A97930">
        <w:rPr>
          <w:rFonts w:eastAsia="標楷體" w:hAnsi="標楷體" w:hint="eastAsia"/>
          <w:color w:val="000000" w:themeColor="text1"/>
          <w:szCs w:val="24"/>
        </w:rPr>
        <w:t>，</w:t>
      </w:r>
      <w:r w:rsidR="0091492A" w:rsidRPr="00A97930">
        <w:rPr>
          <w:rFonts w:eastAsia="標楷體" w:hAnsi="標楷體" w:hint="eastAsia"/>
          <w:color w:val="000000" w:themeColor="text1"/>
          <w:szCs w:val="24"/>
        </w:rPr>
        <w:t>特依勞動部職業安全衛生法第</w:t>
      </w:r>
      <w:r w:rsidR="0091492A" w:rsidRPr="00A97930">
        <w:rPr>
          <w:rFonts w:eastAsia="標楷體" w:hAnsi="標楷體"/>
          <w:color w:val="000000" w:themeColor="text1"/>
          <w:szCs w:val="24"/>
        </w:rPr>
        <w:t>6</w:t>
      </w:r>
      <w:r w:rsidR="0091492A" w:rsidRPr="00A97930">
        <w:rPr>
          <w:rFonts w:eastAsia="標楷體" w:hAnsi="標楷體" w:hint="eastAsia"/>
          <w:color w:val="000000" w:themeColor="text1"/>
          <w:szCs w:val="24"/>
        </w:rPr>
        <w:t>條第</w:t>
      </w:r>
      <w:r w:rsidR="0091492A" w:rsidRPr="00A97930">
        <w:rPr>
          <w:rFonts w:eastAsia="標楷體" w:hAnsi="標楷體"/>
          <w:color w:val="000000" w:themeColor="text1"/>
          <w:szCs w:val="24"/>
        </w:rPr>
        <w:t>2</w:t>
      </w:r>
      <w:r w:rsidR="0091492A" w:rsidRPr="00A97930">
        <w:rPr>
          <w:rFonts w:eastAsia="標楷體" w:hAnsi="標楷體" w:hint="eastAsia"/>
          <w:color w:val="000000" w:themeColor="text1"/>
          <w:szCs w:val="24"/>
        </w:rPr>
        <w:t>項第</w:t>
      </w:r>
      <w:r w:rsidR="0091492A" w:rsidRPr="00A97930">
        <w:rPr>
          <w:rFonts w:eastAsia="標楷體" w:hAnsi="標楷體"/>
          <w:color w:val="000000" w:themeColor="text1"/>
          <w:szCs w:val="24"/>
        </w:rPr>
        <w:t>1</w:t>
      </w:r>
      <w:r w:rsidR="0091492A" w:rsidRPr="00A97930">
        <w:rPr>
          <w:rFonts w:eastAsia="標楷體" w:hAnsi="標楷體" w:hint="eastAsia"/>
          <w:color w:val="000000" w:themeColor="text1"/>
          <w:szCs w:val="24"/>
        </w:rPr>
        <w:t>款與職業安全衛生設施</w:t>
      </w:r>
      <w:proofErr w:type="gramStart"/>
      <w:r w:rsidR="0091492A" w:rsidRPr="00A97930">
        <w:rPr>
          <w:rFonts w:eastAsia="標楷體" w:hAnsi="標楷體" w:hint="eastAsia"/>
          <w:color w:val="000000" w:themeColor="text1"/>
          <w:szCs w:val="24"/>
        </w:rPr>
        <w:t>規則第</w:t>
      </w:r>
      <w:r w:rsidR="0091492A" w:rsidRPr="00A97930">
        <w:rPr>
          <w:rFonts w:eastAsia="標楷體" w:hAnsi="標楷體"/>
          <w:color w:val="000000" w:themeColor="text1"/>
          <w:szCs w:val="24"/>
        </w:rPr>
        <w:t>324</w:t>
      </w:r>
      <w:proofErr w:type="gramEnd"/>
      <w:r w:rsidR="0091492A" w:rsidRPr="00A97930">
        <w:rPr>
          <w:rFonts w:eastAsia="標楷體" w:hAnsi="標楷體"/>
          <w:color w:val="000000" w:themeColor="text1"/>
          <w:szCs w:val="24"/>
        </w:rPr>
        <w:t xml:space="preserve"> </w:t>
      </w:r>
      <w:r w:rsidR="0091492A" w:rsidRPr="00A97930">
        <w:rPr>
          <w:rFonts w:eastAsia="標楷體" w:hAnsi="標楷體" w:hint="eastAsia"/>
          <w:color w:val="000000" w:themeColor="text1"/>
          <w:szCs w:val="24"/>
        </w:rPr>
        <w:t>條之</w:t>
      </w:r>
      <w:r w:rsidR="0091492A" w:rsidRPr="00A97930">
        <w:rPr>
          <w:rFonts w:eastAsia="標楷體" w:hAnsi="標楷體"/>
          <w:color w:val="000000" w:themeColor="text1"/>
          <w:szCs w:val="24"/>
        </w:rPr>
        <w:t>1</w:t>
      </w:r>
      <w:r w:rsidR="0091492A" w:rsidRPr="00A97930">
        <w:rPr>
          <w:rFonts w:eastAsia="標楷體" w:hAnsi="標楷體" w:hint="eastAsia"/>
          <w:color w:val="000000" w:themeColor="text1"/>
          <w:szCs w:val="24"/>
        </w:rPr>
        <w:t>第</w:t>
      </w:r>
      <w:r w:rsidR="0091492A" w:rsidRPr="00A97930">
        <w:rPr>
          <w:rFonts w:eastAsia="標楷體" w:hAnsi="標楷體"/>
          <w:color w:val="000000" w:themeColor="text1"/>
          <w:szCs w:val="24"/>
        </w:rPr>
        <w:t>1</w:t>
      </w:r>
      <w:r w:rsidR="0091492A" w:rsidRPr="00A97930">
        <w:rPr>
          <w:rFonts w:eastAsia="標楷體" w:hAnsi="標楷體" w:hint="eastAsia"/>
          <w:color w:val="000000" w:themeColor="text1"/>
          <w:szCs w:val="24"/>
        </w:rPr>
        <w:t>項規定，訂定本管理辦法。</w:t>
      </w:r>
    </w:p>
    <w:p w:rsidR="0091492A" w:rsidRPr="00A97930" w:rsidRDefault="00DA76AC" w:rsidP="001A3654">
      <w:pPr>
        <w:pStyle w:val="Web"/>
        <w:numPr>
          <w:ilvl w:val="0"/>
          <w:numId w:val="25"/>
        </w:numPr>
        <w:spacing w:beforeLines="50" w:before="120" w:beforeAutospacing="0" w:after="0" w:afterAutospacing="0" w:line="360" w:lineRule="auto"/>
        <w:ind w:left="482" w:hanging="482"/>
        <w:jc w:val="both"/>
        <w:rPr>
          <w:rFonts w:ascii="Times New Roman" w:eastAsia="標楷體" w:hAnsi="Times New Roman"/>
          <w:b/>
          <w:color w:val="000000" w:themeColor="text1"/>
        </w:rPr>
      </w:pPr>
      <w:r w:rsidRPr="00A97930">
        <w:rPr>
          <w:rFonts w:ascii="Times New Roman" w:eastAsia="標楷體" w:hAnsi="Times New Roman" w:hint="eastAsia"/>
          <w:b/>
          <w:color w:val="000000" w:themeColor="text1"/>
        </w:rPr>
        <w:t>適用範圍</w:t>
      </w:r>
      <w:r w:rsidR="0091492A" w:rsidRPr="00A97930">
        <w:rPr>
          <w:rFonts w:ascii="Times New Roman" w:eastAsia="標楷體" w:hAnsi="Times New Roman" w:hint="eastAsia"/>
          <w:b/>
          <w:color w:val="000000" w:themeColor="text1"/>
        </w:rPr>
        <w:t>：</w:t>
      </w:r>
    </w:p>
    <w:p w:rsidR="00537B49" w:rsidRPr="00A97930" w:rsidRDefault="003F2095" w:rsidP="001A3654">
      <w:pPr>
        <w:pStyle w:val="Web"/>
        <w:spacing w:before="0" w:beforeAutospacing="0" w:afterLines="50" w:after="120" w:afterAutospacing="0" w:line="360" w:lineRule="auto"/>
        <w:ind w:left="482"/>
        <w:jc w:val="both"/>
        <w:rPr>
          <w:rFonts w:ascii="Times New Roman" w:eastAsia="標楷體" w:hAnsi="Times New Roman"/>
          <w:color w:val="000000" w:themeColor="text1"/>
        </w:rPr>
      </w:pPr>
      <w:r w:rsidRPr="00A97930">
        <w:rPr>
          <w:rFonts w:ascii="Times New Roman" w:eastAsia="標楷體" w:hAnsi="Times New Roman" w:hint="eastAsia"/>
          <w:color w:val="000000" w:themeColor="text1"/>
        </w:rPr>
        <w:t>本校</w:t>
      </w:r>
      <w:r w:rsidR="00F118A8" w:rsidRPr="00A97930">
        <w:rPr>
          <w:rFonts w:ascii="Times New Roman" w:eastAsia="標楷體" w:hAnsi="Times New Roman" w:hint="eastAsia"/>
          <w:color w:val="000000" w:themeColor="text1"/>
        </w:rPr>
        <w:t>教職員工生皆適用。</w:t>
      </w:r>
    </w:p>
    <w:p w:rsidR="0096762D" w:rsidRPr="00A97930" w:rsidRDefault="00F118A8" w:rsidP="001A3654">
      <w:pPr>
        <w:pStyle w:val="Web"/>
        <w:numPr>
          <w:ilvl w:val="0"/>
          <w:numId w:val="25"/>
        </w:numPr>
        <w:spacing w:beforeLines="50" w:before="120" w:beforeAutospacing="0" w:after="0" w:afterAutospacing="0" w:line="360" w:lineRule="auto"/>
        <w:ind w:left="482" w:hanging="482"/>
        <w:jc w:val="both"/>
        <w:rPr>
          <w:rFonts w:ascii="Times New Roman" w:eastAsia="標楷體" w:hAnsi="Times New Roman"/>
          <w:b/>
          <w:color w:val="000000" w:themeColor="text1"/>
        </w:rPr>
      </w:pPr>
      <w:r w:rsidRPr="00A97930">
        <w:rPr>
          <w:rFonts w:ascii="Times New Roman" w:eastAsia="標楷體" w:hAnsi="Times New Roman" w:hint="eastAsia"/>
          <w:b/>
          <w:color w:val="000000" w:themeColor="text1"/>
        </w:rPr>
        <w:t>權</w:t>
      </w:r>
      <w:r w:rsidR="0096762D" w:rsidRPr="00A97930">
        <w:rPr>
          <w:rFonts w:ascii="Times New Roman" w:eastAsia="標楷體" w:hAnsi="Times New Roman" w:hint="eastAsia"/>
          <w:b/>
          <w:color w:val="000000" w:themeColor="text1"/>
        </w:rPr>
        <w:t>責</w:t>
      </w:r>
    </w:p>
    <w:p w:rsidR="001A3654" w:rsidRPr="00A97930" w:rsidRDefault="001A3654" w:rsidP="001A3654">
      <w:pPr>
        <w:pStyle w:val="ae"/>
        <w:numPr>
          <w:ilvl w:val="0"/>
          <w:numId w:val="27"/>
        </w:numPr>
        <w:spacing w:line="360" w:lineRule="auto"/>
        <w:ind w:leftChars="0" w:left="907" w:hanging="482"/>
        <w:rPr>
          <w:rFonts w:ascii="標楷體" w:eastAsia="標楷體" w:hAnsi="標楷體"/>
          <w:color w:val="000000" w:themeColor="text1"/>
        </w:rPr>
      </w:pPr>
      <w:r w:rsidRPr="00A97930">
        <w:rPr>
          <w:rFonts w:eastAsia="標楷體" w:hint="eastAsia"/>
          <w:color w:val="000000" w:themeColor="text1"/>
        </w:rPr>
        <w:t>校長：核定本辦法，責成各權責單位辦理人因性危害預防</w:t>
      </w:r>
      <w:r w:rsidR="00B94179" w:rsidRPr="00A97930">
        <w:rPr>
          <w:rFonts w:eastAsia="標楷體" w:hint="eastAsia"/>
          <w:color w:val="000000" w:themeColor="text1"/>
        </w:rPr>
        <w:t>相關</w:t>
      </w:r>
      <w:r w:rsidRPr="00A97930">
        <w:rPr>
          <w:rFonts w:eastAsia="標楷體" w:hint="eastAsia"/>
          <w:color w:val="000000" w:themeColor="text1"/>
        </w:rPr>
        <w:t>事宜。</w:t>
      </w:r>
    </w:p>
    <w:p w:rsidR="00EA4D5B" w:rsidRPr="00A97930" w:rsidRDefault="00EA4D5B" w:rsidP="00EA4D5B">
      <w:pPr>
        <w:pStyle w:val="ae"/>
        <w:numPr>
          <w:ilvl w:val="0"/>
          <w:numId w:val="27"/>
        </w:numPr>
        <w:spacing w:line="360" w:lineRule="auto"/>
        <w:ind w:leftChars="0" w:left="907" w:hanging="482"/>
        <w:rPr>
          <w:rFonts w:eastAsia="標楷體"/>
          <w:color w:val="000000" w:themeColor="text1"/>
        </w:rPr>
      </w:pPr>
      <w:r w:rsidRPr="00A97930">
        <w:rPr>
          <w:rFonts w:eastAsia="標楷體" w:hint="eastAsia"/>
          <w:color w:val="000000" w:themeColor="text1"/>
        </w:rPr>
        <w:t>職業安全衛生管理單位</w:t>
      </w:r>
      <w:r w:rsidRPr="00A97930">
        <w:rPr>
          <w:rFonts w:eastAsia="標楷體" w:hint="eastAsia"/>
          <w:color w:val="000000" w:themeColor="text1"/>
        </w:rPr>
        <w:t xml:space="preserve"> (</w:t>
      </w:r>
      <w:r w:rsidRPr="00A97930">
        <w:rPr>
          <w:rFonts w:eastAsia="標楷體" w:hint="eastAsia"/>
          <w:color w:val="000000" w:themeColor="text1"/>
        </w:rPr>
        <w:t>或人員</w:t>
      </w:r>
      <w:r w:rsidRPr="00A97930">
        <w:rPr>
          <w:rFonts w:eastAsia="標楷體" w:hint="eastAsia"/>
          <w:color w:val="000000" w:themeColor="text1"/>
        </w:rPr>
        <w:t>)</w:t>
      </w:r>
      <w:r w:rsidRPr="00A97930">
        <w:rPr>
          <w:rFonts w:eastAsia="標楷體" w:hint="eastAsia"/>
          <w:color w:val="000000" w:themeColor="text1"/>
        </w:rPr>
        <w:t>：</w:t>
      </w:r>
    </w:p>
    <w:p w:rsidR="00EA4D5B" w:rsidRPr="00A97930" w:rsidRDefault="00EA4D5B" w:rsidP="00EA4D5B">
      <w:pPr>
        <w:pStyle w:val="ae"/>
        <w:numPr>
          <w:ilvl w:val="1"/>
          <w:numId w:val="29"/>
        </w:numPr>
        <w:spacing w:beforeLines="50" w:before="120" w:line="360" w:lineRule="auto"/>
        <w:ind w:leftChars="0"/>
        <w:rPr>
          <w:rFonts w:ascii="標楷體" w:eastAsia="標楷體" w:hAnsi="標楷體"/>
          <w:color w:val="000000" w:themeColor="text1"/>
        </w:rPr>
      </w:pPr>
      <w:r w:rsidRPr="00A97930">
        <w:rPr>
          <w:rFonts w:ascii="標楷體" w:eastAsia="標楷體" w:hAnsi="標楷體" w:hint="eastAsia"/>
          <w:color w:val="000000" w:themeColor="text1"/>
        </w:rPr>
        <w:t>擬訂、規劃、督導及推動本辦法。</w:t>
      </w:r>
    </w:p>
    <w:p w:rsidR="00EA4D5B" w:rsidRPr="00A97930" w:rsidRDefault="00EA4D5B" w:rsidP="00EA4D5B">
      <w:pPr>
        <w:pStyle w:val="ae"/>
        <w:numPr>
          <w:ilvl w:val="1"/>
          <w:numId w:val="29"/>
        </w:numPr>
        <w:spacing w:beforeLines="50" w:before="120" w:line="360" w:lineRule="auto"/>
        <w:ind w:leftChars="0"/>
        <w:rPr>
          <w:rFonts w:ascii="標楷體" w:eastAsia="標楷體" w:hAnsi="標楷體"/>
          <w:color w:val="000000" w:themeColor="text1"/>
        </w:rPr>
      </w:pPr>
      <w:r w:rsidRPr="00A97930">
        <w:rPr>
          <w:rFonts w:ascii="標楷體" w:eastAsia="標楷體" w:hAnsi="標楷體" w:hint="eastAsia"/>
          <w:color w:val="000000" w:themeColor="text1"/>
        </w:rPr>
        <w:t>辦理預防肌肉骨骼傷害、疾病或其他危害之宣導與訓練課程。</w:t>
      </w:r>
    </w:p>
    <w:p w:rsidR="00EA4D5B" w:rsidRPr="00A97930" w:rsidRDefault="00EA4D5B" w:rsidP="00EA4D5B">
      <w:pPr>
        <w:pStyle w:val="ae"/>
        <w:numPr>
          <w:ilvl w:val="1"/>
          <w:numId w:val="29"/>
        </w:numPr>
        <w:spacing w:beforeLines="50" w:before="120" w:line="360" w:lineRule="auto"/>
        <w:ind w:leftChars="0"/>
        <w:rPr>
          <w:rFonts w:ascii="標楷體" w:eastAsia="標楷體" w:hAnsi="標楷體"/>
          <w:color w:val="000000" w:themeColor="text1"/>
        </w:rPr>
      </w:pPr>
      <w:r w:rsidRPr="00A97930">
        <w:rPr>
          <w:rFonts w:ascii="標楷體" w:eastAsia="標楷體" w:hAnsi="標楷體" w:hint="eastAsia"/>
          <w:color w:val="000000" w:themeColor="text1"/>
        </w:rPr>
        <w:t>配合勞工健康服務醫護人員</w:t>
      </w:r>
      <w:r w:rsidR="00A97930" w:rsidRPr="00A97930">
        <w:rPr>
          <w:rFonts w:ascii="標楷體" w:eastAsia="標楷體" w:hAnsi="標楷體" w:hint="eastAsia"/>
          <w:color w:val="000000" w:themeColor="text1"/>
        </w:rPr>
        <w:t>辦理</w:t>
      </w:r>
      <w:r w:rsidRPr="00A97930">
        <w:rPr>
          <w:rFonts w:ascii="標楷體" w:eastAsia="標楷體" w:hAnsi="標楷體" w:hint="eastAsia"/>
          <w:color w:val="000000" w:themeColor="text1"/>
        </w:rPr>
        <w:t>現場人機介面檢視</w:t>
      </w:r>
      <w:r w:rsidR="00A97930" w:rsidRPr="00A97930">
        <w:rPr>
          <w:rFonts w:ascii="標楷體" w:eastAsia="標楷體" w:hAnsi="標楷體" w:hint="eastAsia"/>
          <w:color w:val="000000" w:themeColor="text1"/>
        </w:rPr>
        <w:t>。</w:t>
      </w:r>
    </w:p>
    <w:p w:rsidR="00B94179" w:rsidRPr="00A97930" w:rsidRDefault="00BA07B5" w:rsidP="001A3654">
      <w:pPr>
        <w:pStyle w:val="ae"/>
        <w:numPr>
          <w:ilvl w:val="0"/>
          <w:numId w:val="27"/>
        </w:numPr>
        <w:spacing w:line="360" w:lineRule="auto"/>
        <w:ind w:leftChars="0" w:left="907" w:hanging="482"/>
        <w:rPr>
          <w:rFonts w:ascii="標楷體" w:eastAsia="標楷體" w:hAnsi="標楷體"/>
          <w:color w:val="000000" w:themeColor="text1"/>
        </w:rPr>
      </w:pPr>
      <w:r w:rsidRPr="00A97930">
        <w:rPr>
          <w:rFonts w:ascii="標楷體" w:eastAsia="標楷體" w:hAnsi="標楷體" w:hint="eastAsia"/>
          <w:color w:val="000000" w:themeColor="text1"/>
        </w:rPr>
        <w:t>勞工健康服務醫護人員：</w:t>
      </w:r>
    </w:p>
    <w:p w:rsidR="00BA07B5" w:rsidRPr="00A97930" w:rsidRDefault="00BA07B5" w:rsidP="00BA07B5">
      <w:pPr>
        <w:pStyle w:val="ae"/>
        <w:numPr>
          <w:ilvl w:val="0"/>
          <w:numId w:val="30"/>
        </w:numPr>
        <w:spacing w:beforeLines="50" w:before="120" w:line="360" w:lineRule="auto"/>
        <w:ind w:leftChars="0"/>
        <w:rPr>
          <w:rFonts w:ascii="標楷體" w:eastAsia="標楷體" w:hAnsi="標楷體"/>
          <w:color w:val="000000" w:themeColor="text1"/>
        </w:rPr>
      </w:pPr>
      <w:r w:rsidRPr="00A97930">
        <w:rPr>
          <w:rFonts w:ascii="標楷體" w:eastAsia="標楷體" w:hAnsi="標楷體" w:hint="eastAsia"/>
          <w:color w:val="000000" w:themeColor="text1"/>
        </w:rPr>
        <w:t>傷害調查或肌肉傷害狀況調查</w:t>
      </w:r>
      <w:r w:rsidR="00A97930" w:rsidRPr="00A97930">
        <w:rPr>
          <w:rFonts w:ascii="標楷體" w:eastAsia="標楷體" w:hAnsi="標楷體" w:hint="eastAsia"/>
          <w:color w:val="000000" w:themeColor="text1"/>
        </w:rPr>
        <w:t>。</w:t>
      </w:r>
    </w:p>
    <w:p w:rsidR="00BA07B5" w:rsidRPr="00A97930" w:rsidRDefault="00BA07B5" w:rsidP="00BA07B5">
      <w:pPr>
        <w:pStyle w:val="ae"/>
        <w:numPr>
          <w:ilvl w:val="0"/>
          <w:numId w:val="30"/>
        </w:numPr>
        <w:spacing w:beforeLines="50" w:before="120" w:line="360" w:lineRule="auto"/>
        <w:ind w:leftChars="0"/>
        <w:rPr>
          <w:rFonts w:ascii="標楷體" w:eastAsia="標楷體" w:hAnsi="標楷體"/>
          <w:color w:val="000000" w:themeColor="text1"/>
        </w:rPr>
      </w:pPr>
      <w:r w:rsidRPr="00A97930">
        <w:rPr>
          <w:rFonts w:ascii="標楷體" w:eastAsia="標楷體" w:hAnsi="標楷體" w:hint="eastAsia"/>
          <w:color w:val="000000" w:themeColor="text1"/>
        </w:rPr>
        <w:t>職業傷害統計與分析。</w:t>
      </w:r>
    </w:p>
    <w:p w:rsidR="00BA07B5" w:rsidRPr="00A97930" w:rsidRDefault="00BA07B5" w:rsidP="00BA07B5">
      <w:pPr>
        <w:pStyle w:val="ae"/>
        <w:numPr>
          <w:ilvl w:val="0"/>
          <w:numId w:val="30"/>
        </w:numPr>
        <w:spacing w:beforeLines="50" w:before="120" w:line="360" w:lineRule="auto"/>
        <w:ind w:leftChars="0"/>
        <w:rPr>
          <w:rFonts w:ascii="標楷體" w:eastAsia="標楷體" w:hAnsi="標楷體"/>
          <w:color w:val="000000" w:themeColor="text1"/>
        </w:rPr>
      </w:pPr>
      <w:r w:rsidRPr="00A97930">
        <w:rPr>
          <w:rFonts w:ascii="標楷體" w:eastAsia="標楷體" w:hAnsi="標楷體" w:hint="eastAsia"/>
          <w:color w:val="000000" w:themeColor="text1"/>
        </w:rPr>
        <w:t>現場人機介面環境檢視，並提出改善建議</w:t>
      </w:r>
      <w:r w:rsidR="00A97930" w:rsidRPr="00A97930">
        <w:rPr>
          <w:rFonts w:ascii="標楷體" w:eastAsia="標楷體" w:hAnsi="標楷體" w:hint="eastAsia"/>
          <w:color w:val="000000" w:themeColor="text1"/>
        </w:rPr>
        <w:t>。</w:t>
      </w:r>
    </w:p>
    <w:p w:rsidR="00BA07B5" w:rsidRPr="00A97930" w:rsidRDefault="00BA07B5" w:rsidP="00BA07B5">
      <w:pPr>
        <w:pStyle w:val="ae"/>
        <w:numPr>
          <w:ilvl w:val="0"/>
          <w:numId w:val="30"/>
        </w:numPr>
        <w:spacing w:beforeLines="50" w:before="120" w:line="360" w:lineRule="auto"/>
        <w:ind w:leftChars="0"/>
        <w:rPr>
          <w:rFonts w:ascii="標楷體" w:eastAsia="標楷體" w:hAnsi="標楷體"/>
          <w:color w:val="000000" w:themeColor="text1"/>
        </w:rPr>
      </w:pPr>
      <w:r w:rsidRPr="00A97930">
        <w:rPr>
          <w:rFonts w:ascii="標楷體" w:eastAsia="標楷體" w:hAnsi="標楷體" w:hint="eastAsia"/>
          <w:color w:val="000000" w:themeColor="text1"/>
        </w:rPr>
        <w:t>預防肌肉骨骼傷害、疾病或其他危害之宣導和講座</w:t>
      </w:r>
      <w:r w:rsidR="00A97930" w:rsidRPr="00A97930">
        <w:rPr>
          <w:rFonts w:ascii="標楷體" w:eastAsia="標楷體" w:hAnsi="標楷體" w:hint="eastAsia"/>
          <w:color w:val="000000" w:themeColor="text1"/>
        </w:rPr>
        <w:t>。</w:t>
      </w:r>
    </w:p>
    <w:p w:rsidR="00BA07B5" w:rsidRPr="00A97930" w:rsidRDefault="00BA07B5" w:rsidP="00BA07B5">
      <w:pPr>
        <w:pStyle w:val="ae"/>
        <w:numPr>
          <w:ilvl w:val="0"/>
          <w:numId w:val="27"/>
        </w:numPr>
        <w:spacing w:line="360" w:lineRule="auto"/>
        <w:ind w:leftChars="0" w:left="907" w:hanging="482"/>
        <w:rPr>
          <w:rFonts w:ascii="標楷體" w:eastAsia="標楷體" w:hAnsi="標楷體"/>
          <w:color w:val="000000" w:themeColor="text1"/>
        </w:rPr>
      </w:pPr>
      <w:r w:rsidRPr="00A97930">
        <w:rPr>
          <w:rFonts w:ascii="標楷體" w:eastAsia="標楷體" w:hAnsi="標楷體" w:hint="eastAsia"/>
          <w:color w:val="000000" w:themeColor="text1"/>
        </w:rPr>
        <w:t>單位主管或工作場所負責人：依職權指揮、監督協調有關人員配合本辦法之施行。</w:t>
      </w:r>
    </w:p>
    <w:p w:rsidR="00705093" w:rsidRPr="00A97930" w:rsidRDefault="00705093" w:rsidP="00BA07B5">
      <w:pPr>
        <w:pStyle w:val="ae"/>
        <w:numPr>
          <w:ilvl w:val="0"/>
          <w:numId w:val="27"/>
        </w:numPr>
        <w:spacing w:line="360" w:lineRule="auto"/>
        <w:ind w:leftChars="0" w:left="907" w:hanging="482"/>
        <w:rPr>
          <w:rFonts w:ascii="標楷體" w:eastAsia="標楷體" w:hAnsi="標楷體"/>
          <w:color w:val="000000" w:themeColor="text1"/>
        </w:rPr>
      </w:pPr>
      <w:r w:rsidRPr="00A97930">
        <w:rPr>
          <w:rFonts w:ascii="標楷體" w:eastAsia="標楷體" w:hAnsi="標楷體" w:hint="eastAsia"/>
          <w:color w:val="000000" w:themeColor="text1"/>
        </w:rPr>
        <w:t>教職員工生：配合本計畫實施，並做好自我保護措施。</w:t>
      </w:r>
    </w:p>
    <w:p w:rsidR="00F91139" w:rsidRPr="00A97930" w:rsidRDefault="00997D24" w:rsidP="00997D24">
      <w:pPr>
        <w:pStyle w:val="Web"/>
        <w:numPr>
          <w:ilvl w:val="0"/>
          <w:numId w:val="25"/>
        </w:numPr>
        <w:spacing w:beforeLines="50" w:before="120" w:beforeAutospacing="0" w:after="0" w:afterAutospacing="0" w:line="360" w:lineRule="auto"/>
        <w:ind w:left="482" w:hanging="482"/>
        <w:jc w:val="both"/>
        <w:rPr>
          <w:rFonts w:ascii="Times New Roman" w:eastAsia="標楷體" w:hAnsi="Times New Roman"/>
          <w:b/>
          <w:color w:val="000000" w:themeColor="text1"/>
        </w:rPr>
      </w:pPr>
      <w:r w:rsidRPr="00A97930">
        <w:rPr>
          <w:rFonts w:ascii="Times New Roman" w:eastAsia="標楷體" w:hAnsi="Times New Roman" w:hint="eastAsia"/>
          <w:b/>
          <w:color w:val="000000" w:themeColor="text1"/>
        </w:rPr>
        <w:t>作業內容</w:t>
      </w:r>
      <w:r w:rsidR="00F91139" w:rsidRPr="00A97930">
        <w:rPr>
          <w:rFonts w:ascii="Times New Roman" w:eastAsia="標楷體" w:hAnsi="Times New Roman" w:hint="eastAsia"/>
          <w:b/>
          <w:color w:val="000000" w:themeColor="text1"/>
        </w:rPr>
        <w:t>：</w:t>
      </w:r>
    </w:p>
    <w:p w:rsidR="00F91139" w:rsidRPr="00A97930" w:rsidRDefault="007D030B" w:rsidP="00A97930">
      <w:pPr>
        <w:spacing w:line="360" w:lineRule="auto"/>
        <w:ind w:leftChars="204" w:left="850" w:hangingChars="150" w:hanging="360"/>
        <w:rPr>
          <w:rFonts w:eastAsia="標楷體" w:hAnsi="標楷體"/>
          <w:color w:val="000000" w:themeColor="text1"/>
        </w:rPr>
      </w:pPr>
      <w:r w:rsidRPr="00A97930">
        <w:rPr>
          <w:rFonts w:eastAsia="標楷體" w:hAnsi="標楷體" w:hint="eastAsia"/>
          <w:color w:val="000000" w:themeColor="text1"/>
        </w:rPr>
        <w:t>本管理辦法之</w:t>
      </w:r>
      <w:r w:rsidR="001727AA" w:rsidRPr="00A97930">
        <w:rPr>
          <w:rFonts w:eastAsia="標楷體" w:hAnsi="標楷體" w:hint="eastAsia"/>
          <w:color w:val="000000" w:themeColor="text1"/>
        </w:rPr>
        <w:t>作業流程</w:t>
      </w:r>
      <w:r w:rsidRPr="00A97930">
        <w:rPr>
          <w:rFonts w:eastAsia="標楷體" w:hAnsi="標楷體" w:hint="eastAsia"/>
          <w:color w:val="000000" w:themeColor="text1"/>
        </w:rPr>
        <w:t>如圖一所示。</w:t>
      </w:r>
      <w:r w:rsidR="001D4441" w:rsidRPr="00A97930">
        <w:rPr>
          <w:rFonts w:eastAsia="標楷體" w:hAnsi="標楷體" w:hint="eastAsia"/>
          <w:color w:val="000000" w:themeColor="text1"/>
        </w:rPr>
        <w:t>以下就各個流程進行說明：</w:t>
      </w:r>
    </w:p>
    <w:p w:rsidR="00C86277" w:rsidRDefault="00FA376F" w:rsidP="00C86277">
      <w:pPr>
        <w:spacing w:line="360" w:lineRule="auto"/>
        <w:jc w:val="center"/>
        <w:rPr>
          <w:rFonts w:eastAsia="標楷體" w:hAnsi="標楷體"/>
          <w:kern w:val="0"/>
          <w:sz w:val="28"/>
          <w:szCs w:val="28"/>
        </w:rPr>
      </w:pPr>
      <w:r w:rsidRPr="00C94A18">
        <w:rPr>
          <w:rFonts w:eastAsia="標楷體" w:hAnsi="標楷體"/>
          <w:noProof/>
          <w:kern w:val="0"/>
          <w:sz w:val="28"/>
          <w:szCs w:val="28"/>
        </w:rPr>
        <w:lastRenderedPageBreak/>
        <w:drawing>
          <wp:inline distT="0" distB="0" distL="0" distR="0">
            <wp:extent cx="3829050" cy="5727700"/>
            <wp:effectExtent l="0" t="0" r="0" b="0"/>
            <wp:docPr id="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441" w:rsidRPr="00404016" w:rsidRDefault="001D4441" w:rsidP="00C86277">
      <w:pPr>
        <w:spacing w:line="360" w:lineRule="auto"/>
        <w:jc w:val="center"/>
        <w:rPr>
          <w:rFonts w:eastAsia="標楷體" w:hAnsi="標楷體"/>
          <w:color w:val="000000" w:themeColor="text1"/>
          <w:kern w:val="0"/>
          <w:szCs w:val="28"/>
        </w:rPr>
      </w:pPr>
      <w:r w:rsidRPr="00404016">
        <w:rPr>
          <w:rFonts w:eastAsia="標楷體" w:hAnsi="標楷體" w:hint="eastAsia"/>
          <w:color w:val="000000" w:themeColor="text1"/>
          <w:kern w:val="0"/>
          <w:szCs w:val="28"/>
        </w:rPr>
        <w:t>圖一、本管理辦法作業流程圖</w:t>
      </w:r>
    </w:p>
    <w:p w:rsidR="00A50C40" w:rsidRPr="00404016" w:rsidRDefault="00A50C40" w:rsidP="00404016">
      <w:pPr>
        <w:spacing w:line="360" w:lineRule="auto"/>
        <w:rPr>
          <w:rFonts w:eastAsia="標楷體" w:hAnsi="標楷體"/>
          <w:strike/>
          <w:color w:val="FF0000"/>
          <w:kern w:val="0"/>
        </w:rPr>
      </w:pPr>
    </w:p>
    <w:p w:rsidR="001625E7" w:rsidRPr="00404016" w:rsidRDefault="001625E7" w:rsidP="001625E7">
      <w:pPr>
        <w:pStyle w:val="a8"/>
        <w:numPr>
          <w:ilvl w:val="0"/>
          <w:numId w:val="31"/>
        </w:numPr>
        <w:tabs>
          <w:tab w:val="left" w:pos="567"/>
        </w:tabs>
        <w:adjustRightInd/>
        <w:spacing w:beforeLines="50" w:before="120"/>
        <w:ind w:left="924" w:hanging="482"/>
        <w:rPr>
          <w:rFonts w:eastAsia="標楷體" w:hAnsi="標楷體"/>
          <w:bCs/>
          <w:color w:val="000000" w:themeColor="text1"/>
          <w:szCs w:val="24"/>
        </w:rPr>
      </w:pPr>
      <w:r w:rsidRPr="00957B45">
        <w:rPr>
          <w:rFonts w:eastAsia="標楷體" w:hAnsi="標楷體" w:hint="eastAsia"/>
          <w:bCs/>
          <w:szCs w:val="24"/>
        </w:rPr>
        <w:t>肌肉骨骼傷病及危害調查：</w:t>
      </w:r>
      <w:r>
        <w:rPr>
          <w:rFonts w:eastAsia="標楷體" w:hAnsi="標楷體"/>
          <w:bCs/>
          <w:szCs w:val="24"/>
        </w:rPr>
        <w:t xml:space="preserve"> </w:t>
      </w:r>
    </w:p>
    <w:p w:rsidR="001625E7" w:rsidRPr="00404016" w:rsidRDefault="001625E7" w:rsidP="001625E7">
      <w:pPr>
        <w:pStyle w:val="a8"/>
        <w:tabs>
          <w:tab w:val="left" w:pos="567"/>
        </w:tabs>
        <w:adjustRightInd/>
        <w:ind w:left="924" w:firstLine="0"/>
        <w:rPr>
          <w:rFonts w:eastAsia="標楷體" w:hAnsi="標楷體"/>
          <w:bCs/>
          <w:color w:val="000000" w:themeColor="text1"/>
          <w:szCs w:val="24"/>
        </w:rPr>
      </w:pPr>
      <w:r w:rsidRPr="00404016">
        <w:rPr>
          <w:rFonts w:eastAsia="標楷體" w:hAnsi="標楷體" w:hint="eastAsia"/>
          <w:bCs/>
          <w:color w:val="000000" w:themeColor="text1"/>
          <w:szCs w:val="24"/>
        </w:rPr>
        <w:t>人因性危害預防之工作由</w:t>
      </w:r>
      <w:r w:rsidR="00404016" w:rsidRPr="00404016">
        <w:rPr>
          <w:rFonts w:eastAsia="標楷體" w:hAnsi="標楷體" w:hint="eastAsia"/>
          <w:bCs/>
          <w:color w:val="000000" w:themeColor="text1"/>
          <w:szCs w:val="24"/>
        </w:rPr>
        <w:t>辦理</w:t>
      </w:r>
      <w:r w:rsidRPr="00404016">
        <w:rPr>
          <w:rFonts w:eastAsia="標楷體" w:hAnsi="標楷體" w:hint="eastAsia"/>
          <w:bCs/>
          <w:color w:val="000000" w:themeColor="text1"/>
          <w:szCs w:val="24"/>
        </w:rPr>
        <w:t>肌肉骨骼傷病及危害調查開始。本校</w:t>
      </w:r>
      <w:r w:rsidR="00404016" w:rsidRPr="00404016">
        <w:rPr>
          <w:rFonts w:eastAsia="標楷體" w:hAnsi="標楷體" w:hint="eastAsia"/>
          <w:bCs/>
          <w:color w:val="000000" w:themeColor="text1"/>
          <w:szCs w:val="24"/>
        </w:rPr>
        <w:t>委</w:t>
      </w:r>
      <w:r w:rsidRPr="00404016">
        <w:rPr>
          <w:rFonts w:eastAsia="標楷體" w:hAnsi="標楷體" w:hint="eastAsia"/>
          <w:bCs/>
          <w:color w:val="000000" w:themeColor="text1"/>
          <w:szCs w:val="24"/>
        </w:rPr>
        <w:t>由勞工健康服務護理人員</w:t>
      </w:r>
      <w:r w:rsidRPr="00404016">
        <w:rPr>
          <w:rFonts w:eastAsia="標楷體" w:hAnsi="標楷體" w:hint="eastAsia"/>
          <w:bCs/>
          <w:color w:val="000000" w:themeColor="text1"/>
          <w:szCs w:val="24"/>
        </w:rPr>
        <w:t xml:space="preserve"> (</w:t>
      </w:r>
      <w:r w:rsidRPr="00404016">
        <w:rPr>
          <w:rFonts w:eastAsia="標楷體" w:hAnsi="標楷體" w:hint="eastAsia"/>
          <w:bCs/>
          <w:color w:val="000000" w:themeColor="text1"/>
          <w:szCs w:val="24"/>
        </w:rPr>
        <w:t>以下</w:t>
      </w:r>
      <w:proofErr w:type="gramStart"/>
      <w:r w:rsidRPr="00404016">
        <w:rPr>
          <w:rFonts w:eastAsia="標楷體" w:hAnsi="標楷體" w:hint="eastAsia"/>
          <w:bCs/>
          <w:color w:val="000000" w:themeColor="text1"/>
          <w:szCs w:val="24"/>
        </w:rPr>
        <w:t>簡稱職護</w:t>
      </w:r>
      <w:proofErr w:type="gramEnd"/>
      <w:r w:rsidRPr="00404016">
        <w:rPr>
          <w:rFonts w:eastAsia="標楷體" w:hAnsi="標楷體" w:hint="eastAsia"/>
          <w:bCs/>
          <w:color w:val="000000" w:themeColor="text1"/>
          <w:szCs w:val="24"/>
        </w:rPr>
        <w:t xml:space="preserve">) </w:t>
      </w:r>
      <w:r w:rsidRPr="00404016">
        <w:rPr>
          <w:rFonts w:eastAsia="標楷體" w:hAnsi="標楷體" w:hint="eastAsia"/>
          <w:bCs/>
          <w:color w:val="000000" w:themeColor="text1"/>
          <w:szCs w:val="24"/>
        </w:rPr>
        <w:t>辦理相關調查工作。調查方式可分為兩種：傷病現況調查及主動調查及分析。以下就兩種調查方式進行說明：</w:t>
      </w:r>
    </w:p>
    <w:p w:rsidR="001625E7" w:rsidRPr="00404016" w:rsidRDefault="001625E7" w:rsidP="001625E7">
      <w:pPr>
        <w:pStyle w:val="a8"/>
        <w:numPr>
          <w:ilvl w:val="0"/>
          <w:numId w:val="32"/>
        </w:numPr>
        <w:tabs>
          <w:tab w:val="left" w:pos="567"/>
        </w:tabs>
        <w:adjustRightInd/>
        <w:rPr>
          <w:rFonts w:eastAsia="標楷體" w:hAnsi="標楷體"/>
          <w:bCs/>
          <w:color w:val="000000" w:themeColor="text1"/>
          <w:szCs w:val="24"/>
        </w:rPr>
      </w:pPr>
      <w:r w:rsidRPr="00404016">
        <w:rPr>
          <w:rFonts w:eastAsia="標楷體" w:hAnsi="標楷體" w:hint="eastAsia"/>
          <w:bCs/>
          <w:color w:val="000000" w:themeColor="text1"/>
          <w:szCs w:val="24"/>
        </w:rPr>
        <w:t>傷病現況調查</w:t>
      </w:r>
    </w:p>
    <w:p w:rsidR="001625E7" w:rsidRPr="00404016" w:rsidRDefault="001625E7" w:rsidP="001625E7">
      <w:pPr>
        <w:pStyle w:val="a8"/>
        <w:numPr>
          <w:ilvl w:val="1"/>
          <w:numId w:val="32"/>
        </w:numPr>
        <w:tabs>
          <w:tab w:val="left" w:pos="567"/>
        </w:tabs>
        <w:adjustRightInd/>
        <w:rPr>
          <w:rFonts w:eastAsia="標楷體" w:hAnsi="標楷體"/>
          <w:bCs/>
          <w:color w:val="000000" w:themeColor="text1"/>
          <w:szCs w:val="24"/>
        </w:rPr>
      </w:pPr>
      <w:r w:rsidRPr="00404016">
        <w:rPr>
          <w:rFonts w:eastAsia="標楷體" w:hAnsi="標楷體" w:hint="eastAsia"/>
          <w:bCs/>
          <w:color w:val="000000" w:themeColor="text1"/>
          <w:szCs w:val="24"/>
        </w:rPr>
        <w:t>查詢</w:t>
      </w:r>
      <w:r w:rsidRPr="00404016">
        <w:rPr>
          <w:rFonts w:eastAsia="標楷體" w:hAnsi="標楷體"/>
          <w:color w:val="000000" w:themeColor="text1"/>
          <w:szCs w:val="24"/>
        </w:rPr>
        <w:t>健康與差勤</w:t>
      </w:r>
      <w:r w:rsidRPr="00404016">
        <w:rPr>
          <w:rFonts w:eastAsia="標楷體" w:hAnsi="標楷體" w:hint="eastAsia"/>
          <w:color w:val="000000" w:themeColor="text1"/>
          <w:szCs w:val="24"/>
        </w:rPr>
        <w:t>紀</w:t>
      </w:r>
      <w:r w:rsidRPr="00404016">
        <w:rPr>
          <w:rFonts w:eastAsia="標楷體" w:hAnsi="標楷體"/>
          <w:color w:val="000000" w:themeColor="text1"/>
          <w:szCs w:val="24"/>
        </w:rPr>
        <w:t>錄：</w:t>
      </w:r>
    </w:p>
    <w:p w:rsidR="001625E7" w:rsidRDefault="001625E7" w:rsidP="001625E7">
      <w:pPr>
        <w:pStyle w:val="a8"/>
        <w:tabs>
          <w:tab w:val="left" w:pos="567"/>
        </w:tabs>
        <w:adjustRightInd/>
        <w:ind w:left="1884" w:firstLine="0"/>
        <w:rPr>
          <w:rFonts w:eastAsia="標楷體" w:hAnsi="標楷體"/>
          <w:bCs/>
          <w:szCs w:val="24"/>
        </w:rPr>
      </w:pPr>
      <w:proofErr w:type="gramStart"/>
      <w:r w:rsidRPr="00404016">
        <w:rPr>
          <w:rFonts w:eastAsia="標楷體" w:hAnsi="標楷體" w:hint="eastAsia"/>
          <w:bCs/>
          <w:color w:val="000000" w:themeColor="text1"/>
          <w:szCs w:val="24"/>
        </w:rPr>
        <w:t>職護就</w:t>
      </w:r>
      <w:proofErr w:type="gramEnd"/>
      <w:r w:rsidRPr="00404016">
        <w:rPr>
          <w:rFonts w:eastAsia="標楷體" w:hAnsi="標楷體" w:hint="eastAsia"/>
          <w:bCs/>
          <w:color w:val="000000" w:themeColor="text1"/>
          <w:szCs w:val="24"/>
        </w:rPr>
        <w:t>既有的健康資料及差勤紀錄，查詢確診肌肉骨骼傷病案例、通報中的疑似肌肉骨骼傷病案例與就醫紀錄、及</w:t>
      </w:r>
      <w:r w:rsidR="00404016" w:rsidRPr="00404016">
        <w:rPr>
          <w:rFonts w:eastAsia="標楷體" w:hAnsi="標楷體" w:hint="eastAsia"/>
          <w:bCs/>
          <w:color w:val="000000" w:themeColor="text1"/>
          <w:szCs w:val="24"/>
        </w:rPr>
        <w:t>透過</w:t>
      </w:r>
      <w:r w:rsidRPr="00404016">
        <w:rPr>
          <w:rFonts w:eastAsia="標楷體" w:hAnsi="標楷體" w:hint="eastAsia"/>
          <w:bCs/>
          <w:color w:val="000000" w:themeColor="text1"/>
          <w:szCs w:val="24"/>
        </w:rPr>
        <w:t>差勤紀錄查詢離職</w:t>
      </w:r>
      <w:r w:rsidRPr="00404016">
        <w:rPr>
          <w:rFonts w:eastAsia="標楷體" w:hAnsi="標楷體" w:hint="eastAsia"/>
          <w:bCs/>
          <w:color w:val="000000" w:themeColor="text1"/>
          <w:szCs w:val="24"/>
        </w:rPr>
        <w:lastRenderedPageBreak/>
        <w:t>率、病假與工時損失紀錄。這些個案的紀錄都</w:t>
      </w:r>
      <w:proofErr w:type="gramStart"/>
      <w:r w:rsidR="00404016" w:rsidRPr="00404016">
        <w:rPr>
          <w:rFonts w:eastAsia="標楷體" w:hAnsi="標楷體" w:hint="eastAsia"/>
          <w:bCs/>
          <w:color w:val="000000" w:themeColor="text1"/>
          <w:szCs w:val="24"/>
        </w:rPr>
        <w:t>應</w:t>
      </w:r>
      <w:r w:rsidR="00B311FA" w:rsidRPr="00404016">
        <w:rPr>
          <w:rFonts w:eastAsia="標楷體" w:hAnsi="標楷體" w:hint="eastAsia"/>
          <w:color w:val="000000" w:themeColor="text1"/>
          <w:szCs w:val="24"/>
        </w:rPr>
        <w:t>彙整</w:t>
      </w:r>
      <w:r w:rsidR="00404016" w:rsidRPr="00404016">
        <w:rPr>
          <w:rFonts w:eastAsia="標楷體" w:hAnsi="標楷體" w:hint="eastAsia"/>
          <w:color w:val="000000" w:themeColor="text1"/>
          <w:szCs w:val="24"/>
        </w:rPr>
        <w:t>於</w:t>
      </w:r>
      <w:proofErr w:type="gramEnd"/>
      <w:r w:rsidRPr="00404016">
        <w:rPr>
          <w:rFonts w:eastAsia="標楷體" w:hAnsi="標楷體" w:hint="eastAsia"/>
          <w:bCs/>
          <w:color w:val="000000" w:themeColor="text1"/>
          <w:szCs w:val="24"/>
        </w:rPr>
        <w:t>「肌肉骨骼症狀調查結果列表」</w:t>
      </w:r>
      <w:r w:rsidRPr="00404016">
        <w:rPr>
          <w:rFonts w:eastAsia="標楷體" w:hAnsi="標楷體" w:hint="eastAsia"/>
          <w:bCs/>
          <w:color w:val="000000" w:themeColor="text1"/>
          <w:szCs w:val="24"/>
        </w:rPr>
        <w:t>(</w:t>
      </w:r>
      <w:r w:rsidRPr="00404016">
        <w:rPr>
          <w:rFonts w:eastAsia="標楷體" w:hAnsi="標楷體" w:hint="eastAsia"/>
          <w:bCs/>
          <w:color w:val="000000" w:themeColor="text1"/>
          <w:szCs w:val="24"/>
        </w:rPr>
        <w:t>附</w:t>
      </w:r>
      <w:r w:rsidR="00B311FA" w:rsidRPr="00404016">
        <w:rPr>
          <w:rFonts w:eastAsia="標楷體" w:hAnsi="標楷體" w:hint="eastAsia"/>
          <w:bCs/>
          <w:color w:val="000000" w:themeColor="text1"/>
          <w:szCs w:val="24"/>
        </w:rPr>
        <w:t>表</w:t>
      </w:r>
      <w:r w:rsidRPr="00404016">
        <w:rPr>
          <w:rFonts w:eastAsia="標楷體" w:hAnsi="標楷體" w:hint="eastAsia"/>
          <w:bCs/>
          <w:color w:val="000000" w:themeColor="text1"/>
          <w:szCs w:val="24"/>
        </w:rPr>
        <w:t>1)</w:t>
      </w:r>
      <w:r w:rsidRPr="00404016">
        <w:rPr>
          <w:rFonts w:eastAsia="標楷體" w:hAnsi="標楷體" w:hint="eastAsia"/>
          <w:bCs/>
          <w:color w:val="000000" w:themeColor="text1"/>
          <w:szCs w:val="24"/>
        </w:rPr>
        <w:t>中相對應的欄位</w:t>
      </w:r>
      <w:r w:rsidRPr="001625E7">
        <w:rPr>
          <w:rFonts w:eastAsia="標楷體" w:hAnsi="標楷體" w:hint="eastAsia"/>
          <w:bCs/>
          <w:szCs w:val="24"/>
        </w:rPr>
        <w:t>。</w:t>
      </w:r>
    </w:p>
    <w:p w:rsidR="001625E7" w:rsidRPr="00404016" w:rsidRDefault="001625E7" w:rsidP="001625E7">
      <w:pPr>
        <w:pStyle w:val="a8"/>
        <w:numPr>
          <w:ilvl w:val="1"/>
          <w:numId w:val="32"/>
        </w:numPr>
        <w:tabs>
          <w:tab w:val="left" w:pos="567"/>
        </w:tabs>
        <w:adjustRightInd/>
        <w:rPr>
          <w:rFonts w:eastAsia="標楷體" w:hAnsi="標楷體"/>
          <w:bCs/>
          <w:color w:val="000000" w:themeColor="text1"/>
          <w:szCs w:val="24"/>
        </w:rPr>
      </w:pPr>
      <w:r w:rsidRPr="001625E7">
        <w:rPr>
          <w:rFonts w:eastAsia="標楷體" w:hAnsi="標楷體" w:hint="eastAsia"/>
          <w:bCs/>
          <w:szCs w:val="24"/>
        </w:rPr>
        <w:t>探詢廠內勞工抱怨：</w:t>
      </w:r>
    </w:p>
    <w:p w:rsidR="00B311FA" w:rsidRPr="00404016" w:rsidRDefault="00B311FA" w:rsidP="00B311FA">
      <w:pPr>
        <w:pStyle w:val="a8"/>
        <w:tabs>
          <w:tab w:val="left" w:pos="567"/>
        </w:tabs>
        <w:adjustRightInd/>
        <w:ind w:left="1884" w:firstLine="0"/>
        <w:rPr>
          <w:rFonts w:eastAsia="標楷體" w:hAnsi="標楷體"/>
          <w:bCs/>
          <w:color w:val="000000" w:themeColor="text1"/>
          <w:szCs w:val="24"/>
        </w:rPr>
      </w:pPr>
      <w:proofErr w:type="gramStart"/>
      <w:r w:rsidRPr="00404016">
        <w:rPr>
          <w:rFonts w:eastAsia="標楷體" w:hAnsi="標楷體" w:hint="eastAsia"/>
          <w:bCs/>
          <w:color w:val="000000" w:themeColor="text1"/>
          <w:szCs w:val="24"/>
        </w:rPr>
        <w:t>職護針對</w:t>
      </w:r>
      <w:proofErr w:type="gramEnd"/>
      <w:r w:rsidRPr="00404016">
        <w:rPr>
          <w:rFonts w:eastAsia="標楷體" w:hAnsi="標楷體" w:hint="eastAsia"/>
          <w:bCs/>
          <w:color w:val="000000" w:themeColor="text1"/>
          <w:szCs w:val="24"/>
        </w:rPr>
        <w:t>就醫的教職員工生</w:t>
      </w:r>
      <w:r w:rsidR="00404016" w:rsidRPr="00404016">
        <w:rPr>
          <w:rFonts w:eastAsia="標楷體" w:hAnsi="標楷體" w:hint="eastAsia"/>
          <w:bCs/>
          <w:color w:val="000000" w:themeColor="text1"/>
          <w:szCs w:val="24"/>
        </w:rPr>
        <w:t>進行</w:t>
      </w:r>
      <w:r w:rsidRPr="00404016">
        <w:rPr>
          <w:rFonts w:eastAsia="標楷體" w:hAnsi="標楷體" w:hint="eastAsia"/>
          <w:bCs/>
          <w:color w:val="000000" w:themeColor="text1"/>
          <w:szCs w:val="24"/>
        </w:rPr>
        <w:t>身體的</w:t>
      </w:r>
      <w:proofErr w:type="gramStart"/>
      <w:r w:rsidRPr="00404016">
        <w:rPr>
          <w:rFonts w:eastAsia="標楷體" w:hAnsi="標楷體" w:hint="eastAsia"/>
          <w:bCs/>
          <w:color w:val="000000" w:themeColor="text1"/>
          <w:szCs w:val="24"/>
        </w:rPr>
        <w:t>疲勞、</w:t>
      </w:r>
      <w:proofErr w:type="gramEnd"/>
      <w:r w:rsidRPr="00404016">
        <w:rPr>
          <w:rFonts w:eastAsia="標楷體" w:hAnsi="標楷體" w:hint="eastAsia"/>
          <w:bCs/>
          <w:color w:val="000000" w:themeColor="text1"/>
          <w:szCs w:val="24"/>
        </w:rPr>
        <w:t>痠痛與不適的部位與程度</w:t>
      </w:r>
      <w:r w:rsidR="00404016" w:rsidRPr="00404016">
        <w:rPr>
          <w:rFonts w:eastAsia="標楷體" w:hAnsi="標楷體" w:hint="eastAsia"/>
          <w:bCs/>
          <w:color w:val="000000" w:themeColor="text1"/>
          <w:szCs w:val="24"/>
        </w:rPr>
        <w:t>之調查</w:t>
      </w:r>
      <w:r w:rsidRPr="00404016">
        <w:rPr>
          <w:rFonts w:eastAsia="標楷體" w:hAnsi="標楷體" w:hint="eastAsia"/>
          <w:bCs/>
          <w:color w:val="000000" w:themeColor="text1"/>
          <w:szCs w:val="24"/>
        </w:rPr>
        <w:t>，並</w:t>
      </w:r>
      <w:proofErr w:type="gramStart"/>
      <w:r w:rsidRPr="00404016">
        <w:rPr>
          <w:rFonts w:eastAsia="標楷體" w:hAnsi="標楷體" w:hint="eastAsia"/>
          <w:bCs/>
          <w:color w:val="000000" w:themeColor="text1"/>
          <w:szCs w:val="24"/>
        </w:rPr>
        <w:t>暸</w:t>
      </w:r>
      <w:proofErr w:type="gramEnd"/>
      <w:r w:rsidRPr="00404016">
        <w:rPr>
          <w:rFonts w:eastAsia="標楷體" w:hAnsi="標楷體" w:hint="eastAsia"/>
          <w:bCs/>
          <w:color w:val="000000" w:themeColor="text1"/>
          <w:szCs w:val="24"/>
        </w:rPr>
        <w:t>解其作業內容。必要時向單位主管探詢士氣低落</w:t>
      </w:r>
      <w:r w:rsidR="00404016" w:rsidRPr="00404016">
        <w:rPr>
          <w:rFonts w:eastAsia="標楷體" w:hAnsi="標楷體" w:hint="eastAsia"/>
          <w:bCs/>
          <w:color w:val="000000" w:themeColor="text1"/>
          <w:szCs w:val="24"/>
        </w:rPr>
        <w:t>或</w:t>
      </w:r>
      <w:r w:rsidRPr="00404016">
        <w:rPr>
          <w:rFonts w:eastAsia="標楷體" w:hAnsi="標楷體" w:hint="eastAsia"/>
          <w:bCs/>
          <w:color w:val="000000" w:themeColor="text1"/>
          <w:szCs w:val="24"/>
        </w:rPr>
        <w:t>效率</w:t>
      </w:r>
      <w:proofErr w:type="gramStart"/>
      <w:r w:rsidRPr="00404016">
        <w:rPr>
          <w:rFonts w:eastAsia="標楷體" w:hAnsi="標楷體" w:hint="eastAsia"/>
          <w:bCs/>
          <w:color w:val="000000" w:themeColor="text1"/>
          <w:szCs w:val="24"/>
        </w:rPr>
        <w:t>不</w:t>
      </w:r>
      <w:proofErr w:type="gramEnd"/>
      <w:r w:rsidRPr="00404016">
        <w:rPr>
          <w:rFonts w:eastAsia="標楷體" w:hAnsi="標楷體" w:hint="eastAsia"/>
          <w:bCs/>
          <w:color w:val="000000" w:themeColor="text1"/>
          <w:szCs w:val="24"/>
        </w:rPr>
        <w:t>彰的個案。這些個案都必須列為觀察名單，並註記於「肌肉骨骼症狀調查結果列表」</w:t>
      </w:r>
      <w:r w:rsidRPr="00404016">
        <w:rPr>
          <w:rFonts w:eastAsia="標楷體" w:hAnsi="標楷體" w:hint="eastAsia"/>
          <w:bCs/>
          <w:color w:val="000000" w:themeColor="text1"/>
          <w:szCs w:val="24"/>
        </w:rPr>
        <w:t>(</w:t>
      </w:r>
      <w:r w:rsidRPr="00404016">
        <w:rPr>
          <w:rFonts w:eastAsia="標楷體" w:hAnsi="標楷體" w:hint="eastAsia"/>
          <w:bCs/>
          <w:color w:val="000000" w:themeColor="text1"/>
          <w:szCs w:val="24"/>
        </w:rPr>
        <w:t>附</w:t>
      </w:r>
      <w:r w:rsidR="00DB524B" w:rsidRPr="00404016">
        <w:rPr>
          <w:rFonts w:eastAsia="標楷體" w:hAnsi="標楷體" w:hint="eastAsia"/>
          <w:bCs/>
          <w:color w:val="000000" w:themeColor="text1"/>
          <w:szCs w:val="24"/>
        </w:rPr>
        <w:t>表</w:t>
      </w:r>
      <w:r w:rsidRPr="00404016">
        <w:rPr>
          <w:rFonts w:eastAsia="標楷體" w:hAnsi="標楷體"/>
          <w:bCs/>
          <w:color w:val="000000" w:themeColor="text1"/>
          <w:szCs w:val="24"/>
        </w:rPr>
        <w:t>1</w:t>
      </w:r>
      <w:r w:rsidRPr="00404016">
        <w:rPr>
          <w:rFonts w:eastAsia="標楷體" w:hAnsi="標楷體" w:hint="eastAsia"/>
          <w:bCs/>
          <w:color w:val="000000" w:themeColor="text1"/>
          <w:szCs w:val="24"/>
        </w:rPr>
        <w:t>)</w:t>
      </w:r>
      <w:r w:rsidRPr="00404016">
        <w:rPr>
          <w:rFonts w:eastAsia="標楷體" w:hAnsi="標楷體" w:hint="eastAsia"/>
          <w:bCs/>
          <w:color w:val="000000" w:themeColor="text1"/>
          <w:szCs w:val="24"/>
        </w:rPr>
        <w:t>，必須仔細評估危害。</w:t>
      </w:r>
    </w:p>
    <w:p w:rsidR="001625E7" w:rsidRPr="00B311FA" w:rsidRDefault="00B311FA" w:rsidP="00B311FA">
      <w:pPr>
        <w:pStyle w:val="a8"/>
        <w:numPr>
          <w:ilvl w:val="0"/>
          <w:numId w:val="32"/>
        </w:numPr>
        <w:tabs>
          <w:tab w:val="left" w:pos="567"/>
        </w:tabs>
        <w:adjustRightInd/>
        <w:rPr>
          <w:rFonts w:eastAsia="標楷體" w:hAnsi="標楷體"/>
        </w:rPr>
      </w:pPr>
      <w:r w:rsidRPr="00B311FA">
        <w:rPr>
          <w:rFonts w:eastAsia="標楷體" w:hAnsi="標楷體" w:hint="eastAsia"/>
          <w:szCs w:val="24"/>
        </w:rPr>
        <w:t>主動調查及分析</w:t>
      </w:r>
    </w:p>
    <w:p w:rsidR="00B311FA" w:rsidRPr="001A4743" w:rsidRDefault="00B311FA" w:rsidP="007D4943">
      <w:pPr>
        <w:pStyle w:val="a8"/>
        <w:tabs>
          <w:tab w:val="left" w:pos="567"/>
        </w:tabs>
        <w:adjustRightInd/>
        <w:ind w:left="1404" w:firstLine="0"/>
        <w:rPr>
          <w:rFonts w:eastAsia="標楷體" w:hAnsi="標楷體"/>
          <w:color w:val="000000" w:themeColor="text1"/>
          <w:szCs w:val="24"/>
        </w:rPr>
      </w:pPr>
      <w:r w:rsidRPr="001A4743">
        <w:rPr>
          <w:rFonts w:eastAsia="標楷體" w:hAnsi="標楷體" w:hint="eastAsia"/>
          <w:color w:val="000000" w:themeColor="text1"/>
          <w:szCs w:val="24"/>
        </w:rPr>
        <w:t>本校職業安全衛生管理單位</w:t>
      </w:r>
      <w:r w:rsidR="001A4743">
        <w:rPr>
          <w:rFonts w:eastAsia="標楷體" w:hAnsi="標楷體" w:hint="eastAsia"/>
          <w:color w:val="000000" w:themeColor="text1"/>
          <w:szCs w:val="24"/>
        </w:rPr>
        <w:t xml:space="preserve"> </w:t>
      </w:r>
      <w:r w:rsidRPr="001A4743">
        <w:rPr>
          <w:rFonts w:eastAsia="標楷體" w:hAnsi="標楷體" w:hint="eastAsia"/>
          <w:color w:val="000000" w:themeColor="text1"/>
          <w:szCs w:val="24"/>
        </w:rPr>
        <w:t>(</w:t>
      </w:r>
      <w:r w:rsidRPr="001A4743">
        <w:rPr>
          <w:rFonts w:eastAsia="標楷體" w:hAnsi="標楷體" w:hint="eastAsia"/>
          <w:color w:val="000000" w:themeColor="text1"/>
          <w:szCs w:val="24"/>
        </w:rPr>
        <w:t>或人員</w:t>
      </w:r>
      <w:r w:rsidR="007D4943" w:rsidRPr="001A4743">
        <w:rPr>
          <w:rFonts w:eastAsia="標楷體" w:hAnsi="標楷體"/>
          <w:color w:val="000000" w:themeColor="text1"/>
          <w:szCs w:val="24"/>
        </w:rPr>
        <w:t>)</w:t>
      </w:r>
      <w:r w:rsidR="007D4943" w:rsidRPr="001A4743">
        <w:rPr>
          <w:rFonts w:eastAsia="標楷體" w:hAnsi="標楷體" w:hint="eastAsia"/>
          <w:color w:val="000000" w:themeColor="text1"/>
          <w:szCs w:val="24"/>
        </w:rPr>
        <w:t xml:space="preserve"> </w:t>
      </w:r>
      <w:r w:rsidR="00570A16" w:rsidRPr="001A4743">
        <w:rPr>
          <w:rFonts w:eastAsia="標楷體" w:hAnsi="標楷體" w:hint="eastAsia"/>
          <w:color w:val="000000" w:themeColor="text1"/>
          <w:szCs w:val="24"/>
        </w:rPr>
        <w:t>定期</w:t>
      </w:r>
      <w:r w:rsidRPr="001A4743">
        <w:rPr>
          <w:rFonts w:eastAsia="標楷體" w:hAnsi="標楷體" w:hint="eastAsia"/>
          <w:color w:val="000000" w:themeColor="text1"/>
          <w:szCs w:val="24"/>
        </w:rPr>
        <w:t>發送「肌肉骨骼症狀調查問卷</w:t>
      </w:r>
      <w:r w:rsidR="00570A16" w:rsidRPr="001A4743">
        <w:rPr>
          <w:rFonts w:eastAsia="標楷體" w:hAnsi="標楷體" w:hint="eastAsia"/>
          <w:strike/>
          <w:color w:val="000000" w:themeColor="text1"/>
          <w:szCs w:val="24"/>
        </w:rPr>
        <w:t>表</w:t>
      </w:r>
      <w:r w:rsidRPr="001A4743">
        <w:rPr>
          <w:rFonts w:eastAsia="標楷體" w:hAnsi="標楷體" w:hint="eastAsia"/>
          <w:color w:val="000000" w:themeColor="text1"/>
          <w:szCs w:val="24"/>
        </w:rPr>
        <w:t>」予所有</w:t>
      </w:r>
      <w:r w:rsidR="00570A16" w:rsidRPr="001A4743">
        <w:rPr>
          <w:rFonts w:eastAsia="標楷體" w:hAnsi="標楷體" w:hint="eastAsia"/>
          <w:color w:val="000000" w:themeColor="text1"/>
          <w:szCs w:val="24"/>
        </w:rPr>
        <w:t>教職員工生</w:t>
      </w:r>
      <w:r w:rsidRPr="001A4743">
        <w:rPr>
          <w:rFonts w:eastAsia="標楷體" w:hAnsi="標楷體" w:hint="eastAsia"/>
          <w:color w:val="000000" w:themeColor="text1"/>
          <w:szCs w:val="24"/>
        </w:rPr>
        <w:t>，</w:t>
      </w:r>
      <w:r w:rsidR="007D4943" w:rsidRPr="001A4743">
        <w:rPr>
          <w:rFonts w:eastAsia="標楷體" w:hAnsi="標楷體" w:hint="eastAsia"/>
          <w:color w:val="000000" w:themeColor="text1"/>
          <w:szCs w:val="24"/>
        </w:rPr>
        <w:t>以</w:t>
      </w:r>
      <w:r w:rsidRPr="001A4743">
        <w:rPr>
          <w:rFonts w:eastAsia="標楷體" w:hAnsi="標楷體" w:hint="eastAsia"/>
          <w:color w:val="000000" w:themeColor="text1"/>
          <w:szCs w:val="24"/>
        </w:rPr>
        <w:t>實施自覺症狀的調查。職業安全衛生管理單位</w:t>
      </w:r>
      <w:r w:rsidRPr="001A4743">
        <w:rPr>
          <w:rFonts w:eastAsia="標楷體" w:hAnsi="標楷體" w:hint="eastAsia"/>
          <w:color w:val="000000" w:themeColor="text1"/>
          <w:szCs w:val="24"/>
        </w:rPr>
        <w:t xml:space="preserve"> (</w:t>
      </w:r>
      <w:r w:rsidRPr="001A4743">
        <w:rPr>
          <w:rFonts w:eastAsia="標楷體" w:hAnsi="標楷體" w:hint="eastAsia"/>
          <w:color w:val="000000" w:themeColor="text1"/>
          <w:szCs w:val="24"/>
        </w:rPr>
        <w:t>或人員</w:t>
      </w:r>
      <w:r w:rsidRPr="001A4743">
        <w:rPr>
          <w:rFonts w:eastAsia="標楷體" w:hAnsi="標楷體" w:hint="eastAsia"/>
          <w:color w:val="000000" w:themeColor="text1"/>
          <w:szCs w:val="24"/>
        </w:rPr>
        <w:t xml:space="preserve">) </w:t>
      </w:r>
      <w:r w:rsidRPr="001A4743">
        <w:rPr>
          <w:rFonts w:eastAsia="標楷體" w:hAnsi="標楷體" w:hint="eastAsia"/>
          <w:color w:val="000000" w:themeColor="text1"/>
          <w:szCs w:val="24"/>
        </w:rPr>
        <w:t>回收問卷後，將調查結果彙整至「肌肉骨骼症狀調查結果列表」</w:t>
      </w:r>
      <w:r w:rsidRPr="001A4743">
        <w:rPr>
          <w:rFonts w:eastAsia="標楷體" w:hAnsi="標楷體" w:hint="eastAsia"/>
          <w:color w:val="000000" w:themeColor="text1"/>
          <w:szCs w:val="24"/>
        </w:rPr>
        <w:t>(</w:t>
      </w:r>
      <w:r w:rsidRPr="001A4743">
        <w:rPr>
          <w:rFonts w:eastAsia="標楷體" w:hAnsi="標楷體" w:hint="eastAsia"/>
          <w:color w:val="000000" w:themeColor="text1"/>
          <w:szCs w:val="24"/>
        </w:rPr>
        <w:t>附</w:t>
      </w:r>
      <w:r w:rsidR="00DB524B" w:rsidRPr="001A4743">
        <w:rPr>
          <w:rFonts w:eastAsia="標楷體" w:hAnsi="標楷體" w:hint="eastAsia"/>
          <w:color w:val="000000" w:themeColor="text1"/>
          <w:szCs w:val="24"/>
        </w:rPr>
        <w:t>表</w:t>
      </w:r>
      <w:r w:rsidRPr="001A4743">
        <w:rPr>
          <w:rFonts w:eastAsia="標楷體" w:hAnsi="標楷體"/>
          <w:color w:val="000000" w:themeColor="text1"/>
          <w:szCs w:val="24"/>
        </w:rPr>
        <w:t>1</w:t>
      </w:r>
      <w:r w:rsidRPr="001A4743">
        <w:rPr>
          <w:rFonts w:eastAsia="標楷體" w:hAnsi="標楷體" w:hint="eastAsia"/>
          <w:color w:val="000000" w:themeColor="text1"/>
          <w:szCs w:val="24"/>
        </w:rPr>
        <w:t>)</w:t>
      </w:r>
      <w:r w:rsidRPr="001A4743">
        <w:rPr>
          <w:rFonts w:eastAsia="標楷體" w:hAnsi="標楷體" w:hint="eastAsia"/>
          <w:color w:val="000000" w:themeColor="text1"/>
          <w:szCs w:val="24"/>
        </w:rPr>
        <w:t>，以利進行後續追蹤改善。</w:t>
      </w:r>
    </w:p>
    <w:p w:rsidR="00570A16" w:rsidRPr="00012EFD" w:rsidRDefault="00570A16" w:rsidP="00570A16">
      <w:pPr>
        <w:pStyle w:val="a8"/>
        <w:numPr>
          <w:ilvl w:val="0"/>
          <w:numId w:val="32"/>
        </w:numPr>
        <w:tabs>
          <w:tab w:val="left" w:pos="567"/>
        </w:tabs>
        <w:rPr>
          <w:rFonts w:eastAsia="標楷體" w:hAnsi="標楷體"/>
          <w:bCs/>
          <w:szCs w:val="24"/>
        </w:rPr>
      </w:pPr>
      <w:r w:rsidRPr="00012EFD">
        <w:rPr>
          <w:rFonts w:eastAsia="標楷體" w:hAnsi="標楷體" w:hint="eastAsia"/>
          <w:bCs/>
          <w:szCs w:val="24"/>
        </w:rPr>
        <w:t>確認改善對象：</w:t>
      </w:r>
    </w:p>
    <w:p w:rsidR="00570A16" w:rsidRPr="009C486E" w:rsidRDefault="00570A16" w:rsidP="00570A16">
      <w:pPr>
        <w:pStyle w:val="a8"/>
        <w:tabs>
          <w:tab w:val="left" w:pos="567"/>
        </w:tabs>
        <w:adjustRightInd/>
        <w:ind w:left="1404" w:firstLine="0"/>
        <w:rPr>
          <w:rFonts w:eastAsia="標楷體" w:hAnsi="標楷體"/>
          <w:strike/>
          <w:color w:val="FF0000"/>
          <w:szCs w:val="24"/>
        </w:rPr>
      </w:pPr>
      <w:r w:rsidRPr="00570A16">
        <w:rPr>
          <w:rFonts w:eastAsia="標楷體" w:hAnsi="標楷體"/>
          <w:color w:val="000000" w:themeColor="text1"/>
          <w:szCs w:val="24"/>
        </w:rPr>
        <w:t>根據傷病調查結果</w:t>
      </w:r>
      <w:r w:rsidR="005B777F">
        <w:rPr>
          <w:rFonts w:eastAsia="標楷體" w:hAnsi="標楷體" w:hint="eastAsia"/>
          <w:color w:val="000000" w:themeColor="text1"/>
          <w:szCs w:val="24"/>
        </w:rPr>
        <w:t xml:space="preserve"> </w:t>
      </w:r>
      <w:r w:rsidRPr="005B777F">
        <w:rPr>
          <w:rFonts w:eastAsia="標楷體" w:hAnsi="標楷體" w:hint="eastAsia"/>
          <w:color w:val="000000" w:themeColor="text1"/>
          <w:szCs w:val="24"/>
        </w:rPr>
        <w:t>(</w:t>
      </w:r>
      <w:r w:rsidRPr="005B777F">
        <w:rPr>
          <w:rFonts w:eastAsia="標楷體" w:hAnsi="標楷體" w:hint="eastAsia"/>
          <w:color w:val="000000" w:themeColor="text1"/>
          <w:szCs w:val="24"/>
        </w:rPr>
        <w:t>傷病現況調查或主動調查</w:t>
      </w:r>
      <w:r w:rsidRPr="005B777F">
        <w:rPr>
          <w:rFonts w:eastAsia="標楷體" w:hAnsi="標楷體" w:hint="eastAsia"/>
          <w:color w:val="000000" w:themeColor="text1"/>
          <w:szCs w:val="24"/>
        </w:rPr>
        <w:t>)</w:t>
      </w:r>
      <w:r w:rsidRPr="005B777F">
        <w:rPr>
          <w:rFonts w:eastAsia="標楷體" w:hAnsi="標楷體"/>
          <w:color w:val="000000" w:themeColor="text1"/>
          <w:szCs w:val="24"/>
        </w:rPr>
        <w:t>，將個案</w:t>
      </w:r>
      <w:r w:rsidRPr="005B777F">
        <w:rPr>
          <w:rFonts w:eastAsia="標楷體" w:hAnsi="標楷體" w:hint="eastAsia"/>
          <w:color w:val="000000" w:themeColor="text1"/>
          <w:szCs w:val="24"/>
        </w:rPr>
        <w:t>依「肌</w:t>
      </w:r>
      <w:r w:rsidRPr="005B777F">
        <w:rPr>
          <w:rFonts w:eastAsia="標楷體" w:hAnsi="標楷體"/>
          <w:color w:val="000000" w:themeColor="text1"/>
          <w:szCs w:val="24"/>
        </w:rPr>
        <w:t>肉骨骼傷病</w:t>
      </w:r>
      <w:r w:rsidRPr="005B777F">
        <w:rPr>
          <w:rFonts w:eastAsia="標楷體" w:hAnsi="標楷體" w:hint="eastAsia"/>
          <w:color w:val="000000" w:themeColor="text1"/>
          <w:szCs w:val="24"/>
        </w:rPr>
        <w:t>調查危害等級分級表」</w:t>
      </w:r>
      <w:r w:rsidRPr="005B777F">
        <w:rPr>
          <w:rFonts w:eastAsia="標楷體" w:hAnsi="標楷體" w:hint="eastAsia"/>
          <w:color w:val="000000" w:themeColor="text1"/>
          <w:szCs w:val="24"/>
        </w:rPr>
        <w:t>(</w:t>
      </w:r>
      <w:r w:rsidRPr="005B777F">
        <w:rPr>
          <w:rFonts w:eastAsia="標楷體" w:hAnsi="標楷體" w:hint="eastAsia"/>
          <w:color w:val="000000" w:themeColor="text1"/>
          <w:szCs w:val="24"/>
        </w:rPr>
        <w:t>表</w:t>
      </w:r>
      <w:r w:rsidRPr="005B777F">
        <w:rPr>
          <w:rFonts w:eastAsia="標楷體" w:hAnsi="標楷體" w:hint="eastAsia"/>
          <w:color w:val="000000" w:themeColor="text1"/>
          <w:szCs w:val="24"/>
        </w:rPr>
        <w:t>1)</w:t>
      </w:r>
      <w:r w:rsidRPr="00570A16">
        <w:rPr>
          <w:rFonts w:eastAsia="標楷體" w:hAnsi="標楷體"/>
          <w:color w:val="FF0000"/>
          <w:szCs w:val="24"/>
        </w:rPr>
        <w:t xml:space="preserve"> </w:t>
      </w:r>
      <w:proofErr w:type="gramStart"/>
      <w:r w:rsidRPr="00570A16">
        <w:rPr>
          <w:rFonts w:eastAsia="標楷體" w:hAnsi="標楷體"/>
          <w:color w:val="000000" w:themeColor="text1"/>
          <w:szCs w:val="24"/>
        </w:rPr>
        <w:t>區分為確診</w:t>
      </w:r>
      <w:proofErr w:type="gramEnd"/>
      <w:r w:rsidRPr="00570A16">
        <w:rPr>
          <w:rFonts w:eastAsia="標楷體" w:hAnsi="標楷體"/>
          <w:color w:val="000000" w:themeColor="text1"/>
          <w:szCs w:val="24"/>
        </w:rPr>
        <w:t>疾病、有危害、疑似有危害、無危害四個等級</w:t>
      </w:r>
      <w:r w:rsidRPr="005B777F">
        <w:rPr>
          <w:rFonts w:eastAsia="標楷體" w:hAnsi="標楷體"/>
          <w:color w:val="000000" w:themeColor="text1"/>
          <w:szCs w:val="24"/>
        </w:rPr>
        <w:t>，</w:t>
      </w:r>
      <w:r w:rsidRPr="005B777F">
        <w:rPr>
          <w:rFonts w:eastAsia="標楷體" w:hAnsi="標楷體" w:hint="eastAsia"/>
          <w:color w:val="000000" w:themeColor="text1"/>
          <w:szCs w:val="24"/>
        </w:rPr>
        <w:t>屬前三</w:t>
      </w:r>
      <w:proofErr w:type="gramStart"/>
      <w:r w:rsidRPr="005B777F">
        <w:rPr>
          <w:rFonts w:eastAsia="標楷體" w:hAnsi="標楷體" w:hint="eastAsia"/>
          <w:color w:val="000000" w:themeColor="text1"/>
          <w:szCs w:val="24"/>
        </w:rPr>
        <w:t>個</w:t>
      </w:r>
      <w:proofErr w:type="gramEnd"/>
      <w:r w:rsidRPr="005B777F">
        <w:rPr>
          <w:rFonts w:eastAsia="標楷體" w:hAnsi="標楷體" w:hint="eastAsia"/>
          <w:color w:val="000000" w:themeColor="text1"/>
          <w:szCs w:val="24"/>
        </w:rPr>
        <w:t>等級之個案</w:t>
      </w:r>
      <w:r w:rsidR="005B777F" w:rsidRPr="005B777F">
        <w:rPr>
          <w:rFonts w:eastAsia="標楷體" w:hAnsi="標楷體" w:hint="eastAsia"/>
          <w:color w:val="000000" w:themeColor="text1"/>
          <w:szCs w:val="24"/>
        </w:rPr>
        <w:t>應</w:t>
      </w:r>
      <w:r w:rsidRPr="005B777F">
        <w:rPr>
          <w:rFonts w:eastAsia="標楷體" w:hAnsi="標楷體" w:hint="eastAsia"/>
          <w:color w:val="000000" w:themeColor="text1"/>
          <w:szCs w:val="24"/>
        </w:rPr>
        <w:t>將該個案之資料列以表</w:t>
      </w:r>
      <w:r w:rsidRPr="005B777F">
        <w:rPr>
          <w:rFonts w:eastAsia="標楷體" w:hAnsi="標楷體" w:hint="eastAsia"/>
          <w:color w:val="000000" w:themeColor="text1"/>
          <w:szCs w:val="24"/>
        </w:rPr>
        <w:t>1</w:t>
      </w:r>
      <w:r w:rsidRPr="005B777F">
        <w:rPr>
          <w:rFonts w:eastAsia="標楷體" w:hAnsi="標楷體" w:hint="eastAsia"/>
          <w:color w:val="000000" w:themeColor="text1"/>
          <w:szCs w:val="24"/>
        </w:rPr>
        <w:t>中「色彩標示」所列的顏色予以標示，</w:t>
      </w:r>
      <w:r w:rsidRPr="005B777F">
        <w:rPr>
          <w:rFonts w:eastAsia="標楷體" w:hAnsi="標楷體"/>
          <w:color w:val="000000" w:themeColor="text1"/>
          <w:szCs w:val="24"/>
        </w:rPr>
        <w:t>以利後續改善與管控追蹤之用</w:t>
      </w:r>
      <w:r w:rsidRPr="005B777F">
        <w:rPr>
          <w:rFonts w:eastAsia="標楷體" w:hAnsi="標楷體" w:hint="eastAsia"/>
          <w:color w:val="000000" w:themeColor="text1"/>
          <w:szCs w:val="24"/>
        </w:rPr>
        <w:t>。</w:t>
      </w:r>
    </w:p>
    <w:p w:rsidR="009C486E" w:rsidRPr="001F60C7" w:rsidRDefault="009C486E" w:rsidP="009C486E">
      <w:pPr>
        <w:spacing w:line="360" w:lineRule="auto"/>
        <w:ind w:left="240"/>
        <w:jc w:val="center"/>
        <w:rPr>
          <w:rFonts w:eastAsia="標楷體" w:hAnsi="標楷體"/>
          <w:kern w:val="0"/>
        </w:rPr>
      </w:pPr>
      <w:r w:rsidRPr="001F60C7">
        <w:rPr>
          <w:rFonts w:eastAsia="標楷體" w:hAnsi="標楷體" w:hint="eastAsia"/>
          <w:kern w:val="0"/>
        </w:rPr>
        <w:t>表</w:t>
      </w:r>
      <w:r>
        <w:rPr>
          <w:rFonts w:eastAsia="標楷體" w:hAnsi="標楷體" w:hint="eastAsia"/>
          <w:kern w:val="0"/>
        </w:rPr>
        <w:t>1</w:t>
      </w:r>
      <w:r w:rsidRPr="001F60C7">
        <w:rPr>
          <w:rFonts w:eastAsia="標楷體" w:hAnsi="標楷體" w:hint="eastAsia"/>
          <w:kern w:val="0"/>
        </w:rPr>
        <w:t xml:space="preserve"> </w:t>
      </w:r>
      <w:r w:rsidRPr="001F60C7">
        <w:rPr>
          <w:rFonts w:eastAsia="標楷體" w:hAnsi="標楷體" w:hint="eastAsia"/>
          <w:kern w:val="0"/>
        </w:rPr>
        <w:t>肌</w:t>
      </w:r>
      <w:r w:rsidRPr="001F60C7">
        <w:rPr>
          <w:rFonts w:eastAsia="標楷體" w:hAnsi="標楷體"/>
          <w:kern w:val="0"/>
        </w:rPr>
        <w:t>肉骨骼傷病</w:t>
      </w:r>
      <w:r w:rsidRPr="001F60C7">
        <w:rPr>
          <w:rFonts w:eastAsia="標楷體" w:hAnsi="標楷體" w:hint="eastAsia"/>
          <w:kern w:val="0"/>
        </w:rPr>
        <w:t>調查危害等級分級表</w:t>
      </w:r>
    </w:p>
    <w:tbl>
      <w:tblPr>
        <w:tblW w:w="0" w:type="auto"/>
        <w:tblInd w:w="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7"/>
        <w:gridCol w:w="3731"/>
        <w:gridCol w:w="1325"/>
        <w:gridCol w:w="2208"/>
      </w:tblGrid>
      <w:tr w:rsidR="009C486E" w:rsidRPr="001F60C7" w:rsidTr="00DB524B">
        <w:trPr>
          <w:trHeight w:val="573"/>
        </w:trPr>
        <w:tc>
          <w:tcPr>
            <w:tcW w:w="8821" w:type="dxa"/>
            <w:gridSpan w:val="4"/>
            <w:shd w:val="clear" w:color="auto" w:fill="D9D9D9"/>
            <w:vAlign w:val="center"/>
          </w:tcPr>
          <w:p w:rsidR="009C486E" w:rsidRPr="00C94A18" w:rsidRDefault="009C486E" w:rsidP="007D4943">
            <w:pPr>
              <w:adjustRightInd w:val="0"/>
              <w:snapToGrid w:val="0"/>
              <w:jc w:val="center"/>
              <w:rPr>
                <w:rFonts w:eastAsia="標楷體"/>
                <w:b/>
                <w:kern w:val="0"/>
              </w:rPr>
            </w:pPr>
            <w:r w:rsidRPr="00C94A18">
              <w:rPr>
                <w:rFonts w:eastAsia="標楷體"/>
                <w:b/>
              </w:rPr>
              <w:t>肌肉骨骼傷病調查</w:t>
            </w:r>
          </w:p>
        </w:tc>
      </w:tr>
      <w:tr w:rsidR="009C486E" w:rsidRPr="001F60C7" w:rsidTr="00DB524B">
        <w:trPr>
          <w:trHeight w:val="534"/>
        </w:trPr>
        <w:tc>
          <w:tcPr>
            <w:tcW w:w="1557" w:type="dxa"/>
            <w:shd w:val="clear" w:color="auto" w:fill="D9D9D9"/>
            <w:vAlign w:val="center"/>
          </w:tcPr>
          <w:p w:rsidR="009C486E" w:rsidRPr="00C94A18" w:rsidRDefault="009C486E" w:rsidP="007D4943">
            <w:pPr>
              <w:adjustRightInd w:val="0"/>
              <w:snapToGrid w:val="0"/>
              <w:jc w:val="center"/>
              <w:rPr>
                <w:rFonts w:eastAsia="標楷體"/>
                <w:b/>
                <w:kern w:val="0"/>
              </w:rPr>
            </w:pPr>
            <w:r w:rsidRPr="00C94A18">
              <w:rPr>
                <w:rFonts w:eastAsia="標楷體"/>
                <w:b/>
              </w:rPr>
              <w:t>危害等級</w:t>
            </w:r>
          </w:p>
        </w:tc>
        <w:tc>
          <w:tcPr>
            <w:tcW w:w="3731" w:type="dxa"/>
            <w:shd w:val="clear" w:color="auto" w:fill="D9D9D9"/>
            <w:vAlign w:val="center"/>
          </w:tcPr>
          <w:p w:rsidR="009C486E" w:rsidRPr="00C94A18" w:rsidRDefault="009C486E" w:rsidP="007D4943">
            <w:pPr>
              <w:adjustRightInd w:val="0"/>
              <w:snapToGrid w:val="0"/>
              <w:jc w:val="center"/>
              <w:rPr>
                <w:rFonts w:eastAsia="標楷體"/>
                <w:b/>
                <w:kern w:val="0"/>
              </w:rPr>
            </w:pPr>
            <w:r w:rsidRPr="00C94A18">
              <w:rPr>
                <w:rFonts w:eastAsia="標楷體"/>
                <w:b/>
              </w:rPr>
              <w:t>判定標準</w:t>
            </w:r>
          </w:p>
        </w:tc>
        <w:tc>
          <w:tcPr>
            <w:tcW w:w="1325" w:type="dxa"/>
            <w:shd w:val="clear" w:color="auto" w:fill="D9D9D9"/>
            <w:vAlign w:val="center"/>
          </w:tcPr>
          <w:p w:rsidR="009C486E" w:rsidRPr="00C94A18" w:rsidRDefault="009C486E" w:rsidP="007D4943">
            <w:pPr>
              <w:adjustRightInd w:val="0"/>
              <w:snapToGrid w:val="0"/>
              <w:jc w:val="center"/>
              <w:rPr>
                <w:rFonts w:eastAsia="標楷體"/>
                <w:b/>
                <w:kern w:val="0"/>
              </w:rPr>
            </w:pPr>
            <w:r w:rsidRPr="00C94A18">
              <w:rPr>
                <w:rFonts w:eastAsia="標楷體"/>
                <w:b/>
              </w:rPr>
              <w:t>色彩標示</w:t>
            </w:r>
          </w:p>
        </w:tc>
        <w:tc>
          <w:tcPr>
            <w:tcW w:w="2208" w:type="dxa"/>
            <w:shd w:val="clear" w:color="auto" w:fill="D9D9D9"/>
            <w:vAlign w:val="center"/>
          </w:tcPr>
          <w:p w:rsidR="009C486E" w:rsidRPr="00C94A18" w:rsidRDefault="009C486E" w:rsidP="007D4943">
            <w:pPr>
              <w:adjustRightInd w:val="0"/>
              <w:snapToGrid w:val="0"/>
              <w:jc w:val="center"/>
              <w:rPr>
                <w:rFonts w:eastAsia="標楷體"/>
                <w:b/>
                <w:kern w:val="0"/>
              </w:rPr>
            </w:pPr>
            <w:r w:rsidRPr="00C94A18">
              <w:rPr>
                <w:rFonts w:eastAsia="標楷體"/>
                <w:b/>
              </w:rPr>
              <w:t>建議處置方案</w:t>
            </w:r>
          </w:p>
        </w:tc>
      </w:tr>
      <w:tr w:rsidR="009C486E" w:rsidRPr="001F60C7" w:rsidTr="00DB524B">
        <w:trPr>
          <w:trHeight w:val="858"/>
        </w:trPr>
        <w:tc>
          <w:tcPr>
            <w:tcW w:w="1557" w:type="dxa"/>
            <w:shd w:val="clear" w:color="auto" w:fill="auto"/>
            <w:vAlign w:val="center"/>
          </w:tcPr>
          <w:p w:rsidR="009C486E" w:rsidRPr="00C94A18" w:rsidRDefault="009C486E" w:rsidP="007D4943">
            <w:pPr>
              <w:adjustRightInd w:val="0"/>
              <w:snapToGrid w:val="0"/>
              <w:jc w:val="center"/>
              <w:rPr>
                <w:rFonts w:eastAsia="標楷體"/>
                <w:b/>
                <w:kern w:val="0"/>
              </w:rPr>
            </w:pPr>
            <w:r w:rsidRPr="00C94A18">
              <w:rPr>
                <w:rFonts w:eastAsia="標楷體"/>
                <w:b/>
              </w:rPr>
              <w:t>確診疾病</w:t>
            </w:r>
          </w:p>
        </w:tc>
        <w:tc>
          <w:tcPr>
            <w:tcW w:w="3731" w:type="dxa"/>
            <w:shd w:val="clear" w:color="auto" w:fill="auto"/>
            <w:vAlign w:val="center"/>
          </w:tcPr>
          <w:p w:rsidR="009C486E" w:rsidRPr="00C94A18" w:rsidRDefault="009C486E" w:rsidP="007D4943">
            <w:pPr>
              <w:adjustRightInd w:val="0"/>
              <w:snapToGrid w:val="0"/>
              <w:jc w:val="both"/>
              <w:rPr>
                <w:rFonts w:eastAsia="標楷體"/>
                <w:kern w:val="0"/>
              </w:rPr>
            </w:pPr>
            <w:r w:rsidRPr="00C94A18">
              <w:rPr>
                <w:rFonts w:eastAsia="標楷體"/>
              </w:rPr>
              <w:t>確診肌肉骨骼傷病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9C486E" w:rsidRPr="00C94A18" w:rsidRDefault="009C486E" w:rsidP="007D4943">
            <w:pPr>
              <w:adjustRightInd w:val="0"/>
              <w:snapToGrid w:val="0"/>
              <w:jc w:val="center"/>
              <w:rPr>
                <w:rFonts w:eastAsia="標楷體"/>
                <w:kern w:val="0"/>
              </w:rPr>
            </w:pPr>
            <w:r w:rsidRPr="00C94A18">
              <w:rPr>
                <w:rFonts w:eastAsia="標楷體"/>
              </w:rPr>
              <w:t>紅色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9C486E" w:rsidRPr="00C94A18" w:rsidRDefault="009C486E" w:rsidP="007D4943">
            <w:pPr>
              <w:adjustRightInd w:val="0"/>
              <w:snapToGrid w:val="0"/>
              <w:jc w:val="center"/>
              <w:rPr>
                <w:rFonts w:eastAsia="標楷體"/>
                <w:kern w:val="0"/>
              </w:rPr>
            </w:pPr>
            <w:r w:rsidRPr="00C94A18">
              <w:rPr>
                <w:rFonts w:eastAsia="標楷體"/>
              </w:rPr>
              <w:t>行政改善</w:t>
            </w:r>
          </w:p>
        </w:tc>
      </w:tr>
      <w:tr w:rsidR="009C486E" w:rsidRPr="001F60C7" w:rsidTr="00DB524B">
        <w:trPr>
          <w:trHeight w:val="1409"/>
        </w:trPr>
        <w:tc>
          <w:tcPr>
            <w:tcW w:w="1557" w:type="dxa"/>
            <w:shd w:val="clear" w:color="auto" w:fill="auto"/>
            <w:vAlign w:val="center"/>
          </w:tcPr>
          <w:p w:rsidR="009C486E" w:rsidRPr="00C94A18" w:rsidRDefault="009C486E" w:rsidP="007D4943">
            <w:pPr>
              <w:adjustRightInd w:val="0"/>
              <w:snapToGrid w:val="0"/>
              <w:jc w:val="center"/>
              <w:rPr>
                <w:rFonts w:eastAsia="標楷體"/>
                <w:b/>
                <w:kern w:val="0"/>
              </w:rPr>
            </w:pPr>
            <w:r w:rsidRPr="00C94A18">
              <w:rPr>
                <w:rFonts w:eastAsia="標楷體" w:hint="eastAsia"/>
                <w:b/>
                <w:kern w:val="0"/>
              </w:rPr>
              <w:t>有危害</w:t>
            </w:r>
          </w:p>
        </w:tc>
        <w:tc>
          <w:tcPr>
            <w:tcW w:w="3731" w:type="dxa"/>
            <w:shd w:val="clear" w:color="auto" w:fill="auto"/>
            <w:vAlign w:val="center"/>
          </w:tcPr>
          <w:p w:rsidR="009C486E" w:rsidRPr="00C94A18" w:rsidRDefault="009C486E" w:rsidP="007D4943">
            <w:pPr>
              <w:adjustRightInd w:val="0"/>
              <w:snapToGrid w:val="0"/>
              <w:jc w:val="both"/>
              <w:rPr>
                <w:rFonts w:eastAsia="標楷體"/>
                <w:kern w:val="0"/>
              </w:rPr>
            </w:pPr>
            <w:r w:rsidRPr="00C94A18">
              <w:rPr>
                <w:rFonts w:eastAsia="標楷體"/>
              </w:rPr>
              <w:t>通報中的疑似個案、高就醫個案（諸如經常至醫務室索取痠痛貼布、痠痛藥劑等）；高離職率、請假、或缺工的個案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9C486E" w:rsidRPr="00C94A18" w:rsidRDefault="009C486E" w:rsidP="007D4943">
            <w:pPr>
              <w:adjustRightInd w:val="0"/>
              <w:snapToGrid w:val="0"/>
              <w:jc w:val="center"/>
              <w:rPr>
                <w:rFonts w:eastAsia="標楷體"/>
                <w:kern w:val="0"/>
              </w:rPr>
            </w:pPr>
            <w:r w:rsidRPr="00C94A18">
              <w:rPr>
                <w:rFonts w:eastAsia="標楷體"/>
              </w:rPr>
              <w:t>深黃色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9C486E" w:rsidRPr="00C94A18" w:rsidRDefault="009C486E" w:rsidP="007D4943">
            <w:pPr>
              <w:adjustRightInd w:val="0"/>
              <w:snapToGrid w:val="0"/>
              <w:jc w:val="center"/>
              <w:rPr>
                <w:rFonts w:eastAsia="標楷體"/>
                <w:kern w:val="0"/>
              </w:rPr>
            </w:pPr>
            <w:r w:rsidRPr="00C94A18">
              <w:rPr>
                <w:rFonts w:eastAsia="標楷體"/>
              </w:rPr>
              <w:t>人因工程改善、健康促進、行政改善</w:t>
            </w:r>
          </w:p>
        </w:tc>
      </w:tr>
      <w:tr w:rsidR="009C486E" w:rsidRPr="001F60C7" w:rsidTr="00DB524B">
        <w:trPr>
          <w:trHeight w:val="990"/>
        </w:trPr>
        <w:tc>
          <w:tcPr>
            <w:tcW w:w="1557" w:type="dxa"/>
            <w:shd w:val="clear" w:color="auto" w:fill="auto"/>
            <w:vAlign w:val="center"/>
          </w:tcPr>
          <w:p w:rsidR="009C486E" w:rsidRPr="00C94A18" w:rsidRDefault="009C486E" w:rsidP="007D4943">
            <w:pPr>
              <w:adjustRightInd w:val="0"/>
              <w:snapToGrid w:val="0"/>
              <w:jc w:val="center"/>
              <w:rPr>
                <w:rFonts w:eastAsia="標楷體"/>
                <w:b/>
                <w:kern w:val="0"/>
              </w:rPr>
            </w:pPr>
            <w:r w:rsidRPr="00C94A18">
              <w:rPr>
                <w:rFonts w:eastAsia="標楷體"/>
                <w:b/>
              </w:rPr>
              <w:t>疑似有危害</w:t>
            </w:r>
          </w:p>
        </w:tc>
        <w:tc>
          <w:tcPr>
            <w:tcW w:w="3731" w:type="dxa"/>
            <w:shd w:val="clear" w:color="auto" w:fill="auto"/>
            <w:vAlign w:val="center"/>
          </w:tcPr>
          <w:p w:rsidR="009C486E" w:rsidRPr="00C94A18" w:rsidRDefault="009C486E" w:rsidP="007D4943">
            <w:pPr>
              <w:adjustRightInd w:val="0"/>
              <w:snapToGrid w:val="0"/>
              <w:jc w:val="both"/>
              <w:rPr>
                <w:rFonts w:eastAsia="標楷體"/>
                <w:kern w:val="0"/>
              </w:rPr>
            </w:pPr>
            <w:r w:rsidRPr="00C94A18">
              <w:rPr>
                <w:rFonts w:eastAsia="標楷體"/>
              </w:rPr>
              <w:t>問卷調查表中有身體部位的評分在</w:t>
            </w:r>
            <w:r w:rsidRPr="00C94A18">
              <w:rPr>
                <w:rFonts w:eastAsia="標楷體"/>
              </w:rPr>
              <w:t>3</w:t>
            </w:r>
            <w:r w:rsidRPr="00C94A18">
              <w:rPr>
                <w:rFonts w:eastAsia="標楷體"/>
              </w:rPr>
              <w:t>分以上（包含</w:t>
            </w:r>
            <w:r w:rsidRPr="00C94A18">
              <w:rPr>
                <w:rFonts w:eastAsia="標楷體"/>
              </w:rPr>
              <w:t>3</w:t>
            </w:r>
            <w:r w:rsidRPr="00C94A18">
              <w:rPr>
                <w:rFonts w:eastAsia="標楷體"/>
              </w:rPr>
              <w:t>分）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9C486E" w:rsidRPr="00C94A18" w:rsidRDefault="009C486E" w:rsidP="007D4943">
            <w:pPr>
              <w:adjustRightInd w:val="0"/>
              <w:snapToGrid w:val="0"/>
              <w:jc w:val="center"/>
              <w:rPr>
                <w:rFonts w:eastAsia="標楷體"/>
                <w:kern w:val="0"/>
              </w:rPr>
            </w:pPr>
            <w:r w:rsidRPr="00C94A18">
              <w:rPr>
                <w:rFonts w:eastAsia="標楷體"/>
              </w:rPr>
              <w:t>淺黃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9C486E" w:rsidRPr="00C94A18" w:rsidRDefault="009C486E" w:rsidP="007D4943">
            <w:pPr>
              <w:adjustRightInd w:val="0"/>
              <w:snapToGrid w:val="0"/>
              <w:jc w:val="center"/>
              <w:rPr>
                <w:rFonts w:eastAsia="標楷體"/>
                <w:kern w:val="0"/>
              </w:rPr>
            </w:pPr>
            <w:r w:rsidRPr="00C94A18">
              <w:rPr>
                <w:rFonts w:eastAsia="標楷體"/>
              </w:rPr>
              <w:t>健康促進、行政改善</w:t>
            </w:r>
          </w:p>
        </w:tc>
      </w:tr>
      <w:tr w:rsidR="009C486E" w:rsidRPr="001F60C7" w:rsidTr="00DB524B">
        <w:trPr>
          <w:trHeight w:val="989"/>
        </w:trPr>
        <w:tc>
          <w:tcPr>
            <w:tcW w:w="1557" w:type="dxa"/>
            <w:shd w:val="clear" w:color="auto" w:fill="auto"/>
            <w:vAlign w:val="center"/>
          </w:tcPr>
          <w:p w:rsidR="009C486E" w:rsidRPr="00C94A18" w:rsidRDefault="009C486E" w:rsidP="007D4943">
            <w:pPr>
              <w:adjustRightInd w:val="0"/>
              <w:snapToGrid w:val="0"/>
              <w:jc w:val="center"/>
              <w:rPr>
                <w:rFonts w:eastAsia="標楷體"/>
                <w:b/>
                <w:kern w:val="0"/>
              </w:rPr>
            </w:pPr>
            <w:r w:rsidRPr="00C94A18">
              <w:rPr>
                <w:rFonts w:eastAsia="標楷體"/>
                <w:b/>
              </w:rPr>
              <w:t>無危害</w:t>
            </w:r>
          </w:p>
        </w:tc>
        <w:tc>
          <w:tcPr>
            <w:tcW w:w="3731" w:type="dxa"/>
            <w:shd w:val="clear" w:color="auto" w:fill="auto"/>
            <w:vAlign w:val="center"/>
          </w:tcPr>
          <w:p w:rsidR="009C486E" w:rsidRPr="00C94A18" w:rsidRDefault="009C486E" w:rsidP="007D4943">
            <w:pPr>
              <w:adjustRightInd w:val="0"/>
              <w:snapToGrid w:val="0"/>
              <w:jc w:val="both"/>
              <w:rPr>
                <w:rFonts w:eastAsia="標楷體"/>
                <w:kern w:val="0"/>
              </w:rPr>
            </w:pPr>
            <w:r w:rsidRPr="00C94A18">
              <w:rPr>
                <w:rFonts w:eastAsia="標楷體"/>
              </w:rPr>
              <w:t>問卷調查身體部位的評分都在</w:t>
            </w:r>
            <w:r w:rsidRPr="00C94A18">
              <w:rPr>
                <w:rFonts w:eastAsia="標楷體"/>
              </w:rPr>
              <w:t>2</w:t>
            </w:r>
            <w:r w:rsidRPr="00C94A18">
              <w:rPr>
                <w:rFonts w:eastAsia="標楷體"/>
              </w:rPr>
              <w:t>分以下（包含</w:t>
            </w:r>
            <w:r w:rsidRPr="00C94A18">
              <w:rPr>
                <w:rFonts w:eastAsia="標楷體"/>
              </w:rPr>
              <w:t>2</w:t>
            </w:r>
            <w:r w:rsidRPr="00C94A18">
              <w:rPr>
                <w:rFonts w:eastAsia="標楷體"/>
              </w:rPr>
              <w:t>分）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9C486E" w:rsidRPr="00C94A18" w:rsidRDefault="009C486E" w:rsidP="007D4943">
            <w:pPr>
              <w:adjustRightInd w:val="0"/>
              <w:snapToGrid w:val="0"/>
              <w:jc w:val="center"/>
              <w:rPr>
                <w:rFonts w:eastAsia="標楷體"/>
                <w:kern w:val="0"/>
              </w:rPr>
            </w:pPr>
            <w:r w:rsidRPr="00C94A18">
              <w:rPr>
                <w:rFonts w:eastAsia="標楷體"/>
              </w:rPr>
              <w:t>無色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9C486E" w:rsidRPr="00C94A18" w:rsidRDefault="009C486E" w:rsidP="007D4943">
            <w:pPr>
              <w:adjustRightInd w:val="0"/>
              <w:snapToGrid w:val="0"/>
              <w:jc w:val="center"/>
              <w:rPr>
                <w:rFonts w:eastAsia="標楷體"/>
                <w:kern w:val="0"/>
              </w:rPr>
            </w:pPr>
            <w:r w:rsidRPr="00C94A18">
              <w:rPr>
                <w:rFonts w:eastAsia="標楷體"/>
              </w:rPr>
              <w:t>管控</w:t>
            </w:r>
          </w:p>
        </w:tc>
      </w:tr>
    </w:tbl>
    <w:p w:rsidR="00DB524B" w:rsidRPr="00DB524B" w:rsidRDefault="00DB524B" w:rsidP="00DB524B">
      <w:pPr>
        <w:pStyle w:val="a8"/>
        <w:tabs>
          <w:tab w:val="left" w:pos="567"/>
        </w:tabs>
        <w:adjustRightInd/>
        <w:spacing w:beforeLines="50" w:before="120"/>
        <w:ind w:left="924" w:firstLine="0"/>
        <w:rPr>
          <w:rFonts w:eastAsia="標楷體" w:hAnsi="標楷體"/>
          <w:bCs/>
          <w:szCs w:val="24"/>
        </w:rPr>
      </w:pPr>
    </w:p>
    <w:p w:rsidR="009C486E" w:rsidRPr="005B777F" w:rsidRDefault="00DB524B" w:rsidP="00DB524B">
      <w:pPr>
        <w:pStyle w:val="a8"/>
        <w:numPr>
          <w:ilvl w:val="0"/>
          <w:numId w:val="31"/>
        </w:numPr>
        <w:tabs>
          <w:tab w:val="left" w:pos="567"/>
        </w:tabs>
        <w:adjustRightInd/>
        <w:spacing w:beforeLines="50" w:before="120"/>
        <w:ind w:left="924" w:hanging="482"/>
        <w:rPr>
          <w:rFonts w:eastAsia="標楷體" w:hAnsi="標楷體"/>
          <w:bCs/>
          <w:color w:val="000000" w:themeColor="text1"/>
          <w:szCs w:val="24"/>
        </w:rPr>
      </w:pPr>
      <w:r w:rsidRPr="007C2E44">
        <w:rPr>
          <w:rFonts w:ascii="標楷體" w:eastAsia="標楷體" w:hAnsi="標楷體" w:hint="eastAsia"/>
        </w:rPr>
        <w:t>作業分析及危</w:t>
      </w:r>
      <w:r w:rsidRPr="005B777F">
        <w:rPr>
          <w:rFonts w:ascii="標楷體" w:eastAsia="標楷體" w:hAnsi="標楷體" w:hint="eastAsia"/>
          <w:color w:val="000000" w:themeColor="text1"/>
        </w:rPr>
        <w:t>害分析評估</w:t>
      </w:r>
    </w:p>
    <w:p w:rsidR="00DB524B" w:rsidRPr="005B777F" w:rsidRDefault="00DB524B" w:rsidP="00220E72">
      <w:pPr>
        <w:pStyle w:val="a8"/>
        <w:tabs>
          <w:tab w:val="left" w:pos="567"/>
        </w:tabs>
        <w:adjustRightInd/>
        <w:ind w:left="924" w:firstLine="0"/>
        <w:rPr>
          <w:rFonts w:eastAsia="標楷體" w:hAnsi="標楷體"/>
          <w:color w:val="000000" w:themeColor="text1"/>
          <w:szCs w:val="24"/>
        </w:rPr>
      </w:pPr>
      <w:r w:rsidRPr="005B777F">
        <w:rPr>
          <w:rFonts w:eastAsia="標楷體" w:hAnsi="標楷體" w:hint="eastAsia"/>
          <w:color w:val="000000" w:themeColor="text1"/>
          <w:szCs w:val="24"/>
        </w:rPr>
        <w:t>依據</w:t>
      </w:r>
      <w:r w:rsidRPr="005B777F">
        <w:rPr>
          <w:rFonts w:ascii="標楷體" w:eastAsia="標楷體" w:hAnsi="標楷體" w:hint="eastAsia"/>
          <w:color w:val="000000" w:themeColor="text1"/>
          <w:szCs w:val="22"/>
        </w:rPr>
        <w:t>肌肉骨骼傷病調查</w:t>
      </w:r>
      <w:r w:rsidRPr="005B777F">
        <w:rPr>
          <w:rFonts w:eastAsia="標楷體" w:hAnsi="標楷體" w:hint="eastAsia"/>
          <w:color w:val="000000" w:themeColor="text1"/>
          <w:szCs w:val="24"/>
        </w:rPr>
        <w:t>結果，需要進一步評估之對象，</w:t>
      </w:r>
      <w:r w:rsidR="005B777F" w:rsidRPr="005B777F">
        <w:rPr>
          <w:rFonts w:eastAsia="標楷體" w:hAnsi="標楷體" w:hint="eastAsia"/>
          <w:color w:val="000000" w:themeColor="text1"/>
          <w:szCs w:val="24"/>
        </w:rPr>
        <w:t>應</w:t>
      </w:r>
      <w:proofErr w:type="gramStart"/>
      <w:r w:rsidRPr="005B777F">
        <w:rPr>
          <w:rFonts w:eastAsia="標楷體" w:hAnsi="標楷體" w:hint="eastAsia"/>
          <w:color w:val="000000" w:themeColor="text1"/>
          <w:szCs w:val="24"/>
        </w:rPr>
        <w:t>尋求職護人員</w:t>
      </w:r>
      <w:proofErr w:type="gramEnd"/>
      <w:r w:rsidRPr="005B777F">
        <w:rPr>
          <w:rFonts w:eastAsia="標楷體" w:hAnsi="標楷體" w:hint="eastAsia"/>
          <w:color w:val="000000" w:themeColor="text1"/>
          <w:szCs w:val="24"/>
        </w:rPr>
        <w:t>之協助，依其作業</w:t>
      </w:r>
      <w:proofErr w:type="gramStart"/>
      <w:r w:rsidRPr="005B777F">
        <w:rPr>
          <w:rFonts w:eastAsia="標楷體" w:hAnsi="標楷體" w:hint="eastAsia"/>
          <w:strike/>
          <w:color w:val="000000" w:themeColor="text1"/>
          <w:szCs w:val="24"/>
        </w:rPr>
        <w:t>特</w:t>
      </w:r>
      <w:proofErr w:type="gramEnd"/>
      <w:r w:rsidRPr="005B777F">
        <w:rPr>
          <w:rFonts w:eastAsia="標楷體" w:hAnsi="標楷體" w:hint="eastAsia"/>
          <w:color w:val="000000" w:themeColor="text1"/>
          <w:szCs w:val="24"/>
        </w:rPr>
        <w:t>性質選擇適當的評估方法實施評估</w:t>
      </w:r>
      <w:proofErr w:type="gramStart"/>
      <w:r w:rsidRPr="005B777F">
        <w:rPr>
          <w:rFonts w:eastAsia="標楷體" w:hAnsi="標楷體" w:hint="eastAsia"/>
          <w:color w:val="000000" w:themeColor="text1"/>
          <w:szCs w:val="24"/>
        </w:rPr>
        <w:t>（</w:t>
      </w:r>
      <w:proofErr w:type="gramEnd"/>
      <w:r w:rsidRPr="005B777F">
        <w:rPr>
          <w:rFonts w:eastAsia="標楷體" w:hAnsi="標楷體" w:hint="eastAsia"/>
          <w:color w:val="000000" w:themeColor="text1"/>
          <w:szCs w:val="24"/>
        </w:rPr>
        <w:t>如：勞動</w:t>
      </w:r>
      <w:proofErr w:type="gramStart"/>
      <w:r w:rsidRPr="005B777F">
        <w:rPr>
          <w:rFonts w:eastAsia="標楷體" w:hAnsi="標楷體" w:hint="eastAsia"/>
          <w:color w:val="000000" w:themeColor="text1"/>
          <w:szCs w:val="24"/>
        </w:rPr>
        <w:t>部官網</w:t>
      </w:r>
      <w:proofErr w:type="gramEnd"/>
      <w:r w:rsidRPr="005B777F">
        <w:rPr>
          <w:rFonts w:eastAsia="標楷體" w:hAnsi="標楷體" w:hint="eastAsia"/>
          <w:color w:val="000000" w:themeColor="text1"/>
          <w:szCs w:val="24"/>
        </w:rPr>
        <w:t>提供參考之簡易人因工程檢核表（附錄</w:t>
      </w:r>
      <w:r w:rsidR="00FE0C80" w:rsidRPr="005B777F">
        <w:rPr>
          <w:rFonts w:eastAsia="標楷體" w:hAnsi="標楷體"/>
          <w:color w:val="000000" w:themeColor="text1"/>
          <w:szCs w:val="24"/>
        </w:rPr>
        <w:t>1</w:t>
      </w:r>
      <w:r w:rsidRPr="005B777F">
        <w:rPr>
          <w:rFonts w:eastAsia="標楷體" w:hAnsi="標楷體" w:hint="eastAsia"/>
          <w:color w:val="000000" w:themeColor="text1"/>
          <w:szCs w:val="24"/>
        </w:rPr>
        <w:t>）、</w:t>
      </w:r>
      <w:r w:rsidRPr="005B777F">
        <w:rPr>
          <w:rFonts w:eastAsia="標楷體" w:hAnsi="標楷體" w:hint="eastAsia"/>
          <w:color w:val="000000" w:themeColor="text1"/>
          <w:szCs w:val="24"/>
        </w:rPr>
        <w:t>KIM</w:t>
      </w:r>
      <w:r w:rsidRPr="005B777F">
        <w:rPr>
          <w:rFonts w:eastAsia="標楷體" w:hAnsi="標楷體" w:hint="eastAsia"/>
          <w:color w:val="000000" w:themeColor="text1"/>
          <w:szCs w:val="24"/>
        </w:rPr>
        <w:t>（</w:t>
      </w:r>
      <w:r w:rsidRPr="005B777F">
        <w:rPr>
          <w:rFonts w:eastAsia="標楷體" w:hAnsi="標楷體" w:hint="eastAsia"/>
          <w:color w:val="000000" w:themeColor="text1"/>
          <w:szCs w:val="24"/>
        </w:rPr>
        <w:t>LHC</w:t>
      </w:r>
      <w:r w:rsidRPr="005B777F">
        <w:rPr>
          <w:rFonts w:eastAsia="標楷體" w:hAnsi="標楷體" w:hint="eastAsia"/>
          <w:color w:val="000000" w:themeColor="text1"/>
          <w:szCs w:val="24"/>
        </w:rPr>
        <w:t>與</w:t>
      </w:r>
      <w:r w:rsidRPr="005B777F">
        <w:rPr>
          <w:rFonts w:eastAsia="標楷體" w:hAnsi="標楷體" w:hint="eastAsia"/>
          <w:color w:val="000000" w:themeColor="text1"/>
          <w:szCs w:val="24"/>
        </w:rPr>
        <w:t>PP</w:t>
      </w:r>
      <w:r w:rsidRPr="005B777F">
        <w:rPr>
          <w:rFonts w:eastAsia="標楷體" w:hAnsi="標楷體" w:hint="eastAsia"/>
          <w:color w:val="000000" w:themeColor="text1"/>
          <w:szCs w:val="24"/>
        </w:rPr>
        <w:t>）、</w:t>
      </w:r>
      <w:r w:rsidRPr="005B777F">
        <w:rPr>
          <w:rFonts w:eastAsia="標楷體" w:hAnsi="標楷體" w:hint="eastAsia"/>
          <w:color w:val="000000" w:themeColor="text1"/>
          <w:szCs w:val="24"/>
        </w:rPr>
        <w:t xml:space="preserve">NIOSH </w:t>
      </w:r>
      <w:r w:rsidRPr="005B777F">
        <w:rPr>
          <w:rFonts w:eastAsia="標楷體" w:hAnsi="標楷體" w:hint="eastAsia"/>
          <w:color w:val="000000" w:themeColor="text1"/>
          <w:szCs w:val="24"/>
        </w:rPr>
        <w:t>抬舉公式、</w:t>
      </w:r>
      <w:r w:rsidRPr="005B777F">
        <w:rPr>
          <w:rFonts w:eastAsia="標楷體" w:hAnsi="標楷體" w:hint="eastAsia"/>
          <w:color w:val="000000" w:themeColor="text1"/>
          <w:szCs w:val="24"/>
        </w:rPr>
        <w:t>EAWS</w:t>
      </w:r>
      <w:r w:rsidRPr="005B777F">
        <w:rPr>
          <w:rFonts w:eastAsia="標楷體" w:hAnsi="標楷體" w:hint="eastAsia"/>
          <w:color w:val="000000" w:themeColor="text1"/>
          <w:szCs w:val="24"/>
        </w:rPr>
        <w:t>、</w:t>
      </w:r>
      <w:r w:rsidRPr="005B777F">
        <w:rPr>
          <w:rFonts w:eastAsia="標楷體" w:hAnsi="標楷體" w:hint="eastAsia"/>
          <w:color w:val="000000" w:themeColor="text1"/>
          <w:szCs w:val="24"/>
        </w:rPr>
        <w:t>HAL-TLV</w:t>
      </w:r>
      <w:r w:rsidRPr="005B777F">
        <w:rPr>
          <w:rFonts w:eastAsia="標楷體" w:hAnsi="標楷體" w:hint="eastAsia"/>
          <w:color w:val="000000" w:themeColor="text1"/>
          <w:szCs w:val="24"/>
        </w:rPr>
        <w:t>、</w:t>
      </w:r>
      <w:r w:rsidRPr="005B777F">
        <w:rPr>
          <w:rFonts w:eastAsia="標楷體" w:hAnsi="標楷體" w:hint="eastAsia"/>
          <w:color w:val="000000" w:themeColor="text1"/>
          <w:szCs w:val="24"/>
        </w:rPr>
        <w:t>OCRA</w:t>
      </w:r>
      <w:r w:rsidRPr="005B777F">
        <w:rPr>
          <w:rFonts w:eastAsia="標楷體" w:hAnsi="標楷體" w:hint="eastAsia"/>
          <w:color w:val="000000" w:themeColor="text1"/>
          <w:szCs w:val="24"/>
        </w:rPr>
        <w:t>、</w:t>
      </w:r>
      <w:r w:rsidRPr="005B777F">
        <w:rPr>
          <w:rFonts w:eastAsia="標楷體" w:hAnsi="標楷體" w:hint="eastAsia"/>
          <w:color w:val="000000" w:themeColor="text1"/>
          <w:szCs w:val="24"/>
        </w:rPr>
        <w:t>REBA</w:t>
      </w:r>
      <w:r w:rsidRPr="005B777F">
        <w:rPr>
          <w:rFonts w:eastAsia="標楷體" w:hAnsi="標楷體" w:hint="eastAsia"/>
          <w:color w:val="000000" w:themeColor="text1"/>
          <w:szCs w:val="24"/>
        </w:rPr>
        <w:t>等檢核方法</w:t>
      </w:r>
      <w:proofErr w:type="gramStart"/>
      <w:r w:rsidRPr="005B777F">
        <w:rPr>
          <w:rFonts w:eastAsia="標楷體" w:hAnsi="標楷體" w:hint="eastAsia"/>
          <w:color w:val="000000" w:themeColor="text1"/>
          <w:szCs w:val="24"/>
        </w:rPr>
        <w:t>）</w:t>
      </w:r>
      <w:proofErr w:type="gramEnd"/>
      <w:r w:rsidRPr="005B777F">
        <w:rPr>
          <w:rFonts w:eastAsia="標楷體" w:hAnsi="標楷體" w:hint="eastAsia"/>
          <w:color w:val="000000" w:themeColor="text1"/>
          <w:szCs w:val="24"/>
        </w:rPr>
        <w:t>。依據評估方法尋找作業中之主要危害因子，並將評估結果，載入</w:t>
      </w:r>
      <w:r w:rsidRPr="005B777F">
        <w:rPr>
          <w:rFonts w:ascii="標楷體" w:eastAsia="標楷體" w:hAnsi="標楷體"/>
          <w:color w:val="000000" w:themeColor="text1"/>
        </w:rPr>
        <w:t>「人因工程改善管控追蹤一覽表</w:t>
      </w:r>
      <w:r w:rsidRPr="005B777F">
        <w:rPr>
          <w:color w:val="000000" w:themeColor="text1"/>
        </w:rPr>
        <w:t>」</w:t>
      </w:r>
      <w:r w:rsidRPr="005B777F">
        <w:rPr>
          <w:rFonts w:ascii="標楷體" w:eastAsia="標楷體" w:hAnsi="標楷體" w:hint="eastAsia"/>
          <w:color w:val="000000" w:themeColor="text1"/>
        </w:rPr>
        <w:t>(附</w:t>
      </w:r>
      <w:r w:rsidR="00FE0C80" w:rsidRPr="005B777F">
        <w:rPr>
          <w:rFonts w:ascii="標楷體" w:eastAsia="標楷體" w:hAnsi="標楷體" w:hint="eastAsia"/>
          <w:color w:val="000000" w:themeColor="text1"/>
        </w:rPr>
        <w:t>表4</w:t>
      </w:r>
      <w:r w:rsidRPr="005B777F">
        <w:rPr>
          <w:rFonts w:ascii="標楷體" w:eastAsia="標楷體" w:hAnsi="標楷體" w:hint="eastAsia"/>
          <w:color w:val="000000" w:themeColor="text1"/>
        </w:rPr>
        <w:t>)</w:t>
      </w:r>
      <w:r w:rsidRPr="005B777F">
        <w:rPr>
          <w:rFonts w:eastAsia="標楷體" w:hAnsi="標楷體" w:hint="eastAsia"/>
          <w:color w:val="000000" w:themeColor="text1"/>
          <w:szCs w:val="24"/>
        </w:rPr>
        <w:t>，以供後續改善之用。</w:t>
      </w:r>
    </w:p>
    <w:p w:rsidR="00220E72" w:rsidRDefault="00220E72" w:rsidP="00220E72">
      <w:pPr>
        <w:pStyle w:val="a8"/>
        <w:numPr>
          <w:ilvl w:val="0"/>
          <w:numId w:val="31"/>
        </w:numPr>
        <w:tabs>
          <w:tab w:val="left" w:pos="567"/>
        </w:tabs>
        <w:adjustRightInd/>
        <w:spacing w:beforeLines="50" w:before="120"/>
        <w:ind w:left="924" w:hanging="482"/>
        <w:rPr>
          <w:rFonts w:ascii="標楷體" w:eastAsia="標楷體" w:hAnsi="標楷體"/>
        </w:rPr>
      </w:pPr>
      <w:r w:rsidRPr="002004B8">
        <w:rPr>
          <w:rFonts w:ascii="標楷體" w:eastAsia="標楷體" w:hAnsi="標楷體" w:hint="eastAsia"/>
        </w:rPr>
        <w:t>改善方案</w:t>
      </w:r>
    </w:p>
    <w:p w:rsidR="00220E72" w:rsidRPr="005B777F" w:rsidRDefault="005B777F" w:rsidP="00220E72">
      <w:pPr>
        <w:pStyle w:val="a8"/>
        <w:tabs>
          <w:tab w:val="left" w:pos="567"/>
        </w:tabs>
        <w:adjustRightInd/>
        <w:ind w:left="924" w:firstLine="0"/>
        <w:rPr>
          <w:rFonts w:eastAsia="標楷體" w:hAnsi="標楷體"/>
          <w:color w:val="000000" w:themeColor="text1"/>
          <w:szCs w:val="24"/>
        </w:rPr>
      </w:pPr>
      <w:r w:rsidRPr="005B777F">
        <w:rPr>
          <w:rFonts w:eastAsia="標楷體" w:hAnsi="標楷體" w:hint="eastAsia"/>
          <w:color w:val="000000" w:themeColor="text1"/>
          <w:szCs w:val="24"/>
        </w:rPr>
        <w:t>本</w:t>
      </w:r>
      <w:r w:rsidR="00A572EB" w:rsidRPr="005B777F">
        <w:rPr>
          <w:rFonts w:eastAsia="標楷體" w:hAnsi="標楷體" w:hint="eastAsia"/>
          <w:color w:val="000000" w:themeColor="text1"/>
          <w:szCs w:val="24"/>
        </w:rPr>
        <w:t>校</w:t>
      </w:r>
      <w:r w:rsidR="00220E72" w:rsidRPr="005B777F">
        <w:rPr>
          <w:rFonts w:eastAsia="標楷體" w:hAnsi="標楷體" w:hint="eastAsia"/>
          <w:color w:val="000000" w:themeColor="text1"/>
          <w:szCs w:val="24"/>
        </w:rPr>
        <w:t>勞工健康服務醫護人員、</w:t>
      </w:r>
      <w:r w:rsidR="00220E72" w:rsidRPr="005B777F">
        <w:rPr>
          <w:rFonts w:eastAsia="標楷體" w:hAnsi="標楷體"/>
          <w:color w:val="000000" w:themeColor="text1"/>
          <w:szCs w:val="24"/>
        </w:rPr>
        <w:t>作業主管、</w:t>
      </w:r>
      <w:r w:rsidRPr="005B777F">
        <w:rPr>
          <w:rFonts w:eastAsia="標楷體" w:hAnsi="標楷體" w:hint="eastAsia"/>
          <w:color w:val="000000" w:themeColor="text1"/>
          <w:szCs w:val="24"/>
        </w:rPr>
        <w:t>及</w:t>
      </w:r>
      <w:r w:rsidR="00220E72" w:rsidRPr="005B777F">
        <w:rPr>
          <w:rFonts w:eastAsia="標楷體" w:hAnsi="標楷體"/>
          <w:color w:val="000000" w:themeColor="text1"/>
          <w:szCs w:val="24"/>
        </w:rPr>
        <w:t>安全衛生管理人員</w:t>
      </w:r>
      <w:r w:rsidRPr="005B777F">
        <w:rPr>
          <w:rFonts w:eastAsia="標楷體" w:hAnsi="標楷體" w:hint="eastAsia"/>
          <w:color w:val="000000" w:themeColor="text1"/>
          <w:szCs w:val="24"/>
        </w:rPr>
        <w:t>應</w:t>
      </w:r>
      <w:r w:rsidR="00220E72" w:rsidRPr="005B777F">
        <w:rPr>
          <w:rFonts w:eastAsia="標楷體" w:hAnsi="標楷體"/>
          <w:color w:val="000000" w:themeColor="text1"/>
          <w:szCs w:val="24"/>
        </w:rPr>
        <w:t>共同</w:t>
      </w:r>
      <w:r w:rsidRPr="005B777F">
        <w:rPr>
          <w:rFonts w:eastAsia="標楷體" w:hAnsi="標楷體" w:hint="eastAsia"/>
          <w:color w:val="000000" w:themeColor="text1"/>
          <w:szCs w:val="24"/>
        </w:rPr>
        <w:t>檢討</w:t>
      </w:r>
      <w:r w:rsidRPr="005B777F">
        <w:rPr>
          <w:rFonts w:eastAsia="標楷體" w:hAnsi="標楷體"/>
          <w:color w:val="000000" w:themeColor="text1"/>
          <w:szCs w:val="24"/>
        </w:rPr>
        <w:t>評估結果</w:t>
      </w:r>
      <w:r w:rsidR="00220E72" w:rsidRPr="005B777F">
        <w:rPr>
          <w:rFonts w:eastAsia="標楷體" w:hAnsi="標楷體"/>
          <w:color w:val="000000" w:themeColor="text1"/>
          <w:szCs w:val="24"/>
        </w:rPr>
        <w:t>，</w:t>
      </w:r>
      <w:r w:rsidRPr="005B777F">
        <w:rPr>
          <w:rFonts w:eastAsia="標楷體" w:hAnsi="標楷體" w:hint="eastAsia"/>
          <w:color w:val="000000" w:themeColor="text1"/>
          <w:szCs w:val="24"/>
        </w:rPr>
        <w:t>並</w:t>
      </w:r>
      <w:r w:rsidR="00220E72" w:rsidRPr="005B777F">
        <w:rPr>
          <w:rFonts w:eastAsia="標楷體" w:hAnsi="標楷體"/>
          <w:color w:val="000000" w:themeColor="text1"/>
          <w:szCs w:val="24"/>
        </w:rPr>
        <w:t>擬訂具有可行性之改善方案。</w:t>
      </w:r>
      <w:r w:rsidR="00220E72" w:rsidRPr="005B777F">
        <w:rPr>
          <w:rFonts w:eastAsia="標楷體" w:hAnsi="標楷體" w:hint="eastAsia"/>
          <w:color w:val="000000" w:themeColor="text1"/>
          <w:szCs w:val="24"/>
        </w:rPr>
        <w:t>如同本辦法圖一所示，所有個案之改善作業皆</w:t>
      </w:r>
      <w:proofErr w:type="gramStart"/>
      <w:r w:rsidR="00220E72" w:rsidRPr="005B777F">
        <w:rPr>
          <w:rFonts w:eastAsia="標楷體" w:hAnsi="標楷體" w:hint="eastAsia"/>
          <w:color w:val="000000" w:themeColor="text1"/>
          <w:szCs w:val="24"/>
        </w:rPr>
        <w:t>採</w:t>
      </w:r>
      <w:proofErr w:type="gramEnd"/>
      <w:r w:rsidR="00220E72" w:rsidRPr="005B777F">
        <w:rPr>
          <w:rFonts w:eastAsia="標楷體" w:hAnsi="標楷體" w:hint="eastAsia"/>
          <w:color w:val="000000" w:themeColor="text1"/>
          <w:szCs w:val="24"/>
        </w:rPr>
        <w:t>二階段</w:t>
      </w:r>
      <w:r>
        <w:rPr>
          <w:rFonts w:eastAsia="標楷體" w:hAnsi="標楷體" w:hint="eastAsia"/>
          <w:color w:val="000000" w:themeColor="text1"/>
          <w:szCs w:val="24"/>
        </w:rPr>
        <w:t>（先簡易後進階）</w:t>
      </w:r>
      <w:r w:rsidR="00220E72" w:rsidRPr="005B777F">
        <w:rPr>
          <w:rFonts w:eastAsia="標楷體" w:hAnsi="標楷體" w:hint="eastAsia"/>
          <w:color w:val="000000" w:themeColor="text1"/>
          <w:szCs w:val="24"/>
        </w:rPr>
        <w:t>人因工程改善流程，先簡易改善，若有需要再進行進階改善，以有效提高改善效率。</w:t>
      </w:r>
      <w:r w:rsidR="00220E72" w:rsidRPr="005B777F">
        <w:rPr>
          <w:rFonts w:eastAsia="標楷體" w:hAnsi="標楷體" w:hint="eastAsia"/>
          <w:color w:val="000000" w:themeColor="text1"/>
          <w:szCs w:val="24"/>
        </w:rPr>
        <w:t xml:space="preserve">    </w:t>
      </w:r>
    </w:p>
    <w:p w:rsidR="00220E72" w:rsidRPr="00311AF7" w:rsidRDefault="00220E72" w:rsidP="00A572EB">
      <w:pPr>
        <w:pStyle w:val="a8"/>
        <w:tabs>
          <w:tab w:val="left" w:pos="567"/>
        </w:tabs>
        <w:adjustRightInd/>
        <w:ind w:left="924" w:firstLine="0"/>
        <w:rPr>
          <w:rFonts w:eastAsia="標楷體" w:hAnsi="標楷體"/>
          <w:color w:val="000000" w:themeColor="text1"/>
          <w:szCs w:val="24"/>
        </w:rPr>
      </w:pPr>
      <w:r>
        <w:rPr>
          <w:rFonts w:eastAsia="標楷體" w:hAnsi="標楷體" w:hint="eastAsia"/>
          <w:szCs w:val="24"/>
        </w:rPr>
        <w:t xml:space="preserve"> </w:t>
      </w:r>
      <w:r>
        <w:rPr>
          <w:rFonts w:eastAsia="標楷體" w:hAnsi="標楷體"/>
          <w:szCs w:val="24"/>
        </w:rPr>
        <w:t xml:space="preserve">   </w:t>
      </w:r>
      <w:r w:rsidRPr="00311AF7">
        <w:rPr>
          <w:rFonts w:eastAsia="標楷體" w:hAnsi="標楷體" w:hint="eastAsia"/>
          <w:color w:val="000000" w:themeColor="text1"/>
          <w:szCs w:val="24"/>
        </w:rPr>
        <w:t>簡易改善的概念是經</w:t>
      </w:r>
      <w:r w:rsidRPr="00311AF7">
        <w:rPr>
          <w:rFonts w:eastAsia="標楷體" w:hAnsi="標楷體"/>
          <w:color w:val="000000" w:themeColor="text1"/>
          <w:szCs w:val="24"/>
        </w:rPr>
        <w:t>簡易人因工程檢核表</w:t>
      </w:r>
      <w:r w:rsidRPr="00311AF7">
        <w:rPr>
          <w:rFonts w:eastAsia="標楷體" w:hAnsi="標楷體" w:hint="eastAsia"/>
          <w:color w:val="000000" w:themeColor="text1"/>
          <w:szCs w:val="24"/>
        </w:rPr>
        <w:t>（附錄</w:t>
      </w:r>
      <w:r w:rsidR="00640663" w:rsidRPr="00311AF7">
        <w:rPr>
          <w:rFonts w:eastAsia="標楷體" w:hAnsi="標楷體"/>
          <w:color w:val="000000" w:themeColor="text1"/>
          <w:szCs w:val="24"/>
        </w:rPr>
        <w:t>1</w:t>
      </w:r>
      <w:r w:rsidRPr="00311AF7">
        <w:rPr>
          <w:rFonts w:eastAsia="標楷體" w:hAnsi="標楷體" w:hint="eastAsia"/>
          <w:color w:val="000000" w:themeColor="text1"/>
          <w:szCs w:val="24"/>
        </w:rPr>
        <w:t>）</w:t>
      </w:r>
      <w:r w:rsidRPr="00311AF7">
        <w:rPr>
          <w:rFonts w:eastAsia="標楷體" w:hAnsi="標楷體"/>
          <w:color w:val="000000" w:themeColor="text1"/>
          <w:szCs w:val="24"/>
        </w:rPr>
        <w:t>評估，辨識出個案之危害因子，</w:t>
      </w:r>
      <w:r w:rsidRPr="00311AF7">
        <w:rPr>
          <w:rFonts w:eastAsia="標楷體" w:hAnsi="標楷體" w:hint="eastAsia"/>
          <w:color w:val="000000" w:themeColor="text1"/>
          <w:szCs w:val="24"/>
        </w:rPr>
        <w:t>並</w:t>
      </w:r>
      <w:r w:rsidRPr="00311AF7">
        <w:rPr>
          <w:rFonts w:eastAsia="標楷體" w:hAnsi="標楷體"/>
          <w:color w:val="000000" w:themeColor="text1"/>
          <w:szCs w:val="24"/>
        </w:rPr>
        <w:t>參考</w:t>
      </w:r>
      <w:r w:rsidRPr="00311AF7">
        <w:rPr>
          <w:rFonts w:eastAsia="標楷體" w:hAnsi="標楷體" w:hint="eastAsia"/>
          <w:color w:val="000000" w:themeColor="text1"/>
          <w:szCs w:val="24"/>
        </w:rPr>
        <w:t>其中之改善建議</w:t>
      </w:r>
      <w:r w:rsidRPr="00311AF7">
        <w:rPr>
          <w:rFonts w:eastAsia="標楷體" w:hAnsi="標楷體"/>
          <w:color w:val="000000" w:themeColor="text1"/>
          <w:szCs w:val="24"/>
        </w:rPr>
        <w:t>內容，擬訂改善方案及執行改善。</w:t>
      </w:r>
      <w:r w:rsidRPr="00311AF7">
        <w:rPr>
          <w:rFonts w:eastAsia="標楷體" w:hAnsi="標楷體" w:hint="eastAsia"/>
          <w:color w:val="000000" w:themeColor="text1"/>
          <w:szCs w:val="24"/>
        </w:rPr>
        <w:t>此舉可篩選出相對較為簡易的人因性危害先行</w:t>
      </w:r>
      <w:proofErr w:type="gramStart"/>
      <w:r w:rsidRPr="00311AF7">
        <w:rPr>
          <w:rFonts w:eastAsia="標楷體" w:hAnsi="標楷體" w:hint="eastAsia"/>
          <w:color w:val="000000" w:themeColor="text1"/>
          <w:szCs w:val="24"/>
        </w:rPr>
        <w:t>改善篩除</w:t>
      </w:r>
      <w:proofErr w:type="gramEnd"/>
      <w:r w:rsidRPr="00311AF7">
        <w:rPr>
          <w:rFonts w:eastAsia="標楷體" w:hAnsi="標楷體" w:hint="eastAsia"/>
          <w:color w:val="000000" w:themeColor="text1"/>
          <w:szCs w:val="24"/>
        </w:rPr>
        <w:t>，以大幅降低進階改善的工作負荷。</w:t>
      </w:r>
    </w:p>
    <w:p w:rsidR="00A572EB" w:rsidRPr="00311AF7" w:rsidRDefault="00A572EB" w:rsidP="00A572EB">
      <w:pPr>
        <w:pStyle w:val="a8"/>
        <w:tabs>
          <w:tab w:val="left" w:pos="567"/>
        </w:tabs>
        <w:adjustRightInd/>
        <w:ind w:left="924" w:firstLine="0"/>
        <w:rPr>
          <w:rFonts w:eastAsia="標楷體" w:hAnsi="標楷體"/>
          <w:color w:val="000000" w:themeColor="text1"/>
          <w:szCs w:val="24"/>
        </w:rPr>
      </w:pPr>
      <w:r w:rsidRPr="00311AF7">
        <w:rPr>
          <w:rFonts w:eastAsia="標楷體" w:hAnsi="標楷體" w:hint="eastAsia"/>
          <w:color w:val="000000" w:themeColor="text1"/>
          <w:szCs w:val="24"/>
        </w:rPr>
        <w:t xml:space="preserve">    </w:t>
      </w:r>
      <w:r w:rsidRPr="00311AF7">
        <w:rPr>
          <w:rFonts w:eastAsia="標楷體" w:hAnsi="標楷體" w:hint="eastAsia"/>
          <w:color w:val="000000" w:themeColor="text1"/>
          <w:szCs w:val="24"/>
        </w:rPr>
        <w:t>若個案經簡易改善流程後</w:t>
      </w:r>
      <w:r w:rsidRPr="00311AF7">
        <w:rPr>
          <w:rFonts w:eastAsia="標楷體" w:hAnsi="標楷體"/>
          <w:color w:val="000000" w:themeColor="text1"/>
          <w:szCs w:val="24"/>
        </w:rPr>
        <w:t>無法有效改善，</w:t>
      </w:r>
      <w:r w:rsidRPr="00311AF7">
        <w:rPr>
          <w:rFonts w:eastAsia="標楷體" w:hAnsi="標楷體" w:hint="eastAsia"/>
          <w:color w:val="000000" w:themeColor="text1"/>
          <w:szCs w:val="24"/>
        </w:rPr>
        <w:t>則需</w:t>
      </w:r>
      <w:r w:rsidRPr="00311AF7">
        <w:rPr>
          <w:rFonts w:eastAsia="標楷體" w:hAnsi="標楷體"/>
          <w:color w:val="000000" w:themeColor="text1"/>
          <w:szCs w:val="24"/>
        </w:rPr>
        <w:t>進行進階改善</w:t>
      </w:r>
      <w:r w:rsidRPr="00311AF7">
        <w:rPr>
          <w:rFonts w:eastAsia="標楷體" w:hAnsi="標楷體" w:hint="eastAsia"/>
          <w:color w:val="000000" w:themeColor="text1"/>
          <w:szCs w:val="24"/>
        </w:rPr>
        <w:t>。可邀請具人因工程背景之專家學者至現場訪視，並採用較為複雜及專業的評估工具進行評估，以擬定有效之</w:t>
      </w:r>
      <w:r w:rsidRPr="00311AF7">
        <w:rPr>
          <w:rFonts w:eastAsia="標楷體" w:hAnsi="標楷體"/>
          <w:color w:val="000000" w:themeColor="text1"/>
          <w:szCs w:val="24"/>
        </w:rPr>
        <w:t>進階改善方案及並落實執行改善</w:t>
      </w:r>
      <w:r w:rsidRPr="00311AF7">
        <w:rPr>
          <w:rFonts w:eastAsia="標楷體" w:hAnsi="標楷體" w:hint="eastAsia"/>
          <w:color w:val="000000" w:themeColor="text1"/>
          <w:szCs w:val="24"/>
        </w:rPr>
        <w:t>。進階改善之建議流程可參考附錄</w:t>
      </w:r>
      <w:r w:rsidR="00640663" w:rsidRPr="00311AF7">
        <w:rPr>
          <w:rFonts w:eastAsia="標楷體" w:hAnsi="標楷體"/>
          <w:color w:val="000000" w:themeColor="text1"/>
          <w:szCs w:val="24"/>
        </w:rPr>
        <w:t>2</w:t>
      </w:r>
      <w:r w:rsidRPr="00311AF7">
        <w:rPr>
          <w:rFonts w:eastAsia="標楷體" w:hAnsi="標楷體" w:hint="eastAsia"/>
          <w:color w:val="000000" w:themeColor="text1"/>
          <w:szCs w:val="24"/>
        </w:rPr>
        <w:t>。</w:t>
      </w:r>
    </w:p>
    <w:p w:rsidR="00A572EB" w:rsidRPr="00311AF7" w:rsidRDefault="00A572EB" w:rsidP="00A572EB">
      <w:pPr>
        <w:pStyle w:val="a8"/>
        <w:tabs>
          <w:tab w:val="left" w:pos="567"/>
        </w:tabs>
        <w:adjustRightInd/>
        <w:ind w:left="924" w:firstLine="0"/>
        <w:rPr>
          <w:rFonts w:eastAsia="標楷體" w:hAnsi="標楷體"/>
          <w:color w:val="000000" w:themeColor="text1"/>
          <w:szCs w:val="24"/>
        </w:rPr>
      </w:pPr>
      <w:r w:rsidRPr="00311AF7">
        <w:rPr>
          <w:rFonts w:eastAsia="標楷體" w:hAnsi="標楷體" w:hint="eastAsia"/>
          <w:color w:val="000000" w:themeColor="text1"/>
          <w:szCs w:val="24"/>
        </w:rPr>
        <w:t xml:space="preserve"> </w:t>
      </w:r>
      <w:r w:rsidRPr="00311AF7">
        <w:rPr>
          <w:rFonts w:eastAsia="標楷體" w:hAnsi="標楷體"/>
          <w:color w:val="000000" w:themeColor="text1"/>
          <w:szCs w:val="24"/>
        </w:rPr>
        <w:t xml:space="preserve">   </w:t>
      </w:r>
      <w:r w:rsidRPr="00311AF7">
        <w:rPr>
          <w:rFonts w:eastAsia="標楷體" w:hAnsi="標楷體" w:hint="eastAsia"/>
          <w:color w:val="000000" w:themeColor="text1"/>
          <w:szCs w:val="24"/>
        </w:rPr>
        <w:t>不論個案採用簡易改善或進階改善，職業安全衛生管理單位應將相關改善方案和內容載入</w:t>
      </w:r>
      <w:r w:rsidRPr="00311AF7">
        <w:rPr>
          <w:rFonts w:eastAsia="標楷體" w:hAnsi="標楷體"/>
          <w:color w:val="000000" w:themeColor="text1"/>
          <w:szCs w:val="24"/>
        </w:rPr>
        <w:t>「人因工程改善管控追蹤一覽表」</w:t>
      </w:r>
      <w:r w:rsidRPr="00311AF7">
        <w:rPr>
          <w:rFonts w:eastAsia="標楷體" w:hAnsi="標楷體" w:hint="eastAsia"/>
          <w:color w:val="000000" w:themeColor="text1"/>
          <w:szCs w:val="24"/>
        </w:rPr>
        <w:t>(</w:t>
      </w:r>
      <w:r w:rsidRPr="00311AF7">
        <w:rPr>
          <w:rFonts w:eastAsia="標楷體" w:hAnsi="標楷體" w:hint="eastAsia"/>
          <w:color w:val="000000" w:themeColor="text1"/>
          <w:szCs w:val="24"/>
        </w:rPr>
        <w:t>附</w:t>
      </w:r>
      <w:r w:rsidR="00640663" w:rsidRPr="00311AF7">
        <w:rPr>
          <w:rFonts w:eastAsia="標楷體" w:hAnsi="標楷體" w:hint="eastAsia"/>
          <w:color w:val="000000" w:themeColor="text1"/>
          <w:szCs w:val="24"/>
        </w:rPr>
        <w:t>表</w:t>
      </w:r>
      <w:r w:rsidR="00640663" w:rsidRPr="00311AF7">
        <w:rPr>
          <w:rFonts w:eastAsia="標楷體" w:hAnsi="標楷體" w:hint="eastAsia"/>
          <w:color w:val="000000" w:themeColor="text1"/>
          <w:szCs w:val="24"/>
        </w:rPr>
        <w:t>4</w:t>
      </w:r>
      <w:r w:rsidRPr="00311AF7">
        <w:rPr>
          <w:rFonts w:eastAsia="標楷體" w:hAnsi="標楷體" w:hint="eastAsia"/>
          <w:color w:val="000000" w:themeColor="text1"/>
          <w:szCs w:val="24"/>
        </w:rPr>
        <w:t>)</w:t>
      </w:r>
      <w:r w:rsidRPr="00311AF7">
        <w:rPr>
          <w:rFonts w:eastAsia="標楷體" w:hAnsi="標楷體" w:hint="eastAsia"/>
          <w:color w:val="000000" w:themeColor="text1"/>
          <w:szCs w:val="24"/>
        </w:rPr>
        <w:t>，以供後續改善及追蹤之用。</w:t>
      </w:r>
    </w:p>
    <w:p w:rsidR="00A572EB" w:rsidRPr="00A572EB" w:rsidRDefault="00A572EB" w:rsidP="00220E72">
      <w:pPr>
        <w:pStyle w:val="a8"/>
        <w:tabs>
          <w:tab w:val="left" w:pos="567"/>
        </w:tabs>
        <w:adjustRightInd/>
        <w:ind w:left="924" w:firstLine="0"/>
        <w:rPr>
          <w:rFonts w:eastAsia="標楷體" w:hAnsi="標楷體"/>
          <w:szCs w:val="24"/>
        </w:rPr>
      </w:pPr>
    </w:p>
    <w:p w:rsidR="00A572EB" w:rsidRDefault="00A50C40" w:rsidP="00A50C40">
      <w:pPr>
        <w:pStyle w:val="a8"/>
        <w:numPr>
          <w:ilvl w:val="0"/>
          <w:numId w:val="31"/>
        </w:numPr>
        <w:tabs>
          <w:tab w:val="left" w:pos="567"/>
        </w:tabs>
        <w:adjustRightInd/>
        <w:spacing w:beforeLines="50" w:before="120"/>
        <w:ind w:left="924" w:hanging="482"/>
        <w:rPr>
          <w:rFonts w:ascii="標楷體" w:eastAsia="標楷體" w:hAnsi="標楷體"/>
        </w:rPr>
      </w:pPr>
      <w:r w:rsidRPr="000143C1">
        <w:rPr>
          <w:rFonts w:ascii="標楷體" w:eastAsia="標楷體" w:hAnsi="標楷體" w:hint="eastAsia"/>
        </w:rPr>
        <w:t>執行成效評估與追蹤管控</w:t>
      </w:r>
    </w:p>
    <w:p w:rsidR="00165E4B" w:rsidRPr="0084024E" w:rsidRDefault="00165E4B" w:rsidP="00165E4B">
      <w:pPr>
        <w:pStyle w:val="a8"/>
        <w:numPr>
          <w:ilvl w:val="0"/>
          <w:numId w:val="35"/>
        </w:numPr>
        <w:tabs>
          <w:tab w:val="left" w:pos="567"/>
        </w:tabs>
        <w:ind w:left="1418"/>
        <w:rPr>
          <w:rFonts w:eastAsia="標楷體" w:hAnsi="標楷體"/>
          <w:bCs/>
          <w:szCs w:val="24"/>
        </w:rPr>
      </w:pPr>
      <w:r w:rsidRPr="0084024E">
        <w:rPr>
          <w:rFonts w:eastAsia="標楷體" w:hAnsi="標楷體" w:hint="eastAsia"/>
          <w:bCs/>
          <w:szCs w:val="24"/>
        </w:rPr>
        <w:t>成效評估</w:t>
      </w:r>
    </w:p>
    <w:p w:rsidR="00165E4B" w:rsidRPr="00370E65" w:rsidRDefault="00165E4B" w:rsidP="00165E4B">
      <w:pPr>
        <w:pStyle w:val="a8"/>
        <w:tabs>
          <w:tab w:val="left" w:pos="567"/>
        </w:tabs>
        <w:ind w:leftChars="590" w:left="1416" w:firstLine="2"/>
        <w:rPr>
          <w:rFonts w:ascii="標楷體" w:eastAsia="標楷體" w:hAnsi="標楷體"/>
          <w:color w:val="000000" w:themeColor="text1"/>
        </w:rPr>
      </w:pPr>
      <w:r w:rsidRPr="00370E65">
        <w:rPr>
          <w:rFonts w:ascii="標楷體" w:eastAsia="標楷體" w:hAnsi="標楷體"/>
          <w:color w:val="000000" w:themeColor="text1"/>
        </w:rPr>
        <w:t>依據「人因工程改善管控追蹤一覽表</w:t>
      </w:r>
      <w:r w:rsidRPr="00370E65">
        <w:rPr>
          <w:color w:val="000000" w:themeColor="text1"/>
        </w:rPr>
        <w:t>」</w:t>
      </w:r>
      <w:r w:rsidRPr="00370E65">
        <w:rPr>
          <w:rFonts w:ascii="標楷體" w:eastAsia="標楷體" w:hAnsi="標楷體" w:hint="eastAsia"/>
          <w:color w:val="000000" w:themeColor="text1"/>
        </w:rPr>
        <w:t>(附錄6)之內容</w:t>
      </w:r>
      <w:r w:rsidRPr="00370E65">
        <w:rPr>
          <w:rFonts w:ascii="標楷體" w:eastAsia="標楷體" w:hAnsi="標楷體"/>
          <w:color w:val="000000" w:themeColor="text1"/>
        </w:rPr>
        <w:t>，</w:t>
      </w:r>
      <w:r w:rsidRPr="00370E65">
        <w:rPr>
          <w:rFonts w:ascii="標楷體" w:eastAsia="標楷體" w:hAnsi="標楷體" w:hint="eastAsia"/>
          <w:color w:val="000000" w:themeColor="text1"/>
        </w:rPr>
        <w:t>檢視</w:t>
      </w:r>
      <w:r w:rsidRPr="00370E65">
        <w:rPr>
          <w:rFonts w:ascii="標楷體" w:eastAsia="標楷體" w:hAnsi="標楷體"/>
          <w:color w:val="000000" w:themeColor="text1"/>
        </w:rPr>
        <w:t>改善方案之可行性、現有資源與技術、效益等，並將</w:t>
      </w:r>
      <w:r w:rsidRPr="00370E65">
        <w:rPr>
          <w:rFonts w:ascii="標楷體" w:eastAsia="標楷體" w:hAnsi="標楷體" w:hint="eastAsia"/>
          <w:color w:val="000000" w:themeColor="text1"/>
        </w:rPr>
        <w:t>是否完成改善之</w:t>
      </w:r>
      <w:r w:rsidRPr="00370E65">
        <w:rPr>
          <w:rFonts w:ascii="標楷體" w:eastAsia="標楷體" w:hAnsi="標楷體"/>
          <w:strike/>
          <w:color w:val="000000" w:themeColor="text1"/>
        </w:rPr>
        <w:t>評估</w:t>
      </w:r>
      <w:r w:rsidRPr="00370E65">
        <w:rPr>
          <w:rFonts w:ascii="標楷體" w:eastAsia="標楷體" w:hAnsi="標楷體" w:hint="eastAsia"/>
          <w:color w:val="000000" w:themeColor="text1"/>
        </w:rPr>
        <w:t>結果</w:t>
      </w:r>
      <w:r w:rsidRPr="00370E65">
        <w:rPr>
          <w:rFonts w:ascii="標楷體" w:eastAsia="標楷體" w:hAnsi="標楷體"/>
          <w:color w:val="000000" w:themeColor="text1"/>
        </w:rPr>
        <w:t>填寫於</w:t>
      </w:r>
      <w:r w:rsidRPr="00370E65">
        <w:rPr>
          <w:rFonts w:ascii="標楷體" w:eastAsia="標楷體" w:hAnsi="標楷體"/>
          <w:color w:val="000000" w:themeColor="text1"/>
        </w:rPr>
        <w:lastRenderedPageBreak/>
        <w:t>「人因工程改善管控追蹤一覽表</w:t>
      </w:r>
      <w:r w:rsidRPr="00370E65">
        <w:rPr>
          <w:rFonts w:ascii="標楷體" w:eastAsia="標楷體" w:hAnsi="標楷體" w:hint="eastAsia"/>
          <w:color w:val="000000" w:themeColor="text1"/>
        </w:rPr>
        <w:t>(附</w:t>
      </w:r>
      <w:r w:rsidR="00640663" w:rsidRPr="00370E65">
        <w:rPr>
          <w:rFonts w:ascii="標楷體" w:eastAsia="標楷體" w:hAnsi="標楷體" w:hint="eastAsia"/>
          <w:color w:val="000000" w:themeColor="text1"/>
        </w:rPr>
        <w:t>表4</w:t>
      </w:r>
      <w:r w:rsidRPr="00370E65">
        <w:rPr>
          <w:rFonts w:ascii="標楷體" w:eastAsia="標楷體" w:hAnsi="標楷體" w:hint="eastAsia"/>
          <w:color w:val="000000" w:themeColor="text1"/>
        </w:rPr>
        <w:t>)</w:t>
      </w:r>
      <w:r w:rsidRPr="00370E65">
        <w:rPr>
          <w:rFonts w:ascii="標楷體" w:eastAsia="標楷體" w:hAnsi="標楷體"/>
          <w:color w:val="000000" w:themeColor="text1"/>
        </w:rPr>
        <w:t>」</w:t>
      </w:r>
      <w:r w:rsidRPr="00370E65">
        <w:rPr>
          <w:rFonts w:ascii="標楷體" w:eastAsia="標楷體" w:hAnsi="標楷體" w:hint="eastAsia"/>
          <w:color w:val="000000" w:themeColor="text1"/>
        </w:rPr>
        <w:t>中。</w:t>
      </w:r>
    </w:p>
    <w:p w:rsidR="00165E4B" w:rsidRPr="00957B45" w:rsidRDefault="00165E4B" w:rsidP="00165E4B">
      <w:pPr>
        <w:pStyle w:val="a8"/>
        <w:numPr>
          <w:ilvl w:val="0"/>
          <w:numId w:val="35"/>
        </w:numPr>
        <w:tabs>
          <w:tab w:val="left" w:pos="567"/>
        </w:tabs>
        <w:ind w:left="1843"/>
        <w:rPr>
          <w:rFonts w:eastAsia="標楷體" w:hAnsi="標楷體"/>
          <w:bCs/>
          <w:szCs w:val="24"/>
        </w:rPr>
      </w:pPr>
      <w:r w:rsidRPr="00957B45">
        <w:rPr>
          <w:rFonts w:eastAsia="標楷體" w:hAnsi="標楷體" w:hint="eastAsia"/>
          <w:bCs/>
          <w:szCs w:val="24"/>
        </w:rPr>
        <w:t>追蹤管控：</w:t>
      </w:r>
    </w:p>
    <w:p w:rsidR="00165E4B" w:rsidRPr="00D95BE8" w:rsidRDefault="00165E4B" w:rsidP="00165E4B">
      <w:pPr>
        <w:pStyle w:val="a8"/>
        <w:tabs>
          <w:tab w:val="left" w:pos="567"/>
        </w:tabs>
        <w:ind w:leftChars="708" w:left="1699" w:firstLine="2"/>
        <w:rPr>
          <w:rFonts w:ascii="標楷體" w:eastAsia="標楷體" w:hAnsi="標楷體"/>
        </w:rPr>
      </w:pPr>
      <w:r w:rsidRPr="00D95BE8">
        <w:rPr>
          <w:rFonts w:ascii="標楷體" w:eastAsia="標楷體" w:hAnsi="標楷體" w:hint="eastAsia"/>
        </w:rPr>
        <w:t>人因工程危害改善方案實施後，應實施管控追蹤，以確定其有效性及可行性。主要包括：</w:t>
      </w:r>
    </w:p>
    <w:p w:rsidR="00165E4B" w:rsidRPr="00635B48" w:rsidRDefault="00165E4B" w:rsidP="00165E4B">
      <w:pPr>
        <w:pStyle w:val="ae"/>
        <w:numPr>
          <w:ilvl w:val="0"/>
          <w:numId w:val="36"/>
        </w:numPr>
        <w:spacing w:line="360" w:lineRule="auto"/>
        <w:ind w:leftChars="0" w:left="2268"/>
        <w:rPr>
          <w:rFonts w:eastAsia="標楷體" w:hAnsi="標楷體"/>
          <w:b/>
          <w:szCs w:val="24"/>
        </w:rPr>
      </w:pPr>
      <w:r w:rsidRPr="00957B45">
        <w:rPr>
          <w:rFonts w:eastAsia="標楷體" w:hAnsi="標楷體" w:hint="eastAsia"/>
          <w:bCs/>
          <w:szCs w:val="24"/>
        </w:rPr>
        <w:t>管控勞工肌肉骨骼傷病的人數、比率、嚴重程</w:t>
      </w:r>
      <w:r w:rsidRPr="00370E65">
        <w:rPr>
          <w:rFonts w:eastAsia="標楷體" w:hAnsi="標楷體" w:hint="eastAsia"/>
          <w:bCs/>
          <w:color w:val="000000" w:themeColor="text1"/>
          <w:szCs w:val="24"/>
        </w:rPr>
        <w:t>度等：</w:t>
      </w:r>
      <w:r w:rsidRPr="00370E65">
        <w:rPr>
          <w:rFonts w:eastAsia="標楷體" w:hAnsi="標楷體" w:hint="eastAsia"/>
          <w:color w:val="000000" w:themeColor="text1"/>
          <w:szCs w:val="24"/>
        </w:rPr>
        <w:t>可由勞工健康服務醫護人員</w:t>
      </w:r>
      <w:r w:rsidRPr="00370E65">
        <w:rPr>
          <w:rFonts w:ascii="標楷體" w:eastAsia="標楷體" w:hAnsi="標楷體"/>
          <w:color w:val="000000" w:themeColor="text1"/>
        </w:rPr>
        <w:t>訂定改善目標；對於嚴重危害者，宜請職業醫學科醫師進一步診斷；對於確診肌肉骨骼傷病的</w:t>
      </w:r>
      <w:r w:rsidR="00AE7B3C" w:rsidRPr="00370E65">
        <w:rPr>
          <w:rFonts w:ascii="標楷體" w:eastAsia="標楷體" w:hAnsi="標楷體" w:hint="eastAsia"/>
          <w:color w:val="000000" w:themeColor="text1"/>
        </w:rPr>
        <w:t>教職員工生</w:t>
      </w:r>
      <w:r w:rsidRPr="00370E65">
        <w:rPr>
          <w:rFonts w:ascii="標楷體" w:eastAsia="標楷體" w:hAnsi="標楷體"/>
          <w:color w:val="000000" w:themeColor="text1"/>
        </w:rPr>
        <w:t>定期追蹤病情、健康復</w:t>
      </w:r>
      <w:r w:rsidRPr="00370E65">
        <w:rPr>
          <w:rFonts w:ascii="標楷體" w:eastAsia="標楷體" w:hAnsi="標楷體" w:hint="eastAsia"/>
          <w:color w:val="000000" w:themeColor="text1"/>
        </w:rPr>
        <w:t>原</w:t>
      </w:r>
      <w:r w:rsidRPr="00370E65">
        <w:rPr>
          <w:rFonts w:ascii="標楷體" w:eastAsia="標楷體" w:hAnsi="標楷體"/>
          <w:color w:val="000000" w:themeColor="text1"/>
        </w:rPr>
        <w:t>情形與工作適應問題</w:t>
      </w:r>
      <w:r w:rsidRPr="00370E65">
        <w:rPr>
          <w:rFonts w:eastAsia="標楷體" w:hAnsi="標楷體" w:hint="eastAsia"/>
          <w:color w:val="000000" w:themeColor="text1"/>
          <w:szCs w:val="24"/>
        </w:rPr>
        <w:t>，管控結果應留置執行紀錄備查。</w:t>
      </w:r>
    </w:p>
    <w:p w:rsidR="00165E4B" w:rsidRPr="000D3DC0" w:rsidRDefault="00165E4B" w:rsidP="00165E4B">
      <w:pPr>
        <w:pStyle w:val="ae"/>
        <w:numPr>
          <w:ilvl w:val="0"/>
          <w:numId w:val="36"/>
        </w:numPr>
        <w:spacing w:line="360" w:lineRule="auto"/>
        <w:ind w:leftChars="0" w:left="2268"/>
        <w:rPr>
          <w:rFonts w:eastAsia="標楷體" w:hAnsi="標楷體"/>
          <w:bCs/>
          <w:szCs w:val="24"/>
        </w:rPr>
      </w:pPr>
      <w:r w:rsidRPr="000D3DC0">
        <w:rPr>
          <w:rFonts w:eastAsia="標楷體" w:hAnsi="標楷體" w:hint="eastAsia"/>
          <w:bCs/>
          <w:szCs w:val="24"/>
        </w:rPr>
        <w:t>追蹤改善案例的執行與職業病案例的處置：由職業衛生管</w:t>
      </w:r>
      <w:r w:rsidRPr="00370E65">
        <w:rPr>
          <w:rFonts w:eastAsia="標楷體" w:hAnsi="標楷體" w:hint="eastAsia"/>
          <w:bCs/>
          <w:color w:val="000000" w:themeColor="text1"/>
          <w:szCs w:val="24"/>
        </w:rPr>
        <w:t>理人員</w:t>
      </w:r>
      <w:r w:rsidRPr="00370E65">
        <w:rPr>
          <w:rFonts w:eastAsia="標楷體" w:hAnsi="標楷體"/>
          <w:bCs/>
          <w:color w:val="000000" w:themeColor="text1"/>
          <w:szCs w:val="24"/>
        </w:rPr>
        <w:t>追蹤改善方案的落實進度與執行狀況，並</w:t>
      </w:r>
      <w:r w:rsidRPr="00370E65">
        <w:rPr>
          <w:rFonts w:eastAsia="標楷體" w:hAnsi="標楷體" w:hint="eastAsia"/>
          <w:bCs/>
          <w:color w:val="000000" w:themeColor="text1"/>
          <w:szCs w:val="24"/>
        </w:rPr>
        <w:t>與勞工健康服務醫護人員共同</w:t>
      </w:r>
      <w:r w:rsidRPr="00370E65">
        <w:rPr>
          <w:rFonts w:eastAsia="標楷體" w:hAnsi="標楷體"/>
          <w:bCs/>
          <w:color w:val="000000" w:themeColor="text1"/>
          <w:szCs w:val="24"/>
        </w:rPr>
        <w:t>評估改善方案是否達到預期成效，是否衍生新的問題；針對職業病案例的處置，例如安置負重較輕的工作，設計適合能力的工作場所、輔具、</w:t>
      </w:r>
      <w:proofErr w:type="gramStart"/>
      <w:r w:rsidRPr="00370E65">
        <w:rPr>
          <w:rFonts w:eastAsia="標楷體" w:hAnsi="標楷體"/>
          <w:bCs/>
          <w:color w:val="000000" w:themeColor="text1"/>
          <w:szCs w:val="24"/>
        </w:rPr>
        <w:t>或護具</w:t>
      </w:r>
      <w:proofErr w:type="gramEnd"/>
      <w:r w:rsidRPr="00370E65">
        <w:rPr>
          <w:rFonts w:eastAsia="標楷體" w:hAnsi="標楷體"/>
          <w:bCs/>
          <w:color w:val="000000" w:themeColor="text1"/>
          <w:szCs w:val="24"/>
        </w:rPr>
        <w:t>，</w:t>
      </w:r>
      <w:r w:rsidRPr="00370E65">
        <w:rPr>
          <w:rFonts w:eastAsia="標楷體" w:hAnsi="標楷體" w:hint="eastAsia"/>
          <w:bCs/>
          <w:color w:val="000000" w:themeColor="text1"/>
          <w:szCs w:val="24"/>
        </w:rPr>
        <w:t>追蹤結果應留置執行記錄備</w:t>
      </w:r>
      <w:r w:rsidRPr="000D3DC0">
        <w:rPr>
          <w:rFonts w:eastAsia="標楷體" w:hAnsi="標楷體" w:hint="eastAsia"/>
          <w:bCs/>
          <w:szCs w:val="24"/>
        </w:rPr>
        <w:t>查。</w:t>
      </w:r>
    </w:p>
    <w:p w:rsidR="007F02C8" w:rsidRPr="007F02C8" w:rsidRDefault="007F02C8" w:rsidP="007F02C8">
      <w:pPr>
        <w:pStyle w:val="Web"/>
        <w:numPr>
          <w:ilvl w:val="0"/>
          <w:numId w:val="25"/>
        </w:numPr>
        <w:spacing w:beforeLines="50" w:before="120" w:beforeAutospacing="0" w:after="0" w:afterAutospacing="0" w:line="360" w:lineRule="auto"/>
        <w:ind w:left="482" w:hanging="482"/>
        <w:jc w:val="both"/>
        <w:rPr>
          <w:rFonts w:ascii="Times New Roman" w:eastAsia="標楷體" w:hAnsi="Times New Roman"/>
          <w:b/>
          <w:color w:val="000000" w:themeColor="text1"/>
        </w:rPr>
      </w:pPr>
      <w:r w:rsidRPr="007F02C8">
        <w:rPr>
          <w:rFonts w:ascii="Times New Roman" w:eastAsia="標楷體" w:hAnsi="Times New Roman" w:hint="eastAsia"/>
          <w:b/>
          <w:color w:val="000000" w:themeColor="text1"/>
        </w:rPr>
        <w:t>實施及修正</w:t>
      </w:r>
    </w:p>
    <w:p w:rsidR="008562A2" w:rsidRDefault="007F02C8" w:rsidP="007F02C8">
      <w:pPr>
        <w:spacing w:line="360" w:lineRule="auto"/>
        <w:ind w:leftChars="209" w:left="503" w:hanging="1"/>
        <w:jc w:val="both"/>
        <w:rPr>
          <w:rFonts w:eastAsia="標楷體"/>
        </w:rPr>
        <w:sectPr w:rsidR="008562A2" w:rsidSect="00A218A6">
          <w:footerReference w:type="default" r:id="rId9"/>
          <w:pgSz w:w="11907" w:h="16840" w:code="9"/>
          <w:pgMar w:top="1418" w:right="1418" w:bottom="1418" w:left="1418" w:header="454" w:footer="924" w:gutter="0"/>
          <w:cols w:space="425"/>
          <w:docGrid w:linePitch="326"/>
        </w:sectPr>
      </w:pPr>
      <w:r w:rsidRPr="00A5087B">
        <w:rPr>
          <w:rFonts w:eastAsia="標楷體"/>
        </w:rPr>
        <w:t>本</w:t>
      </w:r>
      <w:r w:rsidRPr="001C2910">
        <w:rPr>
          <w:rFonts w:eastAsia="標楷體" w:hint="eastAsia"/>
          <w:color w:val="000000" w:themeColor="text1"/>
        </w:rPr>
        <w:t>管理辦法</w:t>
      </w:r>
      <w:r w:rsidRPr="001C2910">
        <w:rPr>
          <w:rFonts w:eastAsia="標楷體" w:hint="eastAsia"/>
          <w:bCs/>
          <w:color w:val="000000" w:themeColor="text1"/>
        </w:rPr>
        <w:t>經本校「職業安全衛生委員會」審議通過後，</w:t>
      </w:r>
      <w:r w:rsidRPr="001C2910">
        <w:rPr>
          <w:rFonts w:eastAsia="標楷體" w:hint="eastAsia"/>
          <w:color w:val="000000" w:themeColor="text1"/>
        </w:rPr>
        <w:t>陳</w:t>
      </w:r>
      <w:r w:rsidRPr="00A5087B">
        <w:rPr>
          <w:rFonts w:eastAsia="標楷體"/>
        </w:rPr>
        <w:t>校長核定後公布實施，修正時亦同。</w:t>
      </w:r>
    </w:p>
    <w:p w:rsidR="00707BFB" w:rsidRPr="00370E65" w:rsidRDefault="00707BFB" w:rsidP="00707BFB">
      <w:pPr>
        <w:spacing w:line="360" w:lineRule="auto"/>
        <w:jc w:val="both"/>
        <w:rPr>
          <w:rFonts w:eastAsia="標楷體"/>
          <w:color w:val="000000" w:themeColor="text1"/>
        </w:rPr>
      </w:pPr>
      <w:r w:rsidRPr="00370E65">
        <w:rPr>
          <w:rFonts w:eastAsia="標楷體" w:hint="eastAsia"/>
          <w:color w:val="000000" w:themeColor="text1"/>
        </w:rPr>
        <w:lastRenderedPageBreak/>
        <w:t>附表</w:t>
      </w:r>
      <w:r w:rsidRPr="00370E65">
        <w:rPr>
          <w:rFonts w:eastAsia="標楷體" w:hint="eastAsia"/>
          <w:color w:val="000000" w:themeColor="text1"/>
        </w:rPr>
        <w:t>1</w:t>
      </w:r>
      <w:r w:rsidRPr="00370E65">
        <w:rPr>
          <w:rFonts w:eastAsia="標楷體" w:hint="eastAsia"/>
          <w:color w:val="000000" w:themeColor="text1"/>
        </w:rPr>
        <w:t>、</w:t>
      </w:r>
      <w:r w:rsidRPr="00370E65">
        <w:rPr>
          <w:rFonts w:eastAsia="標楷體" w:hAnsi="標楷體"/>
          <w:color w:val="000000" w:themeColor="text1"/>
          <w:kern w:val="0"/>
        </w:rPr>
        <w:t>肌肉骨骼症狀調查</w:t>
      </w:r>
      <w:r w:rsidRPr="00370E65">
        <w:rPr>
          <w:rFonts w:eastAsia="標楷體" w:hAnsi="標楷體" w:hint="eastAsia"/>
          <w:color w:val="000000" w:themeColor="text1"/>
          <w:kern w:val="0"/>
        </w:rPr>
        <w:t>結果列</w:t>
      </w:r>
      <w:r w:rsidRPr="00370E65">
        <w:rPr>
          <w:rFonts w:eastAsia="標楷體" w:hAnsi="標楷體"/>
          <w:color w:val="000000" w:themeColor="text1"/>
          <w:kern w:val="0"/>
        </w:rPr>
        <w:t>表</w:t>
      </w:r>
    </w:p>
    <w:p w:rsidR="00707BFB" w:rsidRPr="00370E65" w:rsidRDefault="00FF6A7D" w:rsidP="00707BFB">
      <w:pPr>
        <w:pStyle w:val="a8"/>
        <w:tabs>
          <w:tab w:val="left" w:pos="851"/>
        </w:tabs>
        <w:ind w:firstLine="0"/>
        <w:jc w:val="center"/>
        <w:rPr>
          <w:rFonts w:eastAsia="標楷體" w:hAnsi="標楷體"/>
          <w:b/>
          <w:color w:val="000000" w:themeColor="text1"/>
          <w:sz w:val="32"/>
        </w:rPr>
      </w:pPr>
      <w:r>
        <w:rPr>
          <w:rFonts w:ascii="標楷體" w:eastAsia="標楷體" w:hAnsi="標楷體" w:hint="eastAsia"/>
          <w:b/>
          <w:color w:val="000000" w:themeColor="text1"/>
          <w:sz w:val="32"/>
          <w:szCs w:val="28"/>
        </w:rPr>
        <w:t>台南市德光高級中學</w:t>
      </w:r>
      <w:r w:rsidR="00707BFB" w:rsidRPr="00370E65">
        <w:rPr>
          <w:rFonts w:ascii="標楷體" w:eastAsia="標楷體" w:hAnsi="標楷體" w:hint="eastAsia"/>
          <w:b/>
          <w:color w:val="000000" w:themeColor="text1"/>
          <w:sz w:val="32"/>
          <w:szCs w:val="28"/>
        </w:rPr>
        <w:t xml:space="preserve"> </w:t>
      </w:r>
      <w:r w:rsidR="00707BFB" w:rsidRPr="00370E65">
        <w:rPr>
          <w:rFonts w:eastAsia="標楷體" w:hAnsi="標楷體"/>
          <w:b/>
          <w:color w:val="000000" w:themeColor="text1"/>
          <w:sz w:val="32"/>
        </w:rPr>
        <w:t>肌肉骨骼症狀調查</w:t>
      </w:r>
      <w:r w:rsidR="00707BFB" w:rsidRPr="00370E65">
        <w:rPr>
          <w:rFonts w:eastAsia="標楷體" w:hAnsi="標楷體" w:hint="eastAsia"/>
          <w:b/>
          <w:color w:val="000000" w:themeColor="text1"/>
          <w:sz w:val="32"/>
        </w:rPr>
        <w:t>結果列</w:t>
      </w:r>
      <w:r w:rsidR="00707BFB" w:rsidRPr="00370E65">
        <w:rPr>
          <w:rFonts w:eastAsia="標楷體" w:hAnsi="標楷體"/>
          <w:b/>
          <w:color w:val="000000" w:themeColor="text1"/>
          <w:sz w:val="32"/>
        </w:rPr>
        <w:t>表</w:t>
      </w:r>
    </w:p>
    <w:p w:rsidR="00707BFB" w:rsidRPr="00370E65" w:rsidRDefault="00707BFB" w:rsidP="00707BFB">
      <w:pPr>
        <w:adjustRightInd w:val="0"/>
        <w:snapToGrid w:val="0"/>
        <w:jc w:val="right"/>
        <w:rPr>
          <w:rFonts w:ascii="標楷體" w:eastAsia="標楷體" w:hAnsi="標楷體"/>
          <w:color w:val="000000" w:themeColor="text1"/>
        </w:rPr>
      </w:pPr>
      <w:r w:rsidRPr="00370E65">
        <w:rPr>
          <w:rFonts w:ascii="標楷體" w:eastAsia="標楷體" w:hAnsi="標楷體" w:hint="eastAsia"/>
          <w:color w:val="000000" w:themeColor="text1"/>
        </w:rPr>
        <w:t>填表人：_______________</w:t>
      </w:r>
    </w:p>
    <w:p w:rsidR="00707BFB" w:rsidRPr="00370E65" w:rsidRDefault="00707BFB" w:rsidP="00707BFB">
      <w:pPr>
        <w:adjustRightInd w:val="0"/>
        <w:snapToGrid w:val="0"/>
        <w:jc w:val="right"/>
        <w:rPr>
          <w:rFonts w:ascii="標楷體" w:eastAsia="標楷體" w:hAnsi="標楷體"/>
          <w:color w:val="000000" w:themeColor="text1"/>
        </w:rPr>
      </w:pPr>
      <w:r w:rsidRPr="00370E65">
        <w:rPr>
          <w:rFonts w:ascii="標楷體" w:eastAsia="標楷體" w:hAnsi="標楷體" w:hint="eastAsia"/>
          <w:color w:val="000000" w:themeColor="text1"/>
        </w:rPr>
        <w:t>填表日期：_______________</w:t>
      </w:r>
    </w:p>
    <w:p w:rsidR="00707BFB" w:rsidRPr="00370E65" w:rsidRDefault="00707BFB" w:rsidP="00707BFB">
      <w:pPr>
        <w:pStyle w:val="a8"/>
        <w:tabs>
          <w:tab w:val="left" w:pos="851"/>
        </w:tabs>
        <w:ind w:firstLine="0"/>
        <w:jc w:val="left"/>
        <w:rPr>
          <w:rFonts w:ascii="標楷體" w:eastAsia="標楷體" w:hAnsi="標楷體"/>
          <w:b/>
          <w:color w:val="000000" w:themeColor="text1"/>
        </w:rPr>
      </w:pPr>
      <w:r w:rsidRPr="00370E65">
        <w:rPr>
          <w:rFonts w:ascii="標楷體" w:eastAsia="標楷體" w:hAnsi="標楷體" w:hint="eastAsia"/>
          <w:b/>
          <w:color w:val="000000" w:themeColor="text1"/>
        </w:rPr>
        <w:t>單位：________________</w:t>
      </w: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95"/>
        <w:gridCol w:w="1419"/>
        <w:gridCol w:w="1277"/>
        <w:gridCol w:w="850"/>
        <w:gridCol w:w="850"/>
        <w:gridCol w:w="843"/>
        <w:gridCol w:w="856"/>
        <w:gridCol w:w="846"/>
        <w:gridCol w:w="1130"/>
        <w:gridCol w:w="1271"/>
        <w:gridCol w:w="988"/>
        <w:gridCol w:w="988"/>
        <w:gridCol w:w="1130"/>
        <w:gridCol w:w="1247"/>
      </w:tblGrid>
      <w:tr w:rsidR="006F178B" w:rsidRPr="00370E65" w:rsidTr="00707BFB">
        <w:trPr>
          <w:trHeight w:val="994"/>
        </w:trPr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int="eastAsia"/>
                <w:bCs/>
                <w:color w:val="000000" w:themeColor="text1"/>
                <w:kern w:val="0"/>
                <w:lang w:bidi="hi-IN"/>
              </w:rPr>
              <w:t>工作場所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職稱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姓名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年齡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年資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身高</w:t>
            </w:r>
          </w:p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/>
                <w:bCs/>
                <w:color w:val="000000" w:themeColor="text1"/>
                <w:kern w:val="0"/>
                <w:lang w:bidi="hi-IN"/>
              </w:rPr>
              <w:t>(cm)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體重</w:t>
            </w:r>
          </w:p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/>
                <w:bCs/>
                <w:color w:val="000000" w:themeColor="text1"/>
                <w:kern w:val="0"/>
                <w:lang w:bidi="hi-IN"/>
              </w:rPr>
              <w:t>(kg)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性別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慣用手</w:t>
            </w:r>
          </w:p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int="eastAsia"/>
                <w:bCs/>
                <w:color w:val="000000" w:themeColor="text1"/>
                <w:kern w:val="0"/>
                <w:lang w:bidi="hi-IN"/>
              </w:rPr>
              <w:t>(</w:t>
            </w:r>
            <w:r w:rsidRPr="00370E65">
              <w:rPr>
                <w:rFonts w:eastAsia="標楷體" w:hint="eastAsia"/>
                <w:bCs/>
                <w:color w:val="000000" w:themeColor="text1"/>
                <w:kern w:val="0"/>
                <w:lang w:bidi="hi-IN"/>
              </w:rPr>
              <w:t>左</w:t>
            </w:r>
            <w:r w:rsidRPr="00370E65">
              <w:rPr>
                <w:rFonts w:eastAsia="標楷體" w:hint="eastAsia"/>
                <w:bCs/>
                <w:color w:val="000000" w:themeColor="text1"/>
                <w:kern w:val="0"/>
                <w:lang w:bidi="hi-IN"/>
              </w:rPr>
              <w:t>/</w:t>
            </w:r>
            <w:r w:rsidRPr="00370E65">
              <w:rPr>
                <w:rFonts w:eastAsia="標楷體" w:hint="eastAsia"/>
                <w:bCs/>
                <w:color w:val="000000" w:themeColor="text1"/>
                <w:kern w:val="0"/>
                <w:lang w:bidi="hi-IN"/>
              </w:rPr>
              <w:t>右</w:t>
            </w:r>
            <w:r w:rsidRPr="00370E65">
              <w:rPr>
                <w:rFonts w:eastAsia="標楷體" w:hint="eastAsia"/>
                <w:bCs/>
                <w:color w:val="000000" w:themeColor="text1"/>
                <w:kern w:val="0"/>
                <w:lang w:bidi="hi-IN"/>
              </w:rPr>
              <w:t>)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職業病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通報中</w:t>
            </w:r>
          </w:p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int="eastAsia"/>
                <w:bCs/>
                <w:color w:val="000000" w:themeColor="text1"/>
                <w:kern w:val="0"/>
                <w:lang w:bidi="hi-IN"/>
              </w:rPr>
              <w:t>(Y/</w:t>
            </w:r>
            <w:r w:rsidRPr="00370E65">
              <w:rPr>
                <w:rFonts w:eastAsia="標楷體"/>
                <w:bCs/>
                <w:color w:val="000000" w:themeColor="text1"/>
                <w:kern w:val="0"/>
                <w:lang w:bidi="hi-IN"/>
              </w:rPr>
              <w:t>N)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 w:hint="eastAsia"/>
                <w:bCs/>
                <w:color w:val="000000" w:themeColor="text1"/>
                <w:kern w:val="0"/>
                <w:lang w:bidi="hi-IN"/>
              </w:rPr>
              <w:t>調查表</w:t>
            </w:r>
          </w:p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問卷</w:t>
            </w:r>
          </w:p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int="eastAsia"/>
                <w:bCs/>
                <w:color w:val="000000" w:themeColor="text1"/>
                <w:kern w:val="0"/>
                <w:lang w:bidi="hi-IN"/>
              </w:rPr>
              <w:t>(Y/</w:t>
            </w:r>
            <w:r w:rsidRPr="00370E65">
              <w:rPr>
                <w:rFonts w:eastAsia="標楷體"/>
                <w:bCs/>
                <w:color w:val="000000" w:themeColor="text1"/>
                <w:kern w:val="0"/>
                <w:lang w:bidi="hi-IN"/>
              </w:rPr>
              <w:t>N)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是否</w:t>
            </w:r>
            <w:r w:rsidRPr="00370E65">
              <w:rPr>
                <w:rFonts w:eastAsia="標楷體" w:hAnsi="標楷體" w:hint="eastAsia"/>
                <w:bCs/>
                <w:color w:val="000000" w:themeColor="text1"/>
                <w:kern w:val="0"/>
                <w:lang w:bidi="hi-IN"/>
              </w:rPr>
              <w:t>有</w:t>
            </w:r>
          </w:p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不適</w:t>
            </w:r>
          </w:p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int="eastAsia"/>
                <w:bCs/>
                <w:color w:val="000000" w:themeColor="text1"/>
                <w:kern w:val="0"/>
                <w:lang w:bidi="hi-IN"/>
              </w:rPr>
              <w:t>(Y/</w:t>
            </w:r>
            <w:r w:rsidRPr="00370E65">
              <w:rPr>
                <w:rFonts w:eastAsia="標楷體"/>
                <w:bCs/>
                <w:color w:val="000000" w:themeColor="text1"/>
                <w:kern w:val="0"/>
                <w:lang w:bidi="hi-IN"/>
              </w:rPr>
              <w:t>N)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酸痛是否持續</w:t>
            </w:r>
            <w:r w:rsidRPr="00370E65">
              <w:rPr>
                <w:rFonts w:eastAsia="標楷體" w:hAnsi="標楷體" w:hint="eastAsia"/>
                <w:bCs/>
                <w:color w:val="000000" w:themeColor="text1"/>
                <w:kern w:val="0"/>
                <w:lang w:bidi="hi-IN"/>
              </w:rPr>
              <w:t>一段</w:t>
            </w: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時間</w:t>
            </w:r>
          </w:p>
        </w:tc>
      </w:tr>
      <w:tr w:rsidR="006F178B" w:rsidRPr="00370E65" w:rsidTr="00707BFB">
        <w:trPr>
          <w:cantSplit/>
          <w:trHeight w:val="454"/>
        </w:trPr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</w:tr>
      <w:tr w:rsidR="006F178B" w:rsidRPr="00370E65" w:rsidTr="00707BFB">
        <w:trPr>
          <w:cantSplit/>
          <w:trHeight w:val="454"/>
        </w:trPr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</w:tr>
      <w:tr w:rsidR="006F178B" w:rsidRPr="00370E65" w:rsidTr="00707BFB">
        <w:trPr>
          <w:cantSplit/>
          <w:trHeight w:val="454"/>
        </w:trPr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</w:tr>
      <w:tr w:rsidR="006F178B" w:rsidRPr="00370E65" w:rsidTr="00707BFB">
        <w:trPr>
          <w:cantSplit/>
          <w:trHeight w:val="454"/>
        </w:trPr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</w:tr>
      <w:tr w:rsidR="006F178B" w:rsidRPr="00370E65" w:rsidTr="00707BFB">
        <w:trPr>
          <w:cantSplit/>
          <w:trHeight w:val="454"/>
        </w:trPr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</w:tr>
      <w:tr w:rsidR="006F178B" w:rsidRPr="00370E65" w:rsidTr="00707BFB">
        <w:trPr>
          <w:cantSplit/>
          <w:trHeight w:val="454"/>
        </w:trPr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</w:tr>
      <w:tr w:rsidR="006F178B" w:rsidRPr="00370E65" w:rsidTr="00707BFB">
        <w:trPr>
          <w:cantSplit/>
          <w:trHeight w:val="454"/>
        </w:trPr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</w:tr>
      <w:tr w:rsidR="006F178B" w:rsidRPr="00370E65" w:rsidTr="00707BFB">
        <w:trPr>
          <w:cantSplit/>
          <w:trHeight w:val="454"/>
        </w:trPr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</w:tr>
      <w:tr w:rsidR="006F178B" w:rsidRPr="00370E65" w:rsidTr="00707BFB">
        <w:trPr>
          <w:cantSplit/>
          <w:trHeight w:val="454"/>
        </w:trPr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</w:tr>
      <w:tr w:rsidR="006F178B" w:rsidRPr="00370E65" w:rsidTr="007D4943">
        <w:trPr>
          <w:trHeight w:val="330"/>
        </w:trPr>
        <w:tc>
          <w:tcPr>
            <w:tcW w:w="2531" w:type="pct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color w:val="000000" w:themeColor="text1"/>
                <w:kern w:val="0"/>
                <w:lang w:bidi="hi-IN"/>
              </w:rPr>
              <w:t xml:space="preserve">　總</w:t>
            </w:r>
            <w:r w:rsidRPr="00370E65">
              <w:rPr>
                <w:rFonts w:eastAsia="標楷體" w:hAnsi="標楷體" w:hint="eastAsia"/>
                <w:color w:val="000000" w:themeColor="text1"/>
                <w:kern w:val="0"/>
                <w:lang w:bidi="hi-IN"/>
              </w:rPr>
              <w:t>計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rPr>
                <w:rFonts w:eastAsia="標楷體"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int="eastAsia"/>
                <w:color w:val="000000" w:themeColor="text1"/>
                <w:kern w:val="0"/>
                <w:lang w:bidi="hi-IN"/>
              </w:rPr>
              <w:t>男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:rsidR="00707BFB" w:rsidRPr="00370E65" w:rsidRDefault="00707BFB" w:rsidP="007D4943">
            <w:pPr>
              <w:widowControl/>
              <w:adjustRightInd w:val="0"/>
              <w:snapToGrid w:val="0"/>
              <w:rPr>
                <w:rFonts w:eastAsia="標楷體" w:hAnsi="標楷體"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 w:hint="eastAsia"/>
                <w:color w:val="000000" w:themeColor="text1"/>
                <w:kern w:val="0"/>
                <w:lang w:bidi="hi-IN"/>
              </w:rPr>
              <w:t>左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:rsidR="00707BFB" w:rsidRPr="00370E65" w:rsidRDefault="00707BFB" w:rsidP="007D4943">
            <w:pPr>
              <w:widowControl/>
              <w:adjustRightInd w:val="0"/>
              <w:snapToGrid w:val="0"/>
              <w:rPr>
                <w:rFonts w:eastAsia="標楷體" w:hAnsi="標楷體"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 w:hint="eastAsia"/>
                <w:color w:val="000000" w:themeColor="text1"/>
                <w:kern w:val="0"/>
                <w:lang w:bidi="hi-IN"/>
              </w:rPr>
              <w:t>Y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:rsidR="00707BFB" w:rsidRPr="00370E65" w:rsidRDefault="00707BFB" w:rsidP="007D4943">
            <w:pPr>
              <w:widowControl/>
              <w:adjustRightInd w:val="0"/>
              <w:snapToGrid w:val="0"/>
              <w:rPr>
                <w:rFonts w:eastAsia="標楷體" w:hAnsi="標楷體"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 w:hint="eastAsia"/>
                <w:color w:val="000000" w:themeColor="text1"/>
                <w:kern w:val="0"/>
                <w:lang w:bidi="hi-IN"/>
              </w:rPr>
              <w:t>Y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:rsidR="00707BFB" w:rsidRPr="00370E65" w:rsidRDefault="00707BFB" w:rsidP="007D4943">
            <w:pPr>
              <w:widowControl/>
              <w:adjustRightInd w:val="0"/>
              <w:snapToGrid w:val="0"/>
              <w:rPr>
                <w:rFonts w:eastAsia="標楷體" w:hAnsi="標楷體"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 w:hint="eastAsia"/>
                <w:color w:val="000000" w:themeColor="text1"/>
                <w:kern w:val="0"/>
                <w:lang w:bidi="hi-IN"/>
              </w:rPr>
              <w:t>Y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:rsidR="00707BFB" w:rsidRPr="00370E65" w:rsidRDefault="00707BFB" w:rsidP="007D4943">
            <w:pPr>
              <w:widowControl/>
              <w:adjustRightInd w:val="0"/>
              <w:snapToGrid w:val="0"/>
              <w:rPr>
                <w:rFonts w:eastAsia="標楷體" w:hAnsi="標楷體"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 w:hint="eastAsia"/>
                <w:color w:val="000000" w:themeColor="text1"/>
                <w:kern w:val="0"/>
                <w:lang w:bidi="hi-IN"/>
              </w:rPr>
              <w:t>Y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:rsidR="00707BFB" w:rsidRPr="00370E65" w:rsidRDefault="00707BFB" w:rsidP="007D4943">
            <w:pPr>
              <w:widowControl/>
              <w:adjustRightInd w:val="0"/>
              <w:snapToGrid w:val="0"/>
              <w:rPr>
                <w:rFonts w:eastAsia="標楷體" w:hAnsi="標楷體"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 w:hint="eastAsia"/>
                <w:color w:val="000000" w:themeColor="text1"/>
                <w:kern w:val="0"/>
                <w:lang w:bidi="hi-IN"/>
              </w:rPr>
              <w:t>Y</w:t>
            </w:r>
          </w:p>
        </w:tc>
      </w:tr>
      <w:tr w:rsidR="006F178B" w:rsidRPr="00370E65" w:rsidTr="007D4943">
        <w:trPr>
          <w:trHeight w:val="330"/>
        </w:trPr>
        <w:tc>
          <w:tcPr>
            <w:tcW w:w="2531" w:type="pct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 w:hAnsi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rPr>
                <w:rFonts w:eastAsia="標楷體" w:hAnsi="標楷體"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 w:hint="eastAsia"/>
                <w:color w:val="000000" w:themeColor="text1"/>
                <w:kern w:val="0"/>
                <w:lang w:bidi="hi-IN"/>
              </w:rPr>
              <w:t>女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:rsidR="00707BFB" w:rsidRPr="00370E65" w:rsidRDefault="00707BFB" w:rsidP="007D4943">
            <w:pPr>
              <w:widowControl/>
              <w:adjustRightInd w:val="0"/>
              <w:snapToGrid w:val="0"/>
              <w:rPr>
                <w:rFonts w:eastAsia="標楷體" w:hAnsi="標楷體"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 w:hint="eastAsia"/>
                <w:color w:val="000000" w:themeColor="text1"/>
                <w:kern w:val="0"/>
                <w:lang w:bidi="hi-IN"/>
              </w:rPr>
              <w:t>右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:rsidR="00707BFB" w:rsidRPr="00370E65" w:rsidRDefault="00707BFB" w:rsidP="007D4943">
            <w:pPr>
              <w:widowControl/>
              <w:adjustRightInd w:val="0"/>
              <w:snapToGrid w:val="0"/>
              <w:rPr>
                <w:rFonts w:eastAsia="標楷體" w:hAnsi="標楷體"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 w:hint="eastAsia"/>
                <w:color w:val="000000" w:themeColor="text1"/>
                <w:kern w:val="0"/>
                <w:lang w:bidi="hi-IN"/>
              </w:rPr>
              <w:t>N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:rsidR="00707BFB" w:rsidRPr="00370E65" w:rsidRDefault="00707BFB" w:rsidP="007D4943">
            <w:pPr>
              <w:widowControl/>
              <w:adjustRightInd w:val="0"/>
              <w:snapToGrid w:val="0"/>
              <w:rPr>
                <w:rFonts w:eastAsia="標楷體" w:hAnsi="標楷體"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 w:hint="eastAsia"/>
                <w:color w:val="000000" w:themeColor="text1"/>
                <w:kern w:val="0"/>
                <w:lang w:bidi="hi-IN"/>
              </w:rPr>
              <w:t>N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:rsidR="00707BFB" w:rsidRPr="00370E65" w:rsidRDefault="00707BFB" w:rsidP="007D4943">
            <w:pPr>
              <w:widowControl/>
              <w:adjustRightInd w:val="0"/>
              <w:snapToGrid w:val="0"/>
              <w:rPr>
                <w:rFonts w:eastAsia="標楷體" w:hAnsi="標楷體"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 w:hint="eastAsia"/>
                <w:color w:val="000000" w:themeColor="text1"/>
                <w:kern w:val="0"/>
                <w:lang w:bidi="hi-IN"/>
              </w:rPr>
              <w:t>N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:rsidR="00707BFB" w:rsidRPr="00370E65" w:rsidRDefault="00707BFB" w:rsidP="007D4943">
            <w:pPr>
              <w:widowControl/>
              <w:adjustRightInd w:val="0"/>
              <w:snapToGrid w:val="0"/>
              <w:rPr>
                <w:rFonts w:eastAsia="標楷體" w:hAnsi="標楷體"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 w:hint="eastAsia"/>
                <w:color w:val="000000" w:themeColor="text1"/>
                <w:kern w:val="0"/>
                <w:lang w:bidi="hi-IN"/>
              </w:rPr>
              <w:t>N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:rsidR="00707BFB" w:rsidRPr="00370E65" w:rsidRDefault="00707BFB" w:rsidP="007D4943">
            <w:pPr>
              <w:widowControl/>
              <w:adjustRightInd w:val="0"/>
              <w:snapToGrid w:val="0"/>
              <w:rPr>
                <w:rFonts w:eastAsia="標楷體" w:hAnsi="標楷體"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 w:hint="eastAsia"/>
                <w:color w:val="000000" w:themeColor="text1"/>
                <w:kern w:val="0"/>
                <w:lang w:bidi="hi-IN"/>
              </w:rPr>
              <w:t>N</w:t>
            </w:r>
          </w:p>
        </w:tc>
      </w:tr>
    </w:tbl>
    <w:p w:rsidR="00707BFB" w:rsidRPr="00370E65" w:rsidRDefault="00707BFB" w:rsidP="00707BFB">
      <w:pPr>
        <w:tabs>
          <w:tab w:val="left" w:pos="4678"/>
        </w:tabs>
        <w:spacing w:line="360" w:lineRule="auto"/>
        <w:rPr>
          <w:rFonts w:ascii="標楷體" w:eastAsia="標楷體" w:hAnsi="標楷體" w:cs="細明體"/>
          <w:color w:val="000000" w:themeColor="text1"/>
          <w:kern w:val="0"/>
        </w:rPr>
      </w:pPr>
    </w:p>
    <w:p w:rsidR="00707BFB" w:rsidRPr="00370E65" w:rsidRDefault="00707BFB" w:rsidP="00707BFB">
      <w:pPr>
        <w:tabs>
          <w:tab w:val="left" w:pos="4678"/>
        </w:tabs>
        <w:spacing w:line="360" w:lineRule="auto"/>
        <w:rPr>
          <w:rFonts w:eastAsia="標楷體" w:hAnsi="標楷體"/>
          <w:bCs/>
          <w:color w:val="000000" w:themeColor="text1"/>
          <w:kern w:val="0"/>
          <w:lang w:bidi="hi-IN"/>
        </w:rPr>
        <w:sectPr w:rsidR="00707BFB" w:rsidRPr="00370E65" w:rsidSect="007D4943">
          <w:pgSz w:w="16840" w:h="11907" w:orient="landscape" w:code="9"/>
          <w:pgMar w:top="720" w:right="720" w:bottom="720" w:left="720" w:header="454" w:footer="924" w:gutter="0"/>
          <w:cols w:space="425"/>
          <w:docGrid w:linePitch="326"/>
        </w:sectPr>
      </w:pPr>
    </w:p>
    <w:p w:rsidR="00707BFB" w:rsidRPr="00370E65" w:rsidRDefault="00707BFB" w:rsidP="00707BFB">
      <w:pPr>
        <w:tabs>
          <w:tab w:val="left" w:pos="4678"/>
        </w:tabs>
        <w:spacing w:line="360" w:lineRule="auto"/>
        <w:rPr>
          <w:rFonts w:eastAsia="標楷體" w:hAnsi="標楷體"/>
          <w:bCs/>
          <w:color w:val="000000" w:themeColor="text1"/>
          <w:kern w:val="0"/>
          <w:lang w:bidi="hi-IN"/>
        </w:rPr>
      </w:pPr>
      <w:r w:rsidRPr="00370E65">
        <w:rPr>
          <w:rFonts w:eastAsia="標楷體" w:hAnsi="標楷體"/>
          <w:bCs/>
          <w:color w:val="000000" w:themeColor="text1"/>
          <w:kern w:val="0"/>
          <w:lang w:bidi="hi-IN"/>
        </w:rPr>
        <w:lastRenderedPageBreak/>
        <w:t>症狀</w:t>
      </w:r>
      <w:r w:rsidRPr="00370E65">
        <w:rPr>
          <w:rFonts w:eastAsia="標楷體" w:hAnsi="標楷體" w:hint="eastAsia"/>
          <w:bCs/>
          <w:color w:val="000000" w:themeColor="text1"/>
          <w:kern w:val="0"/>
          <w:lang w:bidi="hi-IN"/>
        </w:rPr>
        <w:t>部位</w:t>
      </w:r>
      <w:r w:rsidRPr="00370E65">
        <w:rPr>
          <w:rFonts w:eastAsia="標楷體" w:hAnsi="標楷體"/>
          <w:bCs/>
          <w:color w:val="000000" w:themeColor="text1"/>
          <w:kern w:val="0"/>
          <w:lang w:bidi="hi-IN"/>
        </w:rPr>
        <w:t>調查</w:t>
      </w:r>
      <w:r w:rsidRPr="00370E65">
        <w:rPr>
          <w:rFonts w:eastAsia="標楷體" w:hAnsi="標楷體" w:hint="eastAsia"/>
          <w:bCs/>
          <w:color w:val="000000" w:themeColor="text1"/>
          <w:kern w:val="0"/>
          <w:lang w:bidi="hi-IN"/>
        </w:rPr>
        <w:t>統計</w:t>
      </w:r>
    </w:p>
    <w:p w:rsidR="00707BFB" w:rsidRPr="00370E65" w:rsidRDefault="00707BFB" w:rsidP="00707BFB">
      <w:pPr>
        <w:tabs>
          <w:tab w:val="left" w:pos="4678"/>
        </w:tabs>
        <w:spacing w:line="360" w:lineRule="auto"/>
        <w:rPr>
          <w:rFonts w:eastAsia="標楷體" w:hAnsi="標楷體"/>
          <w:bCs/>
          <w:color w:val="000000" w:themeColor="text1"/>
          <w:kern w:val="0"/>
          <w:lang w:bidi="hi-IN"/>
        </w:rPr>
      </w:pPr>
      <w:r w:rsidRPr="00370E65">
        <w:rPr>
          <w:rFonts w:eastAsia="標楷體" w:hAnsi="標楷體" w:hint="eastAsia"/>
          <w:bCs/>
          <w:color w:val="000000" w:themeColor="text1"/>
          <w:kern w:val="0"/>
          <w:lang w:bidi="hi-IN"/>
        </w:rPr>
        <w:t>(</w:t>
      </w:r>
      <w:r w:rsidRPr="00370E65">
        <w:rPr>
          <w:rFonts w:eastAsia="標楷體" w:hAnsi="標楷體" w:hint="eastAsia"/>
          <w:bCs/>
          <w:color w:val="000000" w:themeColor="text1"/>
          <w:kern w:val="0"/>
          <w:lang w:bidi="hi-IN"/>
        </w:rPr>
        <w:t>此部分若以「傷病現況調查」之紀錄填入，則以</w:t>
      </w:r>
      <w:r w:rsidRPr="00370E65">
        <w:rPr>
          <w:rFonts w:eastAsia="標楷體" w:hAnsi="標楷體" w:hint="eastAsia"/>
          <w:bCs/>
          <w:color w:val="000000" w:themeColor="text1"/>
          <w:kern w:val="0"/>
          <w:lang w:bidi="hi-IN"/>
        </w:rPr>
        <w:t>Y/</w:t>
      </w:r>
      <w:r w:rsidRPr="00370E65">
        <w:rPr>
          <w:rFonts w:eastAsia="標楷體" w:hAnsi="標楷體"/>
          <w:bCs/>
          <w:color w:val="000000" w:themeColor="text1"/>
          <w:kern w:val="0"/>
          <w:lang w:bidi="hi-IN"/>
        </w:rPr>
        <w:t>N</w:t>
      </w:r>
      <w:r w:rsidRPr="00370E65">
        <w:rPr>
          <w:rFonts w:eastAsia="標楷體" w:hAnsi="標楷體" w:hint="eastAsia"/>
          <w:bCs/>
          <w:color w:val="000000" w:themeColor="text1"/>
          <w:kern w:val="0"/>
          <w:lang w:bidi="hi-IN"/>
        </w:rPr>
        <w:t>表示；若以表</w:t>
      </w:r>
      <w:r w:rsidRPr="00370E65">
        <w:rPr>
          <w:rFonts w:eastAsia="標楷體" w:hAnsi="標楷體" w:hint="eastAsia"/>
          <w:bCs/>
          <w:color w:val="000000" w:themeColor="text1"/>
          <w:kern w:val="0"/>
          <w:lang w:bidi="hi-IN"/>
        </w:rPr>
        <w:t>3</w:t>
      </w:r>
      <w:r w:rsidRPr="00370E65">
        <w:rPr>
          <w:rFonts w:eastAsia="標楷體" w:hAnsi="標楷體" w:hint="eastAsia"/>
          <w:bCs/>
          <w:color w:val="000000" w:themeColor="text1"/>
          <w:kern w:val="0"/>
          <w:lang w:bidi="hi-IN"/>
        </w:rPr>
        <w:t>肌肉骨骼症狀調查問卷結果填入，則填入問卷之尺度分數</w:t>
      </w:r>
      <w:r w:rsidRPr="00370E65">
        <w:rPr>
          <w:rFonts w:eastAsia="標楷體" w:hAnsi="標楷體" w:hint="eastAsia"/>
          <w:bCs/>
          <w:color w:val="000000" w:themeColor="text1"/>
          <w:kern w:val="0"/>
          <w:lang w:bidi="hi-IN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80"/>
        <w:gridCol w:w="598"/>
        <w:gridCol w:w="751"/>
        <w:gridCol w:w="748"/>
        <w:gridCol w:w="896"/>
        <w:gridCol w:w="896"/>
        <w:gridCol w:w="1080"/>
        <w:gridCol w:w="1080"/>
        <w:gridCol w:w="1003"/>
        <w:gridCol w:w="1003"/>
        <w:gridCol w:w="1003"/>
        <w:gridCol w:w="1003"/>
        <w:gridCol w:w="890"/>
        <w:gridCol w:w="899"/>
        <w:gridCol w:w="1080"/>
        <w:gridCol w:w="1080"/>
      </w:tblGrid>
      <w:tr w:rsidR="006F178B" w:rsidRPr="00370E65" w:rsidTr="00707BFB">
        <w:trPr>
          <w:trHeight w:val="567"/>
        </w:trPr>
        <w:tc>
          <w:tcPr>
            <w:tcW w:w="448" w:type="pct"/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姓名</w:t>
            </w:r>
          </w:p>
        </w:tc>
        <w:tc>
          <w:tcPr>
            <w:tcW w:w="194" w:type="pct"/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頸</w:t>
            </w:r>
          </w:p>
        </w:tc>
        <w:tc>
          <w:tcPr>
            <w:tcW w:w="244" w:type="pct"/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上背</w:t>
            </w:r>
          </w:p>
        </w:tc>
        <w:tc>
          <w:tcPr>
            <w:tcW w:w="243" w:type="pct"/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下背</w:t>
            </w:r>
          </w:p>
        </w:tc>
        <w:tc>
          <w:tcPr>
            <w:tcW w:w="291" w:type="pct"/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左肩</w:t>
            </w:r>
          </w:p>
        </w:tc>
        <w:tc>
          <w:tcPr>
            <w:tcW w:w="291" w:type="pct"/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右肩</w:t>
            </w:r>
          </w:p>
        </w:tc>
        <w:tc>
          <w:tcPr>
            <w:tcW w:w="351" w:type="pct"/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左手肘</w:t>
            </w:r>
            <w:r w:rsidRPr="00370E65">
              <w:rPr>
                <w:rFonts w:eastAsia="標楷體"/>
                <w:bCs/>
                <w:color w:val="000000" w:themeColor="text1"/>
                <w:kern w:val="0"/>
                <w:lang w:bidi="hi-IN"/>
              </w:rPr>
              <w:t>/</w:t>
            </w:r>
          </w:p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前臂</w:t>
            </w:r>
          </w:p>
        </w:tc>
        <w:tc>
          <w:tcPr>
            <w:tcW w:w="351" w:type="pct"/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右手肘</w:t>
            </w:r>
            <w:r w:rsidRPr="00370E65">
              <w:rPr>
                <w:rFonts w:eastAsia="標楷體"/>
                <w:bCs/>
                <w:color w:val="000000" w:themeColor="text1"/>
                <w:kern w:val="0"/>
                <w:lang w:bidi="hi-IN"/>
              </w:rPr>
              <w:t>/</w:t>
            </w:r>
          </w:p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前臂</w:t>
            </w:r>
          </w:p>
        </w:tc>
        <w:tc>
          <w:tcPr>
            <w:tcW w:w="326" w:type="pct"/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左手</w:t>
            </w:r>
            <w:r w:rsidRPr="00370E65">
              <w:rPr>
                <w:rFonts w:eastAsia="標楷體"/>
                <w:bCs/>
                <w:color w:val="000000" w:themeColor="text1"/>
                <w:kern w:val="0"/>
                <w:lang w:bidi="hi-IN"/>
              </w:rPr>
              <w:t>/</w:t>
            </w:r>
          </w:p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手腕</w:t>
            </w:r>
          </w:p>
        </w:tc>
        <w:tc>
          <w:tcPr>
            <w:tcW w:w="326" w:type="pct"/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右手</w:t>
            </w:r>
            <w:r w:rsidRPr="00370E65">
              <w:rPr>
                <w:rFonts w:eastAsia="標楷體"/>
                <w:bCs/>
                <w:color w:val="000000" w:themeColor="text1"/>
                <w:kern w:val="0"/>
                <w:lang w:bidi="hi-IN"/>
              </w:rPr>
              <w:t>/</w:t>
            </w:r>
          </w:p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手腕</w:t>
            </w:r>
          </w:p>
        </w:tc>
        <w:tc>
          <w:tcPr>
            <w:tcW w:w="326" w:type="pct"/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proofErr w:type="gramStart"/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左臀</w:t>
            </w:r>
            <w:proofErr w:type="gramEnd"/>
            <w:r w:rsidRPr="00370E65">
              <w:rPr>
                <w:rFonts w:eastAsia="標楷體"/>
                <w:bCs/>
                <w:color w:val="000000" w:themeColor="text1"/>
                <w:kern w:val="0"/>
                <w:lang w:bidi="hi-IN"/>
              </w:rPr>
              <w:t>/</w:t>
            </w:r>
          </w:p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大腿</w:t>
            </w:r>
          </w:p>
        </w:tc>
        <w:tc>
          <w:tcPr>
            <w:tcW w:w="326" w:type="pct"/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右臀</w:t>
            </w:r>
            <w:r w:rsidRPr="00370E65">
              <w:rPr>
                <w:rFonts w:eastAsia="標楷體"/>
                <w:bCs/>
                <w:color w:val="000000" w:themeColor="text1"/>
                <w:kern w:val="0"/>
                <w:lang w:bidi="hi-IN"/>
              </w:rPr>
              <w:t>/</w:t>
            </w:r>
          </w:p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大腿</w:t>
            </w:r>
          </w:p>
        </w:tc>
        <w:tc>
          <w:tcPr>
            <w:tcW w:w="289" w:type="pct"/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左膝</w:t>
            </w:r>
          </w:p>
        </w:tc>
        <w:tc>
          <w:tcPr>
            <w:tcW w:w="292" w:type="pct"/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右膝</w:t>
            </w:r>
          </w:p>
        </w:tc>
        <w:tc>
          <w:tcPr>
            <w:tcW w:w="351" w:type="pct"/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左腳踝</w:t>
            </w:r>
            <w:r w:rsidRPr="00370E65">
              <w:rPr>
                <w:rFonts w:eastAsia="標楷體"/>
                <w:bCs/>
                <w:color w:val="000000" w:themeColor="text1"/>
                <w:kern w:val="0"/>
                <w:lang w:bidi="hi-IN"/>
              </w:rPr>
              <w:t>/</w:t>
            </w:r>
          </w:p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腳</w:t>
            </w:r>
          </w:p>
        </w:tc>
        <w:tc>
          <w:tcPr>
            <w:tcW w:w="351" w:type="pct"/>
            <w:shd w:val="clear" w:color="auto" w:fill="FFF2CC"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右腳踝</w:t>
            </w:r>
            <w:r w:rsidRPr="00370E65">
              <w:rPr>
                <w:rFonts w:eastAsia="標楷體"/>
                <w:bCs/>
                <w:color w:val="000000" w:themeColor="text1"/>
                <w:kern w:val="0"/>
                <w:lang w:bidi="hi-IN"/>
              </w:rPr>
              <w:t>/</w:t>
            </w:r>
          </w:p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bCs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Ansi="標楷體"/>
                <w:bCs/>
                <w:color w:val="000000" w:themeColor="text1"/>
                <w:kern w:val="0"/>
                <w:lang w:bidi="hi-IN"/>
              </w:rPr>
              <w:t>腳</w:t>
            </w:r>
          </w:p>
        </w:tc>
      </w:tr>
      <w:tr w:rsidR="006F178B" w:rsidRPr="00370E65" w:rsidTr="00707BFB">
        <w:trPr>
          <w:trHeight w:val="567"/>
        </w:trPr>
        <w:tc>
          <w:tcPr>
            <w:tcW w:w="448" w:type="pct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194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44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92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</w:tr>
      <w:tr w:rsidR="006F178B" w:rsidRPr="00370E65" w:rsidTr="00707BFB">
        <w:trPr>
          <w:trHeight w:val="567"/>
        </w:trPr>
        <w:tc>
          <w:tcPr>
            <w:tcW w:w="448" w:type="pct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194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44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92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</w:tr>
      <w:tr w:rsidR="006F178B" w:rsidRPr="00370E65" w:rsidTr="00707BFB">
        <w:trPr>
          <w:trHeight w:val="567"/>
        </w:trPr>
        <w:tc>
          <w:tcPr>
            <w:tcW w:w="448" w:type="pct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194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44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92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</w:tr>
      <w:tr w:rsidR="00707BFB" w:rsidRPr="00370E65" w:rsidTr="00707BFB">
        <w:trPr>
          <w:trHeight w:val="567"/>
        </w:trPr>
        <w:tc>
          <w:tcPr>
            <w:tcW w:w="448" w:type="pct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194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44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92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</w:tr>
      <w:tr w:rsidR="00707BFB" w:rsidRPr="00370E65" w:rsidTr="00707BFB">
        <w:trPr>
          <w:trHeight w:val="567"/>
        </w:trPr>
        <w:tc>
          <w:tcPr>
            <w:tcW w:w="448" w:type="pct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194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44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92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</w:tr>
      <w:tr w:rsidR="006F178B" w:rsidRPr="00370E65" w:rsidTr="00707BFB">
        <w:trPr>
          <w:trHeight w:val="567"/>
        </w:trPr>
        <w:tc>
          <w:tcPr>
            <w:tcW w:w="448" w:type="pct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194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44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92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</w:tr>
      <w:tr w:rsidR="006F178B" w:rsidRPr="00370E65" w:rsidTr="00707BFB">
        <w:trPr>
          <w:trHeight w:val="567"/>
        </w:trPr>
        <w:tc>
          <w:tcPr>
            <w:tcW w:w="448" w:type="pct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194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44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92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</w:tr>
      <w:tr w:rsidR="006F178B" w:rsidRPr="00370E65" w:rsidTr="00707BFB">
        <w:trPr>
          <w:trHeight w:val="567"/>
        </w:trPr>
        <w:tc>
          <w:tcPr>
            <w:tcW w:w="448" w:type="pct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194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44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43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92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auto"/>
            <w:noWrap/>
            <w:vAlign w:val="center"/>
          </w:tcPr>
          <w:p w:rsidR="00707BFB" w:rsidRPr="00370E65" w:rsidRDefault="00707BFB" w:rsidP="007D4943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</w:tr>
      <w:tr w:rsidR="006F178B" w:rsidRPr="00370E65" w:rsidTr="00707BFB">
        <w:trPr>
          <w:trHeight w:val="567"/>
        </w:trPr>
        <w:tc>
          <w:tcPr>
            <w:tcW w:w="448" w:type="pct"/>
            <w:shd w:val="clear" w:color="auto" w:fill="FFF2CC"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  <w:r w:rsidRPr="00370E65">
              <w:rPr>
                <w:rFonts w:eastAsia="標楷體" w:hint="eastAsia"/>
                <w:color w:val="000000" w:themeColor="text1"/>
                <w:kern w:val="0"/>
                <w:lang w:bidi="hi-IN"/>
              </w:rPr>
              <w:t>總計人數</w:t>
            </w:r>
          </w:p>
        </w:tc>
        <w:tc>
          <w:tcPr>
            <w:tcW w:w="194" w:type="pct"/>
            <w:shd w:val="clear" w:color="auto" w:fill="FFF2CC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44" w:type="pct"/>
            <w:shd w:val="clear" w:color="auto" w:fill="FFF2CC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43" w:type="pct"/>
            <w:shd w:val="clear" w:color="auto" w:fill="FFF2CC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91" w:type="pct"/>
            <w:shd w:val="clear" w:color="auto" w:fill="FFF2CC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91" w:type="pct"/>
            <w:shd w:val="clear" w:color="auto" w:fill="FFF2CC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FFF2CC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FFF2CC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FFF2CC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FFF2CC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FFF2CC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26" w:type="pct"/>
            <w:shd w:val="clear" w:color="auto" w:fill="FFF2CC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89" w:type="pct"/>
            <w:shd w:val="clear" w:color="auto" w:fill="FFF2CC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292" w:type="pct"/>
            <w:shd w:val="clear" w:color="auto" w:fill="FFF2CC"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FFF2CC"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  <w:tc>
          <w:tcPr>
            <w:tcW w:w="351" w:type="pct"/>
            <w:shd w:val="clear" w:color="auto" w:fill="FFF2CC"/>
            <w:noWrap/>
            <w:vAlign w:val="center"/>
          </w:tcPr>
          <w:p w:rsidR="00707BFB" w:rsidRPr="00370E65" w:rsidRDefault="00707BFB" w:rsidP="00707BFB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lang w:bidi="hi-IN"/>
              </w:rPr>
            </w:pPr>
          </w:p>
        </w:tc>
      </w:tr>
    </w:tbl>
    <w:p w:rsidR="00707BFB" w:rsidRPr="00370E65" w:rsidRDefault="00707BFB" w:rsidP="00707BFB">
      <w:pPr>
        <w:tabs>
          <w:tab w:val="left" w:pos="4678"/>
        </w:tabs>
        <w:spacing w:line="360" w:lineRule="auto"/>
        <w:rPr>
          <w:rFonts w:ascii="標楷體" w:eastAsia="標楷體" w:hAnsi="標楷體" w:cs="細明體"/>
          <w:color w:val="000000" w:themeColor="text1"/>
          <w:kern w:val="0"/>
        </w:rPr>
      </w:pPr>
    </w:p>
    <w:p w:rsidR="00707BFB" w:rsidRPr="00370E65" w:rsidRDefault="00707BFB" w:rsidP="00707BFB">
      <w:pPr>
        <w:tabs>
          <w:tab w:val="left" w:pos="4678"/>
        </w:tabs>
        <w:spacing w:line="360" w:lineRule="auto"/>
        <w:rPr>
          <w:rFonts w:ascii="標楷體" w:eastAsia="標楷體" w:hAnsi="標楷體" w:cs="細明體"/>
          <w:color w:val="000000" w:themeColor="text1"/>
          <w:kern w:val="0"/>
        </w:rPr>
        <w:sectPr w:rsidR="00707BFB" w:rsidRPr="00370E65" w:rsidSect="00707BFB">
          <w:pgSz w:w="16840" w:h="11907" w:orient="landscape" w:code="9"/>
          <w:pgMar w:top="720" w:right="720" w:bottom="720" w:left="720" w:header="454" w:footer="924" w:gutter="0"/>
          <w:cols w:space="425"/>
          <w:docGrid w:linePitch="326"/>
        </w:sectPr>
      </w:pPr>
    </w:p>
    <w:p w:rsidR="00707BFB" w:rsidRPr="00370E65" w:rsidRDefault="00707BFB" w:rsidP="00707BFB">
      <w:pPr>
        <w:spacing w:line="360" w:lineRule="auto"/>
        <w:rPr>
          <w:rFonts w:ascii="標楷體" w:eastAsia="標楷體" w:hAnsi="標楷體" w:cs="細明體"/>
          <w:color w:val="000000" w:themeColor="text1"/>
          <w:kern w:val="0"/>
        </w:rPr>
      </w:pPr>
      <w:r w:rsidRPr="00370E65">
        <w:rPr>
          <w:rFonts w:ascii="標楷體" w:eastAsia="標楷體" w:hAnsi="標楷體" w:cs="細明體" w:hint="eastAsia"/>
          <w:color w:val="000000" w:themeColor="text1"/>
          <w:kern w:val="0"/>
        </w:rPr>
        <w:lastRenderedPageBreak/>
        <w:t>附表</w:t>
      </w:r>
      <w:r w:rsidRPr="00370E65">
        <w:rPr>
          <w:rFonts w:ascii="標楷體" w:eastAsia="標楷體" w:hAnsi="標楷體" w:cs="細明體"/>
          <w:color w:val="000000" w:themeColor="text1"/>
          <w:kern w:val="0"/>
        </w:rPr>
        <w:t>2</w:t>
      </w:r>
      <w:r w:rsidRPr="00370E65">
        <w:rPr>
          <w:rFonts w:ascii="標楷體" w:eastAsia="標楷體" w:hAnsi="標楷體" w:cs="細明體" w:hint="eastAsia"/>
          <w:color w:val="000000" w:themeColor="text1"/>
          <w:kern w:val="0"/>
        </w:rPr>
        <w:t>、肌肉骨骼症狀調查問卷</w:t>
      </w:r>
    </w:p>
    <w:p w:rsidR="00707BFB" w:rsidRPr="00370E65" w:rsidRDefault="00FF6A7D" w:rsidP="00707BFB">
      <w:pPr>
        <w:spacing w:line="360" w:lineRule="auto"/>
        <w:jc w:val="center"/>
        <w:rPr>
          <w:rFonts w:ascii="標楷體" w:eastAsia="標楷體" w:hAnsi="標楷體" w:cs="細明體"/>
          <w:b/>
          <w:color w:val="000000" w:themeColor="text1"/>
          <w:kern w:val="0"/>
          <w:sz w:val="36"/>
          <w:szCs w:val="32"/>
        </w:rPr>
      </w:pPr>
      <w:bookmarkStart w:id="2" w:name="_Hlk190257884"/>
      <w:r>
        <w:rPr>
          <w:rFonts w:ascii="標楷體" w:eastAsia="標楷體" w:hAnsi="標楷體" w:cs="細明體" w:hint="eastAsia"/>
          <w:b/>
          <w:color w:val="000000" w:themeColor="text1"/>
          <w:kern w:val="0"/>
          <w:sz w:val="36"/>
          <w:szCs w:val="32"/>
        </w:rPr>
        <w:t>台南市德光高級中學</w:t>
      </w:r>
      <w:r w:rsidRPr="00370E65">
        <w:rPr>
          <w:rFonts w:ascii="標楷體" w:eastAsia="標楷體" w:hAnsi="標楷體" w:cs="細明體" w:hint="eastAsia"/>
          <w:b/>
          <w:color w:val="000000" w:themeColor="text1"/>
          <w:kern w:val="0"/>
          <w:sz w:val="36"/>
          <w:szCs w:val="32"/>
        </w:rPr>
        <w:t>肌肉骨骼症狀調查問卷</w:t>
      </w:r>
      <w:bookmarkEnd w:id="2"/>
    </w:p>
    <w:p w:rsidR="00707BFB" w:rsidRPr="00370E65" w:rsidRDefault="00707BFB" w:rsidP="00707BFB">
      <w:pPr>
        <w:adjustRightInd w:val="0"/>
        <w:snapToGrid w:val="0"/>
        <w:spacing w:line="360" w:lineRule="auto"/>
        <w:jc w:val="right"/>
        <w:rPr>
          <w:rFonts w:ascii="標楷體" w:eastAsia="標楷體" w:hAnsi="標楷體"/>
          <w:color w:val="000000" w:themeColor="text1"/>
        </w:rPr>
      </w:pPr>
      <w:r w:rsidRPr="00370E65">
        <w:rPr>
          <w:rFonts w:ascii="標楷體" w:eastAsia="標楷體" w:hAnsi="標楷體" w:hint="eastAsia"/>
          <w:color w:val="000000" w:themeColor="text1"/>
        </w:rPr>
        <w:t>填表日期：_______________</w:t>
      </w:r>
    </w:p>
    <w:p w:rsidR="00707BFB" w:rsidRPr="00370E65" w:rsidRDefault="00707BFB" w:rsidP="00707BFB">
      <w:pPr>
        <w:numPr>
          <w:ilvl w:val="0"/>
          <w:numId w:val="38"/>
        </w:numPr>
        <w:spacing w:line="360" w:lineRule="auto"/>
        <w:rPr>
          <w:rFonts w:eastAsia="標楷體" w:hAnsi="標楷體"/>
          <w:b/>
          <w:color w:val="000000" w:themeColor="text1"/>
          <w:kern w:val="0"/>
          <w:sz w:val="28"/>
          <w:szCs w:val="28"/>
        </w:rPr>
      </w:pPr>
      <w:r w:rsidRPr="00370E65">
        <w:rPr>
          <w:rFonts w:eastAsia="標楷體" w:hAnsi="標楷體" w:hint="eastAsia"/>
          <w:b/>
          <w:color w:val="000000" w:themeColor="text1"/>
          <w:kern w:val="0"/>
          <w:sz w:val="28"/>
          <w:szCs w:val="28"/>
        </w:rPr>
        <w:t>填表說明：</w:t>
      </w:r>
    </w:p>
    <w:p w:rsidR="00707BFB" w:rsidRPr="00370E65" w:rsidRDefault="00707BFB" w:rsidP="00707BFB">
      <w:pPr>
        <w:spacing w:line="360" w:lineRule="auto"/>
        <w:rPr>
          <w:rFonts w:eastAsia="標楷體"/>
          <w:color w:val="000000" w:themeColor="text1"/>
        </w:rPr>
      </w:pPr>
      <w:r w:rsidRPr="00370E65">
        <w:rPr>
          <w:rFonts w:eastAsia="標楷體"/>
          <w:color w:val="000000" w:themeColor="text1"/>
        </w:rPr>
        <w:t>說明酸痛不適與影響關節活動能力</w:t>
      </w:r>
      <w:proofErr w:type="gramStart"/>
      <w:r w:rsidRPr="00370E65">
        <w:rPr>
          <w:rFonts w:eastAsia="標楷體"/>
          <w:color w:val="000000" w:themeColor="text1"/>
        </w:rPr>
        <w:t>（</w:t>
      </w:r>
      <w:proofErr w:type="gramEnd"/>
      <w:r w:rsidRPr="00370E65">
        <w:rPr>
          <w:rFonts w:eastAsia="標楷體"/>
          <w:color w:val="000000" w:themeColor="text1"/>
        </w:rPr>
        <w:t>以肩關節為例以及身體活動容忍尺度，以</w:t>
      </w:r>
      <w:r w:rsidRPr="00370E65">
        <w:rPr>
          <w:rFonts w:eastAsia="標楷體"/>
          <w:color w:val="000000" w:themeColor="text1"/>
        </w:rPr>
        <w:t xml:space="preserve"> 0-5 </w:t>
      </w:r>
      <w:r w:rsidRPr="00370E65">
        <w:rPr>
          <w:rFonts w:eastAsia="標楷體"/>
          <w:color w:val="000000" w:themeColor="text1"/>
        </w:rPr>
        <w:t>尺度表示：</w:t>
      </w:r>
    </w:p>
    <w:p w:rsidR="00707BFB" w:rsidRPr="00370E65" w:rsidRDefault="00707BFB" w:rsidP="00707BFB">
      <w:pPr>
        <w:spacing w:line="360" w:lineRule="auto"/>
        <w:rPr>
          <w:rFonts w:eastAsia="標楷體"/>
          <w:color w:val="000000" w:themeColor="text1"/>
        </w:rPr>
      </w:pPr>
      <w:r w:rsidRPr="00370E65">
        <w:rPr>
          <w:rFonts w:eastAsia="標楷體"/>
          <w:color w:val="000000" w:themeColor="text1"/>
        </w:rPr>
        <w:t>0</w:t>
      </w:r>
      <w:r w:rsidRPr="00370E65">
        <w:rPr>
          <w:rFonts w:eastAsia="標楷體"/>
          <w:color w:val="000000" w:themeColor="text1"/>
        </w:rPr>
        <w:t>：不痛，關節可以自由活動；</w:t>
      </w:r>
    </w:p>
    <w:p w:rsidR="00707BFB" w:rsidRPr="00370E65" w:rsidRDefault="00707BFB" w:rsidP="00707BFB">
      <w:pPr>
        <w:spacing w:line="360" w:lineRule="auto"/>
        <w:rPr>
          <w:rFonts w:eastAsia="標楷體"/>
          <w:color w:val="000000" w:themeColor="text1"/>
        </w:rPr>
      </w:pPr>
      <w:r w:rsidRPr="00370E65">
        <w:rPr>
          <w:rFonts w:eastAsia="標楷體"/>
          <w:color w:val="000000" w:themeColor="text1"/>
        </w:rPr>
        <w:t>1</w:t>
      </w:r>
      <w:r w:rsidRPr="00370E65">
        <w:rPr>
          <w:rFonts w:eastAsia="標楷體"/>
          <w:color w:val="000000" w:themeColor="text1"/>
        </w:rPr>
        <w:t>：</w:t>
      </w:r>
      <w:proofErr w:type="gramStart"/>
      <w:r w:rsidRPr="00370E65">
        <w:rPr>
          <w:rFonts w:eastAsia="標楷體"/>
          <w:color w:val="000000" w:themeColor="text1"/>
        </w:rPr>
        <w:t>微痛</w:t>
      </w:r>
      <w:proofErr w:type="gramEnd"/>
      <w:r w:rsidRPr="00370E65">
        <w:rPr>
          <w:rFonts w:eastAsia="標楷體"/>
          <w:color w:val="000000" w:themeColor="text1"/>
        </w:rPr>
        <w:t>，關節活動到極限會酸痛，可以忽略；</w:t>
      </w:r>
    </w:p>
    <w:p w:rsidR="00707BFB" w:rsidRPr="00370E65" w:rsidRDefault="00707BFB" w:rsidP="00707BFB">
      <w:pPr>
        <w:spacing w:line="360" w:lineRule="auto"/>
        <w:rPr>
          <w:rFonts w:eastAsia="標楷體"/>
          <w:color w:val="000000" w:themeColor="text1"/>
        </w:rPr>
      </w:pPr>
      <w:r w:rsidRPr="00370E65">
        <w:rPr>
          <w:rFonts w:eastAsia="標楷體"/>
          <w:color w:val="000000" w:themeColor="text1"/>
        </w:rPr>
        <w:t>2</w:t>
      </w:r>
      <w:r w:rsidRPr="00370E65">
        <w:rPr>
          <w:rFonts w:eastAsia="標楷體"/>
          <w:color w:val="000000" w:themeColor="text1"/>
        </w:rPr>
        <w:t>：中等</w:t>
      </w:r>
      <w:proofErr w:type="gramStart"/>
      <w:r w:rsidRPr="00370E65">
        <w:rPr>
          <w:rFonts w:eastAsia="標楷體"/>
          <w:color w:val="000000" w:themeColor="text1"/>
        </w:rPr>
        <w:t>疼痛，</w:t>
      </w:r>
      <w:proofErr w:type="gramEnd"/>
      <w:r w:rsidRPr="00370E65">
        <w:rPr>
          <w:rFonts w:eastAsia="標楷體"/>
          <w:color w:val="000000" w:themeColor="text1"/>
        </w:rPr>
        <w:t>關節活動超過一半會酸痛，但是可以完成</w:t>
      </w:r>
      <w:r w:rsidRPr="00370E65">
        <w:rPr>
          <w:rFonts w:eastAsia="標楷體"/>
          <w:color w:val="000000" w:themeColor="text1"/>
        </w:rPr>
        <w:t xml:space="preserve"> </w:t>
      </w:r>
      <w:r w:rsidRPr="00370E65">
        <w:rPr>
          <w:rFonts w:eastAsia="標楷體"/>
          <w:color w:val="000000" w:themeColor="text1"/>
        </w:rPr>
        <w:t>全部活動範圍，可能影響工作；</w:t>
      </w:r>
    </w:p>
    <w:p w:rsidR="00707BFB" w:rsidRPr="00370E65" w:rsidRDefault="00707BFB" w:rsidP="00707BFB">
      <w:pPr>
        <w:spacing w:line="360" w:lineRule="auto"/>
        <w:rPr>
          <w:rFonts w:eastAsia="標楷體"/>
          <w:color w:val="000000" w:themeColor="text1"/>
        </w:rPr>
      </w:pPr>
      <w:r w:rsidRPr="00370E65">
        <w:rPr>
          <w:rFonts w:eastAsia="標楷體"/>
          <w:color w:val="000000" w:themeColor="text1"/>
        </w:rPr>
        <w:t>3</w:t>
      </w:r>
      <w:r w:rsidRPr="00370E65">
        <w:rPr>
          <w:rFonts w:eastAsia="標楷體"/>
          <w:color w:val="000000" w:themeColor="text1"/>
        </w:rPr>
        <w:t>：劇痛，關節活動只有正常人的一半，會影響工作；</w:t>
      </w:r>
    </w:p>
    <w:p w:rsidR="00707BFB" w:rsidRPr="00370E65" w:rsidRDefault="00707BFB" w:rsidP="00707BFB">
      <w:pPr>
        <w:spacing w:line="360" w:lineRule="auto"/>
        <w:rPr>
          <w:rFonts w:eastAsia="標楷體"/>
          <w:color w:val="000000" w:themeColor="text1"/>
        </w:rPr>
      </w:pPr>
      <w:r w:rsidRPr="00370E65">
        <w:rPr>
          <w:rFonts w:eastAsia="標楷體"/>
          <w:color w:val="000000" w:themeColor="text1"/>
        </w:rPr>
        <w:t>4</w:t>
      </w:r>
      <w:r w:rsidRPr="00370E65">
        <w:rPr>
          <w:rFonts w:eastAsia="標楷體"/>
          <w:color w:val="000000" w:themeColor="text1"/>
        </w:rPr>
        <w:t>：非常劇痛，關節活動只有正常人的</w:t>
      </w:r>
      <w:r w:rsidRPr="00370E65">
        <w:rPr>
          <w:rFonts w:eastAsia="標楷體"/>
          <w:color w:val="000000" w:themeColor="text1"/>
        </w:rPr>
        <w:t xml:space="preserve"> 1/4</w:t>
      </w:r>
      <w:r w:rsidRPr="00370E65">
        <w:rPr>
          <w:rFonts w:eastAsia="標楷體"/>
          <w:color w:val="000000" w:themeColor="text1"/>
        </w:rPr>
        <w:t>，影響自主活動能力；</w:t>
      </w:r>
    </w:p>
    <w:p w:rsidR="00707BFB" w:rsidRPr="00370E65" w:rsidRDefault="00707BFB" w:rsidP="00707BFB">
      <w:pPr>
        <w:spacing w:line="360" w:lineRule="auto"/>
        <w:rPr>
          <w:rFonts w:eastAsia="標楷體"/>
          <w:color w:val="000000" w:themeColor="text1"/>
        </w:rPr>
      </w:pPr>
      <w:r w:rsidRPr="00370E65">
        <w:rPr>
          <w:rFonts w:eastAsia="標楷體"/>
          <w:color w:val="000000" w:themeColor="text1"/>
        </w:rPr>
        <w:t>5</w:t>
      </w:r>
      <w:r w:rsidRPr="00370E65">
        <w:rPr>
          <w:rFonts w:eastAsia="標楷體"/>
          <w:color w:val="000000" w:themeColor="text1"/>
        </w:rPr>
        <w:t>：極度劇痛，身體完全無法自主活動。</w:t>
      </w:r>
    </w:p>
    <w:p w:rsidR="00707BFB" w:rsidRPr="00370E65" w:rsidRDefault="00707BFB" w:rsidP="00707BFB">
      <w:pPr>
        <w:spacing w:line="360" w:lineRule="auto"/>
        <w:rPr>
          <w:rFonts w:eastAsia="標楷體"/>
          <w:color w:val="000000" w:themeColor="text1"/>
        </w:rPr>
      </w:pPr>
    </w:p>
    <w:p w:rsidR="00707BFB" w:rsidRPr="00370E65" w:rsidRDefault="00707BFB" w:rsidP="00707BFB">
      <w:pPr>
        <w:numPr>
          <w:ilvl w:val="0"/>
          <w:numId w:val="38"/>
        </w:numPr>
        <w:spacing w:line="360" w:lineRule="auto"/>
        <w:rPr>
          <w:rFonts w:eastAsia="標楷體" w:hAnsi="標楷體"/>
          <w:b/>
          <w:color w:val="000000" w:themeColor="text1"/>
          <w:kern w:val="0"/>
          <w:sz w:val="28"/>
          <w:szCs w:val="28"/>
        </w:rPr>
      </w:pPr>
      <w:r w:rsidRPr="00370E65">
        <w:rPr>
          <w:rFonts w:eastAsia="標楷體" w:hAnsi="標楷體" w:hint="eastAsia"/>
          <w:b/>
          <w:color w:val="000000" w:themeColor="text1"/>
          <w:kern w:val="0"/>
          <w:sz w:val="28"/>
          <w:szCs w:val="28"/>
        </w:rPr>
        <w:t>個人</w:t>
      </w:r>
      <w:r w:rsidRPr="00370E65">
        <w:rPr>
          <w:rFonts w:eastAsia="標楷體" w:hAnsi="標楷體"/>
          <w:b/>
          <w:color w:val="000000" w:themeColor="text1"/>
          <w:kern w:val="0"/>
          <w:sz w:val="28"/>
          <w:szCs w:val="28"/>
        </w:rPr>
        <w:t>基本資料：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3"/>
        <w:gridCol w:w="1823"/>
        <w:gridCol w:w="1822"/>
        <w:gridCol w:w="1822"/>
        <w:gridCol w:w="1771"/>
      </w:tblGrid>
      <w:tr w:rsidR="00707BFB" w:rsidRPr="00370E65" w:rsidTr="007D4943">
        <w:tc>
          <w:tcPr>
            <w:tcW w:w="1868" w:type="dxa"/>
            <w:shd w:val="clear" w:color="auto" w:fill="D9D9D9"/>
          </w:tcPr>
          <w:p w:rsidR="00707BFB" w:rsidRPr="00370E65" w:rsidRDefault="00707BFB" w:rsidP="007D494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370E65">
              <w:rPr>
                <w:rFonts w:eastAsia="標楷體" w:hint="eastAsia"/>
                <w:color w:val="000000" w:themeColor="text1"/>
              </w:rPr>
              <w:t>單位</w:t>
            </w:r>
          </w:p>
        </w:tc>
        <w:tc>
          <w:tcPr>
            <w:tcW w:w="1868" w:type="dxa"/>
            <w:shd w:val="clear" w:color="auto" w:fill="D9D9D9"/>
          </w:tcPr>
          <w:p w:rsidR="00707BFB" w:rsidRPr="00370E65" w:rsidRDefault="00707BFB" w:rsidP="007D494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370E65">
              <w:rPr>
                <w:rFonts w:eastAsia="標楷體" w:hint="eastAsia"/>
                <w:color w:val="000000" w:themeColor="text1"/>
              </w:rPr>
              <w:t>工作場所</w:t>
            </w:r>
          </w:p>
        </w:tc>
        <w:tc>
          <w:tcPr>
            <w:tcW w:w="1868" w:type="dxa"/>
            <w:shd w:val="clear" w:color="auto" w:fill="D9D9D9"/>
          </w:tcPr>
          <w:p w:rsidR="00707BFB" w:rsidRPr="00370E65" w:rsidRDefault="00707BFB" w:rsidP="007D494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370E65">
              <w:rPr>
                <w:rFonts w:eastAsia="標楷體"/>
                <w:color w:val="000000" w:themeColor="text1"/>
              </w:rPr>
              <w:t>姓名</w:t>
            </w:r>
          </w:p>
        </w:tc>
        <w:tc>
          <w:tcPr>
            <w:tcW w:w="1868" w:type="dxa"/>
            <w:shd w:val="clear" w:color="auto" w:fill="D9D9D9"/>
          </w:tcPr>
          <w:p w:rsidR="00707BFB" w:rsidRPr="00370E65" w:rsidRDefault="00707BFB" w:rsidP="007D494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370E65">
              <w:rPr>
                <w:rFonts w:eastAsia="標楷體" w:hint="eastAsia"/>
                <w:color w:val="000000" w:themeColor="text1"/>
              </w:rPr>
              <w:t>員工編號</w:t>
            </w:r>
          </w:p>
        </w:tc>
        <w:tc>
          <w:tcPr>
            <w:tcW w:w="1815" w:type="dxa"/>
            <w:shd w:val="clear" w:color="auto" w:fill="D9D9D9"/>
          </w:tcPr>
          <w:p w:rsidR="00707BFB" w:rsidRPr="00370E65" w:rsidRDefault="00707BFB" w:rsidP="007D494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370E65">
              <w:rPr>
                <w:rFonts w:eastAsia="標楷體" w:hint="eastAsia"/>
                <w:color w:val="000000" w:themeColor="text1"/>
              </w:rPr>
              <w:t>職稱</w:t>
            </w:r>
          </w:p>
        </w:tc>
      </w:tr>
      <w:tr w:rsidR="00707BFB" w:rsidRPr="00370E65" w:rsidTr="007D4943">
        <w:trPr>
          <w:trHeight w:val="766"/>
        </w:trPr>
        <w:tc>
          <w:tcPr>
            <w:tcW w:w="1868" w:type="dxa"/>
            <w:shd w:val="clear" w:color="auto" w:fill="auto"/>
          </w:tcPr>
          <w:p w:rsidR="00707BFB" w:rsidRPr="00370E65" w:rsidRDefault="00707BFB" w:rsidP="007D494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868" w:type="dxa"/>
            <w:shd w:val="clear" w:color="auto" w:fill="auto"/>
          </w:tcPr>
          <w:p w:rsidR="00707BFB" w:rsidRPr="00370E65" w:rsidRDefault="00707BFB" w:rsidP="007D494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868" w:type="dxa"/>
            <w:shd w:val="clear" w:color="auto" w:fill="auto"/>
          </w:tcPr>
          <w:p w:rsidR="00707BFB" w:rsidRPr="00370E65" w:rsidRDefault="00707BFB" w:rsidP="007D494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868" w:type="dxa"/>
            <w:shd w:val="clear" w:color="auto" w:fill="auto"/>
          </w:tcPr>
          <w:p w:rsidR="00707BFB" w:rsidRPr="00370E65" w:rsidRDefault="00707BFB" w:rsidP="007D494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815" w:type="dxa"/>
            <w:shd w:val="clear" w:color="auto" w:fill="auto"/>
          </w:tcPr>
          <w:p w:rsidR="00707BFB" w:rsidRPr="00370E65" w:rsidRDefault="00707BFB" w:rsidP="007D494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</w:tr>
    </w:tbl>
    <w:p w:rsidR="00707BFB" w:rsidRPr="00370E65" w:rsidRDefault="00707BFB" w:rsidP="00707BFB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7"/>
        <w:gridCol w:w="1558"/>
        <w:gridCol w:w="1520"/>
        <w:gridCol w:w="1520"/>
        <w:gridCol w:w="1473"/>
        <w:gridCol w:w="1473"/>
      </w:tblGrid>
      <w:tr w:rsidR="00707BFB" w:rsidRPr="00370E65" w:rsidTr="007D4943">
        <w:tc>
          <w:tcPr>
            <w:tcW w:w="1556" w:type="dxa"/>
            <w:shd w:val="clear" w:color="auto" w:fill="D9D9D9"/>
          </w:tcPr>
          <w:p w:rsidR="00707BFB" w:rsidRPr="00370E65" w:rsidRDefault="00707BFB" w:rsidP="007D494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370E65">
              <w:rPr>
                <w:rFonts w:eastAsia="標楷體"/>
                <w:color w:val="000000" w:themeColor="text1"/>
              </w:rPr>
              <w:t>性別</w:t>
            </w:r>
          </w:p>
        </w:tc>
        <w:tc>
          <w:tcPr>
            <w:tcW w:w="1597" w:type="dxa"/>
            <w:shd w:val="clear" w:color="auto" w:fill="D9D9D9"/>
          </w:tcPr>
          <w:p w:rsidR="00707BFB" w:rsidRPr="00370E65" w:rsidRDefault="00707BFB" w:rsidP="007D494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370E65">
              <w:rPr>
                <w:rFonts w:eastAsia="標楷體"/>
                <w:color w:val="000000" w:themeColor="text1"/>
              </w:rPr>
              <w:t>年齡</w:t>
            </w:r>
          </w:p>
        </w:tc>
        <w:tc>
          <w:tcPr>
            <w:tcW w:w="1558" w:type="dxa"/>
            <w:shd w:val="clear" w:color="auto" w:fill="D9D9D9"/>
          </w:tcPr>
          <w:p w:rsidR="00707BFB" w:rsidRPr="00370E65" w:rsidRDefault="00707BFB" w:rsidP="007D494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370E65">
              <w:rPr>
                <w:rFonts w:eastAsia="標楷體"/>
                <w:color w:val="000000" w:themeColor="text1"/>
              </w:rPr>
              <w:t>年資</w:t>
            </w:r>
          </w:p>
        </w:tc>
        <w:tc>
          <w:tcPr>
            <w:tcW w:w="1558" w:type="dxa"/>
            <w:shd w:val="clear" w:color="auto" w:fill="D9D9D9"/>
          </w:tcPr>
          <w:p w:rsidR="00707BFB" w:rsidRPr="00370E65" w:rsidRDefault="00707BFB" w:rsidP="007D494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370E65">
              <w:rPr>
                <w:rFonts w:eastAsia="標楷體"/>
                <w:color w:val="000000" w:themeColor="text1"/>
              </w:rPr>
              <w:t>身高</w:t>
            </w:r>
          </w:p>
        </w:tc>
        <w:tc>
          <w:tcPr>
            <w:tcW w:w="1509" w:type="dxa"/>
            <w:shd w:val="clear" w:color="auto" w:fill="D9D9D9"/>
          </w:tcPr>
          <w:p w:rsidR="00707BFB" w:rsidRPr="00370E65" w:rsidRDefault="00707BFB" w:rsidP="007D494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370E65">
              <w:rPr>
                <w:rFonts w:eastAsia="標楷體"/>
                <w:color w:val="000000" w:themeColor="text1"/>
              </w:rPr>
              <w:t>體重</w:t>
            </w:r>
          </w:p>
        </w:tc>
        <w:tc>
          <w:tcPr>
            <w:tcW w:w="1509" w:type="dxa"/>
            <w:shd w:val="clear" w:color="auto" w:fill="D9D9D9"/>
          </w:tcPr>
          <w:p w:rsidR="00707BFB" w:rsidRPr="00370E65" w:rsidRDefault="00707BFB" w:rsidP="007D494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370E65">
              <w:rPr>
                <w:rFonts w:eastAsia="標楷體"/>
                <w:color w:val="000000" w:themeColor="text1"/>
              </w:rPr>
              <w:t>慣用手</w:t>
            </w:r>
          </w:p>
        </w:tc>
      </w:tr>
      <w:tr w:rsidR="00707BFB" w:rsidRPr="00370E65" w:rsidTr="007D4943">
        <w:trPr>
          <w:trHeight w:val="800"/>
        </w:trPr>
        <w:tc>
          <w:tcPr>
            <w:tcW w:w="1556" w:type="dxa"/>
            <w:shd w:val="clear" w:color="auto" w:fill="auto"/>
          </w:tcPr>
          <w:p w:rsidR="00707BFB" w:rsidRPr="00370E65" w:rsidRDefault="00707BFB" w:rsidP="007D4943">
            <w:pPr>
              <w:adjustRightInd w:val="0"/>
              <w:snapToGrid w:val="0"/>
              <w:rPr>
                <w:rFonts w:eastAsia="標楷體"/>
                <w:color w:val="000000" w:themeColor="text1"/>
              </w:rPr>
            </w:pPr>
          </w:p>
        </w:tc>
        <w:tc>
          <w:tcPr>
            <w:tcW w:w="1597" w:type="dxa"/>
            <w:shd w:val="clear" w:color="auto" w:fill="auto"/>
          </w:tcPr>
          <w:p w:rsidR="00707BFB" w:rsidRPr="00370E65" w:rsidRDefault="00707BFB" w:rsidP="007D4943">
            <w:pPr>
              <w:adjustRightInd w:val="0"/>
              <w:snapToGrid w:val="0"/>
              <w:rPr>
                <w:rFonts w:eastAsia="標楷體"/>
                <w:color w:val="000000" w:themeColor="text1"/>
              </w:rPr>
            </w:pPr>
          </w:p>
        </w:tc>
        <w:tc>
          <w:tcPr>
            <w:tcW w:w="1558" w:type="dxa"/>
            <w:shd w:val="clear" w:color="auto" w:fill="auto"/>
          </w:tcPr>
          <w:p w:rsidR="00707BFB" w:rsidRPr="00370E65" w:rsidRDefault="00707BFB" w:rsidP="007D4943">
            <w:pPr>
              <w:adjustRightInd w:val="0"/>
              <w:snapToGrid w:val="0"/>
              <w:rPr>
                <w:rFonts w:eastAsia="標楷體"/>
                <w:color w:val="000000" w:themeColor="text1"/>
              </w:rPr>
            </w:pPr>
          </w:p>
        </w:tc>
        <w:tc>
          <w:tcPr>
            <w:tcW w:w="1558" w:type="dxa"/>
            <w:shd w:val="clear" w:color="auto" w:fill="auto"/>
          </w:tcPr>
          <w:p w:rsidR="00707BFB" w:rsidRPr="00370E65" w:rsidRDefault="00707BFB" w:rsidP="007D4943">
            <w:pPr>
              <w:adjustRightInd w:val="0"/>
              <w:snapToGrid w:val="0"/>
              <w:rPr>
                <w:rFonts w:eastAsia="標楷體"/>
                <w:color w:val="000000" w:themeColor="text1"/>
              </w:rPr>
            </w:pPr>
          </w:p>
        </w:tc>
        <w:tc>
          <w:tcPr>
            <w:tcW w:w="1509" w:type="dxa"/>
            <w:shd w:val="clear" w:color="auto" w:fill="auto"/>
          </w:tcPr>
          <w:p w:rsidR="00707BFB" w:rsidRPr="00370E65" w:rsidRDefault="00707BFB" w:rsidP="007D4943">
            <w:pPr>
              <w:adjustRightInd w:val="0"/>
              <w:snapToGrid w:val="0"/>
              <w:rPr>
                <w:rFonts w:eastAsia="標楷體"/>
                <w:color w:val="000000" w:themeColor="text1"/>
              </w:rPr>
            </w:pPr>
          </w:p>
        </w:tc>
        <w:tc>
          <w:tcPr>
            <w:tcW w:w="1509" w:type="dxa"/>
            <w:shd w:val="clear" w:color="auto" w:fill="auto"/>
          </w:tcPr>
          <w:p w:rsidR="00707BFB" w:rsidRPr="00370E65" w:rsidRDefault="00707BFB" w:rsidP="007D4943">
            <w:pPr>
              <w:adjustRightInd w:val="0"/>
              <w:snapToGrid w:val="0"/>
              <w:rPr>
                <w:rFonts w:eastAsia="標楷體"/>
                <w:color w:val="000000" w:themeColor="text1"/>
              </w:rPr>
            </w:pPr>
          </w:p>
        </w:tc>
      </w:tr>
    </w:tbl>
    <w:p w:rsidR="00707BFB" w:rsidRPr="00370E65" w:rsidRDefault="00707BFB" w:rsidP="00707BFB">
      <w:pPr>
        <w:spacing w:line="360" w:lineRule="auto"/>
        <w:rPr>
          <w:rFonts w:eastAsia="標楷體"/>
          <w:color w:val="000000" w:themeColor="text1"/>
        </w:rPr>
      </w:pPr>
    </w:p>
    <w:p w:rsidR="00707BFB" w:rsidRPr="00370E65" w:rsidRDefault="00707BFB" w:rsidP="00707BFB">
      <w:pPr>
        <w:numPr>
          <w:ilvl w:val="0"/>
          <w:numId w:val="38"/>
        </w:numPr>
        <w:spacing w:line="360" w:lineRule="auto"/>
        <w:rPr>
          <w:rFonts w:eastAsia="標楷體" w:hAnsi="標楷體"/>
          <w:b/>
          <w:color w:val="000000" w:themeColor="text1"/>
          <w:kern w:val="0"/>
          <w:sz w:val="28"/>
          <w:szCs w:val="28"/>
        </w:rPr>
      </w:pPr>
      <w:r w:rsidRPr="00370E65">
        <w:rPr>
          <w:rFonts w:eastAsia="標楷體" w:hAnsi="標楷體"/>
          <w:b/>
          <w:color w:val="000000" w:themeColor="text1"/>
          <w:kern w:val="0"/>
          <w:sz w:val="28"/>
          <w:szCs w:val="28"/>
        </w:rPr>
        <w:t>症狀調查：</w:t>
      </w:r>
    </w:p>
    <w:p w:rsidR="00707BFB" w:rsidRPr="00370E65" w:rsidRDefault="00707BFB" w:rsidP="00707BFB">
      <w:pPr>
        <w:numPr>
          <w:ilvl w:val="0"/>
          <w:numId w:val="39"/>
        </w:numPr>
        <w:spacing w:line="360" w:lineRule="auto"/>
        <w:rPr>
          <w:rFonts w:eastAsia="標楷體"/>
          <w:color w:val="000000" w:themeColor="text1"/>
        </w:rPr>
      </w:pPr>
      <w:r w:rsidRPr="00370E65">
        <w:rPr>
          <w:rFonts w:eastAsia="標楷體"/>
          <w:color w:val="000000" w:themeColor="text1"/>
        </w:rPr>
        <w:t>您在過去的</w:t>
      </w:r>
      <w:r w:rsidRPr="00370E65">
        <w:rPr>
          <w:rFonts w:eastAsia="標楷體"/>
          <w:color w:val="000000" w:themeColor="text1"/>
        </w:rPr>
        <w:t>1</w:t>
      </w:r>
      <w:r w:rsidRPr="00370E65">
        <w:rPr>
          <w:rFonts w:eastAsia="標楷體"/>
          <w:color w:val="000000" w:themeColor="text1"/>
        </w:rPr>
        <w:t>年內，身體是否有長達</w:t>
      </w:r>
      <w:r w:rsidRPr="00370E65">
        <w:rPr>
          <w:rFonts w:eastAsia="標楷體"/>
          <w:color w:val="000000" w:themeColor="text1"/>
        </w:rPr>
        <w:t>2</w:t>
      </w:r>
      <w:r w:rsidRPr="00370E65">
        <w:rPr>
          <w:rFonts w:eastAsia="標楷體"/>
          <w:color w:val="000000" w:themeColor="text1"/>
        </w:rPr>
        <w:t>星期以上的</w:t>
      </w:r>
      <w:proofErr w:type="gramStart"/>
      <w:r w:rsidRPr="00370E65">
        <w:rPr>
          <w:rFonts w:eastAsia="標楷體"/>
          <w:color w:val="000000" w:themeColor="text1"/>
        </w:rPr>
        <w:t>疲勞、</w:t>
      </w:r>
      <w:proofErr w:type="gramEnd"/>
      <w:r w:rsidRPr="00370E65">
        <w:rPr>
          <w:rFonts w:eastAsia="標楷體"/>
          <w:color w:val="000000" w:themeColor="text1"/>
        </w:rPr>
        <w:t>酸痛、發麻、刺痛等</w:t>
      </w:r>
      <w:proofErr w:type="gramStart"/>
      <w:r w:rsidRPr="00370E65">
        <w:rPr>
          <w:rFonts w:eastAsia="標楷體"/>
          <w:color w:val="000000" w:themeColor="text1"/>
        </w:rPr>
        <w:t>不</w:t>
      </w:r>
      <w:proofErr w:type="gramEnd"/>
      <w:r w:rsidRPr="00370E65">
        <w:rPr>
          <w:rFonts w:eastAsia="標楷體"/>
          <w:color w:val="000000" w:themeColor="text1"/>
        </w:rPr>
        <w:t>舒</w:t>
      </w:r>
      <w:r w:rsidRPr="00370E65">
        <w:rPr>
          <w:rFonts w:eastAsia="標楷體"/>
          <w:color w:val="000000" w:themeColor="text1"/>
        </w:rPr>
        <w:t xml:space="preserve"> </w:t>
      </w:r>
      <w:r w:rsidRPr="00370E65">
        <w:rPr>
          <w:rFonts w:eastAsia="標楷體"/>
          <w:color w:val="000000" w:themeColor="text1"/>
        </w:rPr>
        <w:t>服，或關節活動受到限制？</w:t>
      </w:r>
    </w:p>
    <w:p w:rsidR="00707BFB" w:rsidRPr="00370E65" w:rsidRDefault="00707BFB" w:rsidP="00707BFB">
      <w:pPr>
        <w:spacing w:line="360" w:lineRule="auto"/>
        <w:ind w:left="480"/>
        <w:rPr>
          <w:rFonts w:eastAsia="標楷體"/>
          <w:color w:val="000000" w:themeColor="text1"/>
        </w:rPr>
      </w:pPr>
      <w:r w:rsidRPr="00370E65">
        <w:rPr>
          <w:rFonts w:ascii="標楷體" w:eastAsia="標楷體" w:hAnsi="標楷體" w:hint="eastAsia"/>
          <w:color w:val="000000" w:themeColor="text1"/>
        </w:rPr>
        <w:t>□</w:t>
      </w:r>
      <w:r w:rsidRPr="00370E65">
        <w:rPr>
          <w:rFonts w:eastAsia="標楷體" w:hint="eastAsia"/>
          <w:color w:val="000000" w:themeColor="text1"/>
        </w:rPr>
        <w:t xml:space="preserve"> </w:t>
      </w:r>
      <w:r w:rsidRPr="00370E65">
        <w:rPr>
          <w:rFonts w:eastAsia="標楷體" w:hint="eastAsia"/>
          <w:color w:val="000000" w:themeColor="text1"/>
        </w:rPr>
        <w:t>否</w:t>
      </w:r>
      <w:r w:rsidRPr="00370E65">
        <w:rPr>
          <w:rFonts w:eastAsia="標楷體" w:hint="eastAsia"/>
          <w:color w:val="000000" w:themeColor="text1"/>
        </w:rPr>
        <w:t xml:space="preserve"> </w:t>
      </w:r>
      <w:r w:rsidRPr="00370E65">
        <w:rPr>
          <w:rFonts w:ascii="標楷體" w:eastAsia="標楷體" w:hAnsi="標楷體" w:hint="eastAsia"/>
          <w:color w:val="000000" w:themeColor="text1"/>
        </w:rPr>
        <w:t>(</w:t>
      </w:r>
      <w:r w:rsidRPr="00370E65">
        <w:rPr>
          <w:rFonts w:eastAsia="標楷體" w:hint="eastAsia"/>
          <w:color w:val="000000" w:themeColor="text1"/>
        </w:rPr>
        <w:t>問卷結束</w:t>
      </w:r>
      <w:r w:rsidRPr="00370E65">
        <w:rPr>
          <w:rFonts w:ascii="標楷體" w:eastAsia="標楷體" w:hAnsi="標楷體" w:hint="eastAsia"/>
          <w:color w:val="000000" w:themeColor="text1"/>
        </w:rPr>
        <w:t>)</w:t>
      </w:r>
    </w:p>
    <w:p w:rsidR="00707BFB" w:rsidRPr="00370E65" w:rsidRDefault="00707BFB" w:rsidP="00707BFB">
      <w:pPr>
        <w:spacing w:line="360" w:lineRule="auto"/>
        <w:ind w:left="480"/>
        <w:rPr>
          <w:rFonts w:ascii="標楷體" w:eastAsia="標楷體" w:hAnsi="標楷體"/>
          <w:color w:val="000000" w:themeColor="text1"/>
        </w:rPr>
      </w:pPr>
      <w:r w:rsidRPr="00370E65">
        <w:rPr>
          <w:rFonts w:ascii="標楷體" w:eastAsia="標楷體" w:hAnsi="標楷體" w:hint="eastAsia"/>
          <w:color w:val="000000" w:themeColor="text1"/>
        </w:rPr>
        <w:t>□ 是 (</w:t>
      </w:r>
      <w:proofErr w:type="gramStart"/>
      <w:r w:rsidRPr="00370E65">
        <w:rPr>
          <w:rFonts w:ascii="標楷體" w:eastAsia="標楷體" w:hAnsi="標楷體" w:hint="eastAsia"/>
          <w:color w:val="000000" w:themeColor="text1"/>
        </w:rPr>
        <w:t>請續填</w:t>
      </w:r>
      <w:proofErr w:type="gramEnd"/>
      <w:r w:rsidRPr="00370E65">
        <w:rPr>
          <w:rFonts w:ascii="標楷體" w:eastAsia="標楷體" w:hAnsi="標楷體" w:hint="eastAsia"/>
          <w:color w:val="000000" w:themeColor="text1"/>
        </w:rPr>
        <w:t>下頁問卷)</w:t>
      </w:r>
    </w:p>
    <w:p w:rsidR="00707BFB" w:rsidRPr="00370E65" w:rsidRDefault="00707BFB" w:rsidP="00707BFB">
      <w:pPr>
        <w:spacing w:line="360" w:lineRule="auto"/>
        <w:ind w:left="480"/>
        <w:rPr>
          <w:rFonts w:eastAsia="標楷體"/>
          <w:color w:val="000000" w:themeColor="text1"/>
        </w:rPr>
        <w:sectPr w:rsidR="00707BFB" w:rsidRPr="00370E65" w:rsidSect="00A218A6">
          <w:pgSz w:w="11907" w:h="16840" w:code="9"/>
          <w:pgMar w:top="1418" w:right="1418" w:bottom="1418" w:left="1418" w:header="454" w:footer="924" w:gutter="0"/>
          <w:cols w:space="425"/>
          <w:docGrid w:linePitch="326"/>
        </w:sectPr>
      </w:pPr>
    </w:p>
    <w:p w:rsidR="00707BFB" w:rsidRPr="00370E65" w:rsidRDefault="00707BFB" w:rsidP="00707BFB">
      <w:pPr>
        <w:numPr>
          <w:ilvl w:val="0"/>
          <w:numId w:val="39"/>
        </w:numPr>
        <w:spacing w:line="360" w:lineRule="auto"/>
        <w:rPr>
          <w:rFonts w:eastAsia="標楷體"/>
          <w:color w:val="000000" w:themeColor="text1"/>
        </w:rPr>
      </w:pPr>
      <w:r w:rsidRPr="00370E65">
        <w:rPr>
          <w:rFonts w:eastAsia="標楷體"/>
          <w:color w:val="000000" w:themeColor="text1"/>
        </w:rPr>
        <w:lastRenderedPageBreak/>
        <w:t>身體</w:t>
      </w:r>
      <w:r w:rsidRPr="00370E65">
        <w:rPr>
          <w:rFonts w:eastAsia="標楷體" w:hint="eastAsia"/>
          <w:color w:val="000000" w:themeColor="text1"/>
        </w:rPr>
        <w:t>各</w:t>
      </w:r>
      <w:r w:rsidRPr="00370E65">
        <w:rPr>
          <w:rFonts w:eastAsia="標楷體"/>
          <w:color w:val="000000" w:themeColor="text1"/>
        </w:rPr>
        <w:t>部位酸痛、不適或影響關節活動之情形</w:t>
      </w:r>
      <w:r w:rsidRPr="00370E65">
        <w:rPr>
          <w:rFonts w:eastAsia="標楷體" w:hint="eastAsia"/>
          <w:color w:val="000000" w:themeColor="text1"/>
        </w:rPr>
        <w:t>調查</w:t>
      </w:r>
      <w:r w:rsidRPr="00370E65">
        <w:rPr>
          <w:rFonts w:eastAsia="標楷體" w:hint="eastAsia"/>
          <w:color w:val="000000" w:themeColor="text1"/>
        </w:rPr>
        <w:t xml:space="preserve"> (</w:t>
      </w:r>
      <w:r w:rsidRPr="00370E65">
        <w:rPr>
          <w:rFonts w:eastAsia="標楷體" w:hint="eastAsia"/>
          <w:color w:val="000000" w:themeColor="text1"/>
        </w:rPr>
        <w:t>請依填表說明填寫</w:t>
      </w:r>
      <w:r w:rsidRPr="00370E65">
        <w:rPr>
          <w:rFonts w:eastAsia="標楷體" w:hint="eastAsia"/>
          <w:color w:val="000000" w:themeColor="text1"/>
        </w:rPr>
        <w:t>)</w:t>
      </w:r>
    </w:p>
    <w:p w:rsidR="00707BFB" w:rsidRPr="00370E65" w:rsidRDefault="00707BFB" w:rsidP="00707BFB">
      <w:pPr>
        <w:spacing w:line="360" w:lineRule="auto"/>
        <w:jc w:val="center"/>
        <w:rPr>
          <w:rFonts w:eastAsia="標楷體"/>
          <w:color w:val="000000" w:themeColor="text1"/>
        </w:rPr>
      </w:pPr>
      <w:r w:rsidRPr="00370E65">
        <w:rPr>
          <w:rFonts w:eastAsia="標楷體"/>
          <w:noProof/>
          <w:color w:val="000000" w:themeColor="text1"/>
        </w:rPr>
        <w:drawing>
          <wp:inline distT="0" distB="0" distL="0" distR="0">
            <wp:extent cx="5759450" cy="332105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7" t="40114" r="24403" b="1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BFB" w:rsidRPr="00370E65" w:rsidRDefault="00707BFB" w:rsidP="00707BFB">
      <w:pPr>
        <w:spacing w:line="360" w:lineRule="auto"/>
        <w:ind w:left="480"/>
        <w:rPr>
          <w:rFonts w:eastAsia="標楷體"/>
          <w:color w:val="000000" w:themeColor="text1"/>
        </w:rPr>
      </w:pPr>
    </w:p>
    <w:p w:rsidR="00707BFB" w:rsidRPr="00370E65" w:rsidRDefault="00707BFB" w:rsidP="00707BFB">
      <w:pPr>
        <w:numPr>
          <w:ilvl w:val="0"/>
          <w:numId w:val="39"/>
        </w:numPr>
        <w:spacing w:line="360" w:lineRule="auto"/>
        <w:rPr>
          <w:rFonts w:eastAsia="標楷體"/>
          <w:color w:val="000000" w:themeColor="text1"/>
        </w:rPr>
      </w:pPr>
      <w:r w:rsidRPr="00370E65">
        <w:rPr>
          <w:rFonts w:eastAsia="標楷體" w:hint="eastAsia"/>
          <w:color w:val="000000" w:themeColor="text1"/>
        </w:rPr>
        <w:t>上圖</w:t>
      </w:r>
      <w:r w:rsidRPr="00370E65">
        <w:rPr>
          <w:rFonts w:eastAsia="標楷體"/>
          <w:color w:val="000000" w:themeColor="text1"/>
        </w:rPr>
        <w:t>的身體部位酸痛、不適或影響關節活動之情形</w:t>
      </w:r>
      <w:r w:rsidRPr="00370E65">
        <w:rPr>
          <w:rFonts w:eastAsia="標楷體" w:hint="eastAsia"/>
          <w:color w:val="000000" w:themeColor="text1"/>
        </w:rPr>
        <w:t>最長已經</w:t>
      </w:r>
      <w:r w:rsidRPr="00370E65">
        <w:rPr>
          <w:rFonts w:eastAsia="標楷體"/>
          <w:color w:val="000000" w:themeColor="text1"/>
        </w:rPr>
        <w:t>持續多久時間？</w:t>
      </w:r>
      <w:r w:rsidRPr="00370E65">
        <w:rPr>
          <w:rFonts w:eastAsia="標楷體"/>
          <w:color w:val="000000" w:themeColor="text1"/>
        </w:rPr>
        <w:t xml:space="preserve"> </w:t>
      </w:r>
    </w:p>
    <w:p w:rsidR="00707BFB" w:rsidRPr="00370E65" w:rsidRDefault="00707BFB" w:rsidP="00707BFB">
      <w:pPr>
        <w:spacing w:line="360" w:lineRule="auto"/>
        <w:ind w:left="480"/>
        <w:rPr>
          <w:rFonts w:ascii="標楷體" w:eastAsia="標楷體" w:hAnsi="標楷體"/>
          <w:color w:val="000000" w:themeColor="text1"/>
        </w:rPr>
      </w:pPr>
      <w:r w:rsidRPr="00370E65">
        <w:rPr>
          <w:rFonts w:ascii="標楷體" w:eastAsia="標楷體" w:hAnsi="標楷體" w:hint="eastAsia"/>
          <w:color w:val="000000" w:themeColor="text1"/>
        </w:rPr>
        <w:t xml:space="preserve">□ </w:t>
      </w:r>
      <w:r w:rsidRPr="00370E65">
        <w:rPr>
          <w:rFonts w:eastAsia="標楷體"/>
          <w:color w:val="000000" w:themeColor="text1"/>
        </w:rPr>
        <w:t>1</w:t>
      </w:r>
      <w:r w:rsidRPr="00370E65">
        <w:rPr>
          <w:rFonts w:ascii="標楷體" w:eastAsia="標楷體" w:hAnsi="標楷體"/>
          <w:color w:val="000000" w:themeColor="text1"/>
        </w:rPr>
        <w:t>個月</w:t>
      </w:r>
    </w:p>
    <w:p w:rsidR="00707BFB" w:rsidRPr="00370E65" w:rsidRDefault="00707BFB" w:rsidP="00707BFB">
      <w:pPr>
        <w:spacing w:line="360" w:lineRule="auto"/>
        <w:ind w:left="480"/>
        <w:rPr>
          <w:rFonts w:ascii="標楷體" w:eastAsia="標楷體" w:hAnsi="標楷體"/>
          <w:color w:val="000000" w:themeColor="text1"/>
        </w:rPr>
      </w:pPr>
      <w:r w:rsidRPr="00370E65">
        <w:rPr>
          <w:rFonts w:ascii="標楷體" w:eastAsia="標楷體" w:hAnsi="標楷體" w:hint="eastAsia"/>
          <w:color w:val="000000" w:themeColor="text1"/>
        </w:rPr>
        <w:t xml:space="preserve">□ </w:t>
      </w:r>
      <w:r w:rsidRPr="00370E65">
        <w:rPr>
          <w:rFonts w:eastAsia="標楷體"/>
          <w:color w:val="000000" w:themeColor="text1"/>
        </w:rPr>
        <w:t>3</w:t>
      </w:r>
      <w:r w:rsidRPr="00370E65">
        <w:rPr>
          <w:rFonts w:ascii="標楷體" w:eastAsia="標楷體" w:hAnsi="標楷體"/>
          <w:color w:val="000000" w:themeColor="text1"/>
        </w:rPr>
        <w:t>個月</w:t>
      </w:r>
    </w:p>
    <w:p w:rsidR="00707BFB" w:rsidRPr="00370E65" w:rsidRDefault="00707BFB" w:rsidP="00707BFB">
      <w:pPr>
        <w:spacing w:line="360" w:lineRule="auto"/>
        <w:ind w:left="480"/>
        <w:rPr>
          <w:rFonts w:ascii="標楷體" w:eastAsia="標楷體" w:hAnsi="標楷體"/>
          <w:color w:val="000000" w:themeColor="text1"/>
        </w:rPr>
      </w:pPr>
      <w:r w:rsidRPr="00370E65">
        <w:rPr>
          <w:rFonts w:ascii="標楷體" w:eastAsia="標楷體" w:hAnsi="標楷體" w:hint="eastAsia"/>
          <w:color w:val="000000" w:themeColor="text1"/>
        </w:rPr>
        <w:t xml:space="preserve">□ </w:t>
      </w:r>
      <w:r w:rsidRPr="00370E65">
        <w:rPr>
          <w:rFonts w:eastAsia="標楷體"/>
          <w:color w:val="000000" w:themeColor="text1"/>
        </w:rPr>
        <w:t>6</w:t>
      </w:r>
      <w:r w:rsidRPr="00370E65">
        <w:rPr>
          <w:rFonts w:ascii="標楷體" w:eastAsia="標楷體" w:hAnsi="標楷體"/>
          <w:color w:val="000000" w:themeColor="text1"/>
        </w:rPr>
        <w:t xml:space="preserve">個月 </w:t>
      </w:r>
    </w:p>
    <w:p w:rsidR="00707BFB" w:rsidRPr="00370E65" w:rsidRDefault="00707BFB" w:rsidP="00707BFB">
      <w:pPr>
        <w:spacing w:line="360" w:lineRule="auto"/>
        <w:ind w:left="480"/>
        <w:rPr>
          <w:rFonts w:ascii="標楷體" w:eastAsia="標楷體" w:hAnsi="標楷體"/>
          <w:color w:val="000000" w:themeColor="text1"/>
        </w:rPr>
      </w:pPr>
      <w:r w:rsidRPr="00370E65">
        <w:rPr>
          <w:rFonts w:ascii="標楷體" w:eastAsia="標楷體" w:hAnsi="標楷體" w:hint="eastAsia"/>
          <w:color w:val="000000" w:themeColor="text1"/>
        </w:rPr>
        <w:t xml:space="preserve">□ </w:t>
      </w:r>
      <w:r w:rsidRPr="00370E65">
        <w:rPr>
          <w:rFonts w:eastAsia="標楷體"/>
          <w:color w:val="000000" w:themeColor="text1"/>
        </w:rPr>
        <w:t>1</w:t>
      </w:r>
      <w:r w:rsidRPr="00370E65">
        <w:rPr>
          <w:rFonts w:ascii="標楷體" w:eastAsia="標楷體" w:hAnsi="標楷體"/>
          <w:color w:val="000000" w:themeColor="text1"/>
        </w:rPr>
        <w:t xml:space="preserve">年 </w:t>
      </w:r>
    </w:p>
    <w:p w:rsidR="00707BFB" w:rsidRPr="00370E65" w:rsidRDefault="00707BFB" w:rsidP="00707BFB">
      <w:pPr>
        <w:spacing w:line="360" w:lineRule="auto"/>
        <w:ind w:left="480"/>
        <w:rPr>
          <w:rFonts w:ascii="標楷體" w:eastAsia="標楷體" w:hAnsi="標楷體"/>
          <w:color w:val="000000" w:themeColor="text1"/>
        </w:rPr>
      </w:pPr>
      <w:r w:rsidRPr="00370E65">
        <w:rPr>
          <w:rFonts w:ascii="標楷體" w:eastAsia="標楷體" w:hAnsi="標楷體" w:hint="eastAsia"/>
          <w:color w:val="000000" w:themeColor="text1"/>
        </w:rPr>
        <w:t xml:space="preserve">□ </w:t>
      </w:r>
      <w:r w:rsidRPr="00370E65">
        <w:rPr>
          <w:rFonts w:eastAsia="標楷體"/>
          <w:color w:val="000000" w:themeColor="text1"/>
        </w:rPr>
        <w:t>3</w:t>
      </w:r>
      <w:r w:rsidRPr="00370E65">
        <w:rPr>
          <w:rFonts w:ascii="標楷體" w:eastAsia="標楷體" w:hAnsi="標楷體"/>
          <w:color w:val="000000" w:themeColor="text1"/>
        </w:rPr>
        <w:t xml:space="preserve">年 </w:t>
      </w:r>
    </w:p>
    <w:p w:rsidR="00707BFB" w:rsidRPr="00370E65" w:rsidRDefault="00707BFB" w:rsidP="00707BFB">
      <w:pPr>
        <w:spacing w:line="360" w:lineRule="auto"/>
        <w:ind w:left="480"/>
        <w:rPr>
          <w:rFonts w:ascii="標楷體" w:eastAsia="標楷體" w:hAnsi="標楷體"/>
          <w:color w:val="000000" w:themeColor="text1"/>
        </w:rPr>
      </w:pPr>
      <w:r w:rsidRPr="00370E65">
        <w:rPr>
          <w:rFonts w:ascii="標楷體" w:eastAsia="標楷體" w:hAnsi="標楷體" w:hint="eastAsia"/>
          <w:color w:val="000000" w:themeColor="text1"/>
        </w:rPr>
        <w:t xml:space="preserve">□ </w:t>
      </w:r>
      <w:r w:rsidRPr="00370E65">
        <w:rPr>
          <w:rFonts w:eastAsia="標楷體"/>
          <w:color w:val="000000" w:themeColor="text1"/>
        </w:rPr>
        <w:t>3</w:t>
      </w:r>
      <w:r w:rsidRPr="00370E65">
        <w:rPr>
          <w:rFonts w:ascii="標楷體" w:eastAsia="標楷體" w:hAnsi="標楷體"/>
          <w:color w:val="000000" w:themeColor="text1"/>
        </w:rPr>
        <w:t>年以上</w:t>
      </w:r>
    </w:p>
    <w:p w:rsidR="00707BFB" w:rsidRPr="00370E65" w:rsidRDefault="00707BFB" w:rsidP="00707BFB">
      <w:pPr>
        <w:spacing w:line="360" w:lineRule="auto"/>
        <w:ind w:left="480"/>
        <w:rPr>
          <w:rFonts w:ascii="標楷體" w:eastAsia="標楷體" w:hAnsi="標楷體"/>
          <w:color w:val="000000" w:themeColor="text1"/>
        </w:rPr>
      </w:pPr>
    </w:p>
    <w:p w:rsidR="00707BFB" w:rsidRPr="00370E65" w:rsidRDefault="00707BFB" w:rsidP="00707BFB">
      <w:pPr>
        <w:numPr>
          <w:ilvl w:val="0"/>
          <w:numId w:val="39"/>
        </w:numPr>
        <w:spacing w:line="360" w:lineRule="auto"/>
        <w:rPr>
          <w:rFonts w:eastAsia="標楷體"/>
          <w:color w:val="000000" w:themeColor="text1"/>
        </w:rPr>
      </w:pPr>
      <w:r w:rsidRPr="00370E65">
        <w:rPr>
          <w:rFonts w:eastAsia="標楷體"/>
          <w:color w:val="000000" w:themeColor="text1"/>
        </w:rPr>
        <w:t>其他症狀</w:t>
      </w:r>
      <w:r w:rsidRPr="00370E65">
        <w:rPr>
          <w:rFonts w:eastAsia="標楷體" w:hint="eastAsia"/>
          <w:color w:val="000000" w:themeColor="text1"/>
        </w:rPr>
        <w:t>或</w:t>
      </w:r>
      <w:r w:rsidRPr="00370E65">
        <w:rPr>
          <w:rFonts w:eastAsia="標楷體"/>
          <w:color w:val="000000" w:themeColor="text1"/>
        </w:rPr>
        <w:t>病史說明</w:t>
      </w:r>
    </w:p>
    <w:p w:rsidR="00707BFB" w:rsidRPr="00370E65" w:rsidRDefault="00707BFB" w:rsidP="00707BFB">
      <w:pPr>
        <w:spacing w:beforeLines="100" w:before="240" w:line="360" w:lineRule="auto"/>
        <w:ind w:leftChars="236" w:left="566"/>
        <w:rPr>
          <w:rFonts w:eastAsia="標楷體"/>
          <w:color w:val="000000" w:themeColor="text1"/>
        </w:rPr>
      </w:pPr>
      <w:r w:rsidRPr="00370E65">
        <w:rPr>
          <w:rFonts w:eastAsia="標楷體" w:hint="eastAsia"/>
          <w:color w:val="000000" w:themeColor="text1"/>
        </w:rPr>
        <w:t>___________________________________________________________________</w:t>
      </w:r>
    </w:p>
    <w:p w:rsidR="00707BFB" w:rsidRPr="00370E65" w:rsidRDefault="00707BFB" w:rsidP="00707BFB">
      <w:pPr>
        <w:tabs>
          <w:tab w:val="left" w:pos="4678"/>
        </w:tabs>
        <w:spacing w:line="360" w:lineRule="auto"/>
        <w:rPr>
          <w:rFonts w:eastAsia="標楷體"/>
          <w:color w:val="000000" w:themeColor="text1"/>
        </w:rPr>
        <w:sectPr w:rsidR="00707BFB" w:rsidRPr="00370E65" w:rsidSect="00707BFB">
          <w:pgSz w:w="11907" w:h="16840" w:code="9"/>
          <w:pgMar w:top="720" w:right="720" w:bottom="720" w:left="720" w:header="454" w:footer="924" w:gutter="0"/>
          <w:cols w:space="425"/>
          <w:docGrid w:linePitch="326"/>
        </w:sectPr>
      </w:pPr>
      <w:r w:rsidRPr="00370E65">
        <w:rPr>
          <w:rFonts w:eastAsia="標楷體" w:hint="eastAsia"/>
          <w:color w:val="000000" w:themeColor="text1"/>
        </w:rPr>
        <w:t xml:space="preserve">  </w:t>
      </w:r>
    </w:p>
    <w:p w:rsidR="00707BFB" w:rsidRPr="001A533E" w:rsidRDefault="00707BFB" w:rsidP="00707BFB">
      <w:pPr>
        <w:rPr>
          <w:rFonts w:eastAsia="標楷體"/>
          <w:color w:val="000000" w:themeColor="text1"/>
        </w:rPr>
      </w:pPr>
      <w:r w:rsidRPr="001A533E">
        <w:rPr>
          <w:rFonts w:ascii="標楷體" w:eastAsia="標楷體" w:hAnsi="標楷體" w:cs="細明體" w:hint="eastAsia"/>
          <w:color w:val="000000" w:themeColor="text1"/>
          <w:kern w:val="0"/>
        </w:rPr>
        <w:lastRenderedPageBreak/>
        <w:t>附</w:t>
      </w:r>
      <w:r w:rsidR="00697F77" w:rsidRPr="001A533E">
        <w:rPr>
          <w:rFonts w:ascii="標楷體" w:eastAsia="標楷體" w:hAnsi="標楷體" w:cs="細明體" w:hint="eastAsia"/>
          <w:color w:val="000000" w:themeColor="text1"/>
          <w:kern w:val="0"/>
        </w:rPr>
        <w:t>表</w:t>
      </w:r>
      <w:r w:rsidRPr="001A533E">
        <w:rPr>
          <w:rFonts w:ascii="標楷體" w:eastAsia="標楷體" w:hAnsi="標楷體" w:cs="細明體"/>
          <w:color w:val="000000" w:themeColor="text1"/>
          <w:kern w:val="0"/>
        </w:rPr>
        <w:t>3</w:t>
      </w:r>
      <w:r w:rsidRPr="001A533E">
        <w:rPr>
          <w:rFonts w:ascii="標楷體" w:eastAsia="標楷體" w:hAnsi="標楷體" w:cs="細明體" w:hint="eastAsia"/>
          <w:color w:val="000000" w:themeColor="text1"/>
          <w:kern w:val="0"/>
        </w:rPr>
        <w:t>、</w:t>
      </w:r>
      <w:r w:rsidR="00435DF2" w:rsidRPr="001A533E">
        <w:rPr>
          <w:rFonts w:ascii="標楷體" w:eastAsia="標楷體" w:hAnsi="標楷體" w:cs="細明體" w:hint="eastAsia"/>
          <w:color w:val="000000" w:themeColor="text1"/>
          <w:kern w:val="0"/>
        </w:rPr>
        <w:t>校</w:t>
      </w:r>
      <w:r w:rsidRPr="001A533E">
        <w:rPr>
          <w:rFonts w:ascii="標楷體" w:eastAsia="標楷體" w:hAnsi="標楷體" w:cs="細明體" w:hint="eastAsia"/>
          <w:color w:val="000000" w:themeColor="text1"/>
          <w:kern w:val="0"/>
        </w:rPr>
        <w:t>內各單位肌肉骨骼疾病彙整統計表</w:t>
      </w:r>
    </w:p>
    <w:p w:rsidR="00707BFB" w:rsidRPr="001A533E" w:rsidRDefault="00FF6A7D" w:rsidP="00435DF2">
      <w:pPr>
        <w:pStyle w:val="a8"/>
        <w:tabs>
          <w:tab w:val="left" w:pos="851"/>
        </w:tabs>
        <w:spacing w:beforeLines="50" w:before="120"/>
        <w:ind w:firstLine="0"/>
        <w:jc w:val="center"/>
        <w:rPr>
          <w:rFonts w:eastAsia="標楷體" w:hAnsi="標楷體"/>
          <w:b/>
          <w:color w:val="000000" w:themeColor="text1"/>
          <w:sz w:val="32"/>
        </w:rPr>
      </w:pPr>
      <w:r>
        <w:rPr>
          <w:rFonts w:eastAsia="標楷體" w:hAnsi="標楷體" w:hint="eastAsia"/>
          <w:b/>
          <w:color w:val="000000" w:themeColor="text1"/>
          <w:sz w:val="32"/>
        </w:rPr>
        <w:t>台南市德光高級中學</w:t>
      </w:r>
      <w:r w:rsidR="00435DF2" w:rsidRPr="001A533E">
        <w:rPr>
          <w:rFonts w:eastAsia="標楷體" w:hAnsi="標楷體" w:hint="eastAsia"/>
          <w:b/>
          <w:color w:val="000000" w:themeColor="text1"/>
          <w:sz w:val="32"/>
        </w:rPr>
        <w:t>校</w:t>
      </w:r>
      <w:r w:rsidR="00707BFB" w:rsidRPr="001A533E">
        <w:rPr>
          <w:rFonts w:eastAsia="標楷體" w:hAnsi="標楷體" w:hint="eastAsia"/>
          <w:b/>
          <w:color w:val="000000" w:themeColor="text1"/>
          <w:sz w:val="32"/>
        </w:rPr>
        <w:t>內各</w:t>
      </w:r>
      <w:r w:rsidR="00707BFB" w:rsidRPr="001A533E">
        <w:rPr>
          <w:rFonts w:eastAsia="標楷體" w:hAnsi="標楷體"/>
          <w:b/>
          <w:color w:val="000000" w:themeColor="text1"/>
          <w:sz w:val="32"/>
        </w:rPr>
        <w:t>單位肌肉骨骼疾病</w:t>
      </w:r>
      <w:r w:rsidR="00707BFB" w:rsidRPr="001A533E">
        <w:rPr>
          <w:rFonts w:eastAsia="標楷體" w:hAnsi="標楷體" w:hint="eastAsia"/>
          <w:b/>
          <w:color w:val="000000" w:themeColor="text1"/>
          <w:sz w:val="32"/>
        </w:rPr>
        <w:t>彙整</w:t>
      </w:r>
      <w:r w:rsidR="00707BFB" w:rsidRPr="001A533E">
        <w:rPr>
          <w:rFonts w:eastAsia="標楷體" w:hAnsi="標楷體"/>
          <w:b/>
          <w:color w:val="000000" w:themeColor="text1"/>
          <w:sz w:val="32"/>
        </w:rPr>
        <w:t>統計表</w:t>
      </w:r>
    </w:p>
    <w:p w:rsidR="00707BFB" w:rsidRPr="001A533E" w:rsidRDefault="00707BFB" w:rsidP="00707BFB">
      <w:pPr>
        <w:adjustRightInd w:val="0"/>
        <w:snapToGrid w:val="0"/>
        <w:jc w:val="right"/>
        <w:rPr>
          <w:rFonts w:ascii="標楷體" w:eastAsia="標楷體" w:hAnsi="標楷體"/>
          <w:color w:val="000000" w:themeColor="text1"/>
        </w:rPr>
      </w:pPr>
      <w:r w:rsidRPr="001A533E">
        <w:rPr>
          <w:rFonts w:ascii="標楷體" w:eastAsia="標楷體" w:hAnsi="標楷體" w:hint="eastAsia"/>
          <w:color w:val="000000" w:themeColor="text1"/>
        </w:rPr>
        <w:t>填表人：_______________</w:t>
      </w:r>
    </w:p>
    <w:p w:rsidR="00707BFB" w:rsidRPr="001A533E" w:rsidRDefault="00707BFB" w:rsidP="00707BFB">
      <w:pPr>
        <w:adjustRightInd w:val="0"/>
        <w:snapToGrid w:val="0"/>
        <w:jc w:val="right"/>
        <w:rPr>
          <w:rFonts w:ascii="標楷體" w:eastAsia="標楷體" w:hAnsi="標楷體"/>
          <w:color w:val="000000" w:themeColor="text1"/>
        </w:rPr>
      </w:pPr>
      <w:r w:rsidRPr="001A533E">
        <w:rPr>
          <w:rFonts w:ascii="標楷體" w:eastAsia="標楷體" w:hAnsi="標楷體" w:hint="eastAsia"/>
          <w:color w:val="000000" w:themeColor="text1"/>
        </w:rPr>
        <w:t>填表日期：_______________</w:t>
      </w:r>
    </w:p>
    <w:p w:rsidR="00707BFB" w:rsidRPr="001A533E" w:rsidRDefault="00435DF2" w:rsidP="00707BFB">
      <w:pPr>
        <w:pStyle w:val="a8"/>
        <w:tabs>
          <w:tab w:val="left" w:pos="851"/>
        </w:tabs>
        <w:ind w:firstLine="0"/>
        <w:jc w:val="left"/>
        <w:rPr>
          <w:rFonts w:eastAsia="標楷體" w:hAnsi="標楷體"/>
          <w:color w:val="000000" w:themeColor="text1"/>
          <w:szCs w:val="24"/>
        </w:rPr>
      </w:pPr>
      <w:r w:rsidRPr="001A533E">
        <w:rPr>
          <w:rFonts w:ascii="標楷體" w:eastAsia="標楷體" w:hAnsi="標楷體" w:hint="eastAsia"/>
          <w:color w:val="000000" w:themeColor="text1"/>
          <w:szCs w:val="24"/>
        </w:rPr>
        <w:t>單位</w:t>
      </w:r>
      <w:r w:rsidR="00707BFB" w:rsidRPr="001A533E">
        <w:rPr>
          <w:rFonts w:ascii="標楷體" w:eastAsia="標楷體" w:hAnsi="標楷體"/>
          <w:color w:val="000000" w:themeColor="text1"/>
          <w:szCs w:val="24"/>
        </w:rPr>
        <w:t>：</w:t>
      </w:r>
      <w:r w:rsidR="00707BFB" w:rsidRPr="001A533E">
        <w:rPr>
          <w:rFonts w:ascii="標楷體" w:eastAsia="標楷體" w:hAnsi="標楷體" w:hint="eastAsia"/>
          <w:color w:val="000000" w:themeColor="text1"/>
          <w:szCs w:val="24"/>
        </w:rPr>
        <w:t>______________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55"/>
        <w:gridCol w:w="3176"/>
        <w:gridCol w:w="1736"/>
        <w:gridCol w:w="1687"/>
        <w:gridCol w:w="1708"/>
        <w:gridCol w:w="2493"/>
        <w:gridCol w:w="2635"/>
      </w:tblGrid>
      <w:tr w:rsidR="006F178B" w:rsidRPr="001A533E" w:rsidTr="007D4943">
        <w:trPr>
          <w:trHeight w:val="521"/>
          <w:tblHeader/>
        </w:trPr>
        <w:tc>
          <w:tcPr>
            <w:tcW w:w="2231" w:type="pct"/>
            <w:gridSpan w:val="3"/>
            <w:shd w:val="clear" w:color="auto" w:fill="FFFF99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b/>
                <w:color w:val="000000" w:themeColor="text1"/>
              </w:rPr>
            </w:pPr>
            <w:r w:rsidRPr="001A533E">
              <w:rPr>
                <w:rFonts w:ascii="標楷體" w:eastAsia="標楷體" w:hAnsi="標楷體"/>
                <w:b/>
                <w:color w:val="000000" w:themeColor="text1"/>
              </w:rPr>
              <w:t>危害情形</w:t>
            </w:r>
          </w:p>
        </w:tc>
        <w:tc>
          <w:tcPr>
            <w:tcW w:w="548" w:type="pct"/>
            <w:shd w:val="clear" w:color="auto" w:fill="FFFF99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1A533E">
              <w:rPr>
                <w:rFonts w:ascii="標楷體" w:eastAsia="標楷體" w:hAnsi="標楷體"/>
                <w:b/>
                <w:color w:val="000000" w:themeColor="text1"/>
              </w:rPr>
              <w:t>人數</w:t>
            </w:r>
          </w:p>
        </w:tc>
        <w:tc>
          <w:tcPr>
            <w:tcW w:w="1365" w:type="pct"/>
            <w:gridSpan w:val="2"/>
            <w:shd w:val="clear" w:color="auto" w:fill="FFFF99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1A533E">
              <w:rPr>
                <w:rFonts w:ascii="標楷體" w:eastAsia="標楷體" w:hAnsi="標楷體" w:hint="eastAsia"/>
                <w:b/>
                <w:color w:val="000000" w:themeColor="text1"/>
              </w:rPr>
              <w:t>姓名</w:t>
            </w:r>
          </w:p>
        </w:tc>
        <w:tc>
          <w:tcPr>
            <w:tcW w:w="856" w:type="pct"/>
            <w:shd w:val="clear" w:color="auto" w:fill="FFFF99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1A533E">
              <w:rPr>
                <w:rFonts w:ascii="標楷體" w:eastAsia="標楷體" w:hAnsi="標楷體" w:hint="eastAsia"/>
                <w:b/>
                <w:color w:val="000000" w:themeColor="text1"/>
              </w:rPr>
              <w:t>改善</w:t>
            </w:r>
            <w:r w:rsidRPr="001A533E">
              <w:rPr>
                <w:rFonts w:ascii="標楷體" w:eastAsia="標楷體" w:hAnsi="標楷體"/>
                <w:b/>
                <w:color w:val="000000" w:themeColor="text1"/>
              </w:rPr>
              <w:t>建議</w:t>
            </w:r>
          </w:p>
        </w:tc>
      </w:tr>
      <w:tr w:rsidR="006F178B" w:rsidRPr="001A533E" w:rsidTr="007D4943">
        <w:trPr>
          <w:trHeight w:val="510"/>
        </w:trPr>
        <w:tc>
          <w:tcPr>
            <w:tcW w:w="635" w:type="pct"/>
            <w:vMerge w:val="restart"/>
            <w:shd w:val="clear" w:color="auto" w:fill="F2F2F2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/>
                <w:color w:val="000000" w:themeColor="text1"/>
              </w:rPr>
              <w:t>確診疾病</w:t>
            </w:r>
          </w:p>
        </w:tc>
        <w:tc>
          <w:tcPr>
            <w:tcW w:w="1596" w:type="pct"/>
            <w:gridSpan w:val="2"/>
            <w:shd w:val="clear" w:color="auto" w:fill="F2F2F2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/>
                <w:color w:val="000000" w:themeColor="text1"/>
              </w:rPr>
              <w:t>肌肉骨骼傷病</w:t>
            </w:r>
          </w:p>
        </w:tc>
        <w:tc>
          <w:tcPr>
            <w:tcW w:w="548" w:type="pct"/>
            <w:shd w:val="clear" w:color="auto" w:fill="F2F2F2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right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 w:hint="eastAsia"/>
                <w:color w:val="000000" w:themeColor="text1"/>
              </w:rPr>
              <w:t>___</w:t>
            </w:r>
            <w:r w:rsidRPr="001A533E">
              <w:rPr>
                <w:rFonts w:ascii="標楷體" w:eastAsia="標楷體" w:hAnsi="標楷體"/>
                <w:color w:val="000000" w:themeColor="text1"/>
              </w:rPr>
              <w:t>名</w:t>
            </w:r>
          </w:p>
        </w:tc>
        <w:tc>
          <w:tcPr>
            <w:tcW w:w="1365" w:type="pct"/>
            <w:gridSpan w:val="2"/>
            <w:shd w:val="clear" w:color="auto" w:fill="F2F2F2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856" w:type="pct"/>
            <w:shd w:val="clear" w:color="auto" w:fill="F2F2F2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/>
                <w:color w:val="000000" w:themeColor="text1"/>
              </w:rPr>
              <w:t>調職/優先改善</w:t>
            </w:r>
          </w:p>
        </w:tc>
      </w:tr>
      <w:tr w:rsidR="006F178B" w:rsidRPr="001A533E" w:rsidTr="007D4943">
        <w:trPr>
          <w:trHeight w:val="449"/>
        </w:trPr>
        <w:tc>
          <w:tcPr>
            <w:tcW w:w="635" w:type="pct"/>
            <w:vMerge/>
            <w:shd w:val="clear" w:color="auto" w:fill="F2F2F2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right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365" w:type="pct"/>
            <w:gridSpan w:val="6"/>
            <w:shd w:val="clear" w:color="auto" w:fill="F2F2F2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right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/>
                <w:color w:val="000000" w:themeColor="text1"/>
              </w:rPr>
              <w:t xml:space="preserve">小計: </w:t>
            </w:r>
            <w:r w:rsidRPr="001A533E">
              <w:rPr>
                <w:rFonts w:ascii="標楷體" w:eastAsia="標楷體" w:hAnsi="標楷體" w:hint="eastAsia"/>
                <w:color w:val="000000" w:themeColor="text1"/>
              </w:rPr>
              <w:t>___</w:t>
            </w:r>
            <w:r w:rsidRPr="001A533E">
              <w:rPr>
                <w:rFonts w:ascii="標楷體" w:eastAsia="標楷體" w:hAnsi="標楷體"/>
                <w:color w:val="000000" w:themeColor="text1"/>
              </w:rPr>
              <w:t>名</w:t>
            </w:r>
          </w:p>
        </w:tc>
      </w:tr>
      <w:tr w:rsidR="006F178B" w:rsidRPr="001A533E" w:rsidTr="007D4943">
        <w:trPr>
          <w:trHeight w:val="452"/>
        </w:trPr>
        <w:tc>
          <w:tcPr>
            <w:tcW w:w="635" w:type="pct"/>
            <w:vMerge w:val="restart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/>
                <w:color w:val="000000" w:themeColor="text1"/>
              </w:rPr>
              <w:t>有危害</w:t>
            </w:r>
          </w:p>
        </w:tc>
        <w:tc>
          <w:tcPr>
            <w:tcW w:w="1596" w:type="pct"/>
            <w:gridSpan w:val="2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/>
                <w:color w:val="000000" w:themeColor="text1"/>
              </w:rPr>
              <w:t>通報中的疑似肌肉骨骼傷病</w:t>
            </w:r>
          </w:p>
        </w:tc>
        <w:tc>
          <w:tcPr>
            <w:tcW w:w="548" w:type="pct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right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 w:hint="eastAsia"/>
                <w:color w:val="000000" w:themeColor="text1"/>
              </w:rPr>
              <w:t>___</w:t>
            </w:r>
            <w:r w:rsidRPr="001A533E">
              <w:rPr>
                <w:rFonts w:ascii="標楷體" w:eastAsia="標楷體" w:hAnsi="標楷體"/>
                <w:color w:val="000000" w:themeColor="text1"/>
              </w:rPr>
              <w:t>名</w:t>
            </w:r>
          </w:p>
        </w:tc>
        <w:tc>
          <w:tcPr>
            <w:tcW w:w="1365" w:type="pct"/>
            <w:gridSpan w:val="2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856" w:type="pct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/>
                <w:color w:val="000000" w:themeColor="text1"/>
              </w:rPr>
              <w:t>調職/優先改善</w:t>
            </w:r>
          </w:p>
        </w:tc>
      </w:tr>
      <w:tr w:rsidR="006F178B" w:rsidRPr="001A533E" w:rsidTr="007D4943">
        <w:trPr>
          <w:trHeight w:val="422"/>
        </w:trPr>
        <w:tc>
          <w:tcPr>
            <w:tcW w:w="635" w:type="pct"/>
            <w:vMerge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96" w:type="pct"/>
            <w:gridSpan w:val="2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/>
                <w:color w:val="000000" w:themeColor="text1"/>
              </w:rPr>
              <w:t xml:space="preserve">異常離職 </w:t>
            </w:r>
          </w:p>
        </w:tc>
        <w:tc>
          <w:tcPr>
            <w:tcW w:w="548" w:type="pct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right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 w:hint="eastAsia"/>
                <w:color w:val="000000" w:themeColor="text1"/>
              </w:rPr>
              <w:t>___</w:t>
            </w:r>
            <w:r w:rsidRPr="001A533E">
              <w:rPr>
                <w:rFonts w:ascii="標楷體" w:eastAsia="標楷體" w:hAnsi="標楷體"/>
                <w:color w:val="000000" w:themeColor="text1"/>
              </w:rPr>
              <w:t>名</w:t>
            </w:r>
          </w:p>
        </w:tc>
        <w:tc>
          <w:tcPr>
            <w:tcW w:w="1365" w:type="pct"/>
            <w:gridSpan w:val="2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856" w:type="pct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/>
                <w:color w:val="000000" w:themeColor="text1"/>
              </w:rPr>
              <w:t>簡易改善</w:t>
            </w:r>
          </w:p>
        </w:tc>
      </w:tr>
      <w:tr w:rsidR="006F178B" w:rsidRPr="001A533E" w:rsidTr="007D4943">
        <w:trPr>
          <w:trHeight w:val="390"/>
        </w:trPr>
        <w:tc>
          <w:tcPr>
            <w:tcW w:w="635" w:type="pct"/>
            <w:vMerge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96" w:type="pct"/>
            <w:gridSpan w:val="2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/>
                <w:color w:val="000000" w:themeColor="text1"/>
              </w:rPr>
              <w:t xml:space="preserve">經常性病假、缺工 </w:t>
            </w:r>
          </w:p>
        </w:tc>
        <w:tc>
          <w:tcPr>
            <w:tcW w:w="548" w:type="pct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right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 w:hint="eastAsia"/>
                <w:color w:val="000000" w:themeColor="text1"/>
              </w:rPr>
              <w:t>___</w:t>
            </w:r>
            <w:r w:rsidRPr="001A533E">
              <w:rPr>
                <w:rFonts w:ascii="標楷體" w:eastAsia="標楷體" w:hAnsi="標楷體"/>
                <w:color w:val="000000" w:themeColor="text1"/>
              </w:rPr>
              <w:t>名</w:t>
            </w:r>
          </w:p>
        </w:tc>
        <w:tc>
          <w:tcPr>
            <w:tcW w:w="1365" w:type="pct"/>
            <w:gridSpan w:val="2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856" w:type="pct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/>
                <w:color w:val="000000" w:themeColor="text1"/>
              </w:rPr>
              <w:t>進階改善</w:t>
            </w:r>
          </w:p>
        </w:tc>
      </w:tr>
      <w:tr w:rsidR="006F178B" w:rsidRPr="001A533E" w:rsidTr="007D4943">
        <w:trPr>
          <w:trHeight w:val="439"/>
        </w:trPr>
        <w:tc>
          <w:tcPr>
            <w:tcW w:w="635" w:type="pct"/>
            <w:vMerge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96" w:type="pct"/>
            <w:gridSpan w:val="2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/>
                <w:color w:val="000000" w:themeColor="text1"/>
              </w:rPr>
              <w:t>經常性索取痠痛貼布、打針、或按摩等</w:t>
            </w:r>
          </w:p>
        </w:tc>
        <w:tc>
          <w:tcPr>
            <w:tcW w:w="548" w:type="pct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right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 w:hint="eastAsia"/>
                <w:color w:val="000000" w:themeColor="text1"/>
              </w:rPr>
              <w:t>___</w:t>
            </w:r>
            <w:r w:rsidRPr="001A533E">
              <w:rPr>
                <w:rFonts w:ascii="標楷體" w:eastAsia="標楷體" w:hAnsi="標楷體"/>
                <w:color w:val="000000" w:themeColor="text1"/>
              </w:rPr>
              <w:t>名</w:t>
            </w:r>
          </w:p>
        </w:tc>
        <w:tc>
          <w:tcPr>
            <w:tcW w:w="1365" w:type="pct"/>
            <w:gridSpan w:val="2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856" w:type="pct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6F178B" w:rsidRPr="001A533E" w:rsidTr="007D4943">
        <w:trPr>
          <w:trHeight w:val="364"/>
        </w:trPr>
        <w:tc>
          <w:tcPr>
            <w:tcW w:w="635" w:type="pct"/>
            <w:vMerge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365" w:type="pct"/>
            <w:gridSpan w:val="6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right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/>
                <w:color w:val="000000" w:themeColor="text1"/>
              </w:rPr>
              <w:t>小計:</w:t>
            </w:r>
            <w:r w:rsidRPr="001A533E">
              <w:rPr>
                <w:rFonts w:ascii="標楷體" w:eastAsia="標楷體" w:hAnsi="標楷體" w:hint="eastAsia"/>
                <w:color w:val="000000" w:themeColor="text1"/>
              </w:rPr>
              <w:t xml:space="preserve"> ___</w:t>
            </w:r>
            <w:r w:rsidRPr="001A533E">
              <w:rPr>
                <w:rFonts w:ascii="標楷體" w:eastAsia="標楷體" w:hAnsi="標楷體"/>
                <w:color w:val="000000" w:themeColor="text1"/>
              </w:rPr>
              <w:t>名</w:t>
            </w:r>
          </w:p>
        </w:tc>
      </w:tr>
      <w:tr w:rsidR="006F178B" w:rsidRPr="001A533E" w:rsidTr="007D4943">
        <w:trPr>
          <w:trHeight w:val="576"/>
        </w:trPr>
        <w:tc>
          <w:tcPr>
            <w:tcW w:w="635" w:type="pct"/>
            <w:vMerge w:val="restart"/>
            <w:shd w:val="clear" w:color="auto" w:fill="F2F2F2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/>
                <w:color w:val="000000" w:themeColor="text1"/>
              </w:rPr>
              <w:t>疑似有危害</w:t>
            </w:r>
          </w:p>
        </w:tc>
        <w:tc>
          <w:tcPr>
            <w:tcW w:w="1596" w:type="pct"/>
            <w:gridSpan w:val="2"/>
            <w:shd w:val="clear" w:color="auto" w:fill="F2F2F2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/>
                <w:color w:val="000000" w:themeColor="text1"/>
              </w:rPr>
              <w:t>肌肉骨骼症狀問卷調查表</w:t>
            </w:r>
          </w:p>
        </w:tc>
        <w:tc>
          <w:tcPr>
            <w:tcW w:w="548" w:type="pct"/>
            <w:shd w:val="clear" w:color="auto" w:fill="F2F2F2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right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 w:hint="eastAsia"/>
                <w:color w:val="000000" w:themeColor="text1"/>
              </w:rPr>
              <w:t>___</w:t>
            </w:r>
            <w:r w:rsidRPr="001A533E">
              <w:rPr>
                <w:rFonts w:ascii="標楷體" w:eastAsia="標楷體" w:hAnsi="標楷體"/>
                <w:color w:val="000000" w:themeColor="text1"/>
              </w:rPr>
              <w:t>名</w:t>
            </w:r>
          </w:p>
        </w:tc>
        <w:tc>
          <w:tcPr>
            <w:tcW w:w="1365" w:type="pct"/>
            <w:gridSpan w:val="2"/>
            <w:shd w:val="clear" w:color="auto" w:fill="F2F2F2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856" w:type="pct"/>
            <w:shd w:val="clear" w:color="auto" w:fill="F2F2F2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/>
                <w:color w:val="000000" w:themeColor="text1"/>
              </w:rPr>
              <w:t>改善</w:t>
            </w:r>
          </w:p>
        </w:tc>
      </w:tr>
      <w:tr w:rsidR="006F178B" w:rsidRPr="001A533E" w:rsidTr="007D4943">
        <w:trPr>
          <w:trHeight w:val="446"/>
        </w:trPr>
        <w:tc>
          <w:tcPr>
            <w:tcW w:w="635" w:type="pct"/>
            <w:vMerge/>
            <w:shd w:val="clear" w:color="auto" w:fill="F2F2F2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365" w:type="pct"/>
            <w:gridSpan w:val="6"/>
            <w:shd w:val="clear" w:color="auto" w:fill="F2F2F2"/>
            <w:vAlign w:val="center"/>
          </w:tcPr>
          <w:p w:rsidR="00707BFB" w:rsidRPr="001A533E" w:rsidRDefault="00707BFB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right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/>
                <w:color w:val="000000" w:themeColor="text1"/>
              </w:rPr>
              <w:t>小計:</w:t>
            </w:r>
            <w:r w:rsidRPr="001A533E">
              <w:rPr>
                <w:rFonts w:ascii="標楷體" w:eastAsia="標楷體" w:hAnsi="標楷體" w:hint="eastAsia"/>
                <w:color w:val="000000" w:themeColor="text1"/>
              </w:rPr>
              <w:t xml:space="preserve"> ___</w:t>
            </w:r>
            <w:r w:rsidRPr="001A533E">
              <w:rPr>
                <w:rFonts w:ascii="標楷體" w:eastAsia="標楷體" w:hAnsi="標楷體"/>
                <w:color w:val="000000" w:themeColor="text1"/>
              </w:rPr>
              <w:t>名</w:t>
            </w:r>
          </w:p>
        </w:tc>
      </w:tr>
      <w:tr w:rsidR="006F178B" w:rsidRPr="001A533E" w:rsidTr="007D4943">
        <w:trPr>
          <w:trHeight w:val="531"/>
        </w:trPr>
        <w:tc>
          <w:tcPr>
            <w:tcW w:w="5000" w:type="pct"/>
            <w:gridSpan w:val="7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/>
                <w:color w:val="000000" w:themeColor="text1"/>
              </w:rPr>
              <w:t xml:space="preserve">以上累計: </w:t>
            </w:r>
            <w:r w:rsidRPr="001A533E">
              <w:rPr>
                <w:rFonts w:ascii="標楷體" w:eastAsia="標楷體" w:hAnsi="標楷體" w:hint="eastAsia"/>
                <w:color w:val="000000" w:themeColor="text1"/>
              </w:rPr>
              <w:t>___</w:t>
            </w:r>
            <w:r w:rsidRPr="001A533E">
              <w:rPr>
                <w:rFonts w:ascii="標楷體" w:eastAsia="標楷體" w:hAnsi="標楷體"/>
                <w:color w:val="000000" w:themeColor="text1"/>
              </w:rPr>
              <w:t xml:space="preserve"> 名</w:t>
            </w:r>
          </w:p>
        </w:tc>
      </w:tr>
      <w:tr w:rsidR="006F178B" w:rsidRPr="001A533E" w:rsidTr="007D4943">
        <w:trPr>
          <w:trHeight w:val="521"/>
        </w:trPr>
        <w:tc>
          <w:tcPr>
            <w:tcW w:w="2231" w:type="pct"/>
            <w:gridSpan w:val="3"/>
            <w:shd w:val="clear" w:color="auto" w:fill="F2F2F2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/>
                <w:color w:val="000000" w:themeColor="text1"/>
              </w:rPr>
              <w:t>無危害</w:t>
            </w:r>
          </w:p>
        </w:tc>
        <w:tc>
          <w:tcPr>
            <w:tcW w:w="548" w:type="pct"/>
            <w:shd w:val="clear" w:color="auto" w:fill="F2F2F2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right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 w:hint="eastAsia"/>
                <w:color w:val="000000" w:themeColor="text1"/>
              </w:rPr>
              <w:t>___</w:t>
            </w:r>
            <w:r w:rsidRPr="001A533E">
              <w:rPr>
                <w:rFonts w:ascii="標楷體" w:eastAsia="標楷體" w:hAnsi="標楷體"/>
                <w:color w:val="000000" w:themeColor="text1"/>
              </w:rPr>
              <w:t>名</w:t>
            </w:r>
          </w:p>
        </w:tc>
        <w:tc>
          <w:tcPr>
            <w:tcW w:w="1365" w:type="pct"/>
            <w:gridSpan w:val="2"/>
            <w:shd w:val="clear" w:color="auto" w:fill="F2F2F2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 w:hint="eastAsia"/>
                <w:color w:val="000000" w:themeColor="text1"/>
              </w:rPr>
              <w:t>(無須填寫)</w:t>
            </w:r>
          </w:p>
        </w:tc>
        <w:tc>
          <w:tcPr>
            <w:tcW w:w="856" w:type="pct"/>
            <w:shd w:val="clear" w:color="auto" w:fill="F2F2F2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/>
                <w:color w:val="000000" w:themeColor="text1"/>
              </w:rPr>
              <w:t>管控</w:t>
            </w:r>
          </w:p>
        </w:tc>
      </w:tr>
      <w:tr w:rsidR="006F178B" w:rsidRPr="001A533E" w:rsidTr="007D4943">
        <w:trPr>
          <w:trHeight w:val="531"/>
        </w:trPr>
        <w:tc>
          <w:tcPr>
            <w:tcW w:w="1667" w:type="pct"/>
            <w:gridSpan w:val="2"/>
            <w:shd w:val="clear" w:color="auto" w:fill="FFFF99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/>
                <w:color w:val="000000" w:themeColor="text1"/>
              </w:rPr>
              <w:t>總計</w:t>
            </w:r>
            <w:r w:rsidRPr="001A533E">
              <w:rPr>
                <w:rFonts w:ascii="標楷體" w:eastAsia="標楷體" w:hAnsi="標楷體" w:hint="eastAsia"/>
                <w:color w:val="000000" w:themeColor="text1"/>
              </w:rPr>
              <w:t>： ___</w:t>
            </w:r>
            <w:r w:rsidRPr="001A533E">
              <w:rPr>
                <w:rFonts w:ascii="標楷體" w:eastAsia="標楷體" w:hAnsi="標楷體"/>
                <w:color w:val="000000" w:themeColor="text1"/>
              </w:rPr>
              <w:t xml:space="preserve">名 </w:t>
            </w:r>
          </w:p>
        </w:tc>
        <w:tc>
          <w:tcPr>
            <w:tcW w:w="1667" w:type="pct"/>
            <w:gridSpan w:val="3"/>
            <w:shd w:val="clear" w:color="auto" w:fill="FFFF99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/>
                <w:color w:val="000000" w:themeColor="text1"/>
              </w:rPr>
              <w:t>全體</w:t>
            </w:r>
            <w:r w:rsidR="00697F77" w:rsidRPr="001A533E">
              <w:rPr>
                <w:rFonts w:ascii="標楷體" w:eastAsia="標楷體" w:hAnsi="標楷體" w:hint="eastAsia"/>
                <w:color w:val="000000" w:themeColor="text1"/>
              </w:rPr>
              <w:t>人數</w:t>
            </w:r>
            <w:r w:rsidRPr="001A533E">
              <w:rPr>
                <w:rFonts w:ascii="標楷體" w:eastAsia="標楷體" w:hAnsi="標楷體" w:hint="eastAsia"/>
                <w:color w:val="000000" w:themeColor="text1"/>
              </w:rPr>
              <w:t>：</w:t>
            </w:r>
            <w:r w:rsidRPr="001A533E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Pr="001A533E">
              <w:rPr>
                <w:rFonts w:ascii="標楷體" w:eastAsia="標楷體" w:hAnsi="標楷體" w:hint="eastAsia"/>
                <w:color w:val="000000" w:themeColor="text1"/>
              </w:rPr>
              <w:t>___</w:t>
            </w:r>
            <w:r w:rsidRPr="001A533E">
              <w:rPr>
                <w:rFonts w:ascii="標楷體" w:eastAsia="標楷體" w:hAnsi="標楷體"/>
                <w:color w:val="000000" w:themeColor="text1"/>
              </w:rPr>
              <w:t xml:space="preserve">名 </w:t>
            </w:r>
          </w:p>
        </w:tc>
        <w:tc>
          <w:tcPr>
            <w:tcW w:w="1667" w:type="pct"/>
            <w:gridSpan w:val="2"/>
            <w:shd w:val="clear" w:color="auto" w:fill="FFFF99"/>
            <w:vAlign w:val="center"/>
          </w:tcPr>
          <w:p w:rsidR="00707BFB" w:rsidRPr="001A533E" w:rsidRDefault="00707BFB" w:rsidP="007D4943">
            <w:pPr>
              <w:pStyle w:val="Web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 w:hint="eastAsia"/>
                <w:color w:val="000000" w:themeColor="text1"/>
              </w:rPr>
              <w:t>調查或參與問卷率：______%</w:t>
            </w:r>
          </w:p>
        </w:tc>
      </w:tr>
    </w:tbl>
    <w:p w:rsidR="00707BFB" w:rsidRPr="001A533E" w:rsidRDefault="00707BFB" w:rsidP="00707BFB">
      <w:pPr>
        <w:widowControl/>
        <w:rPr>
          <w:rFonts w:eastAsia="標楷體" w:hAnsi="標楷體"/>
          <w:color w:val="000000" w:themeColor="text1"/>
          <w:kern w:val="0"/>
          <w:sz w:val="28"/>
          <w:szCs w:val="28"/>
        </w:rPr>
      </w:pPr>
    </w:p>
    <w:p w:rsidR="00697F77" w:rsidRPr="001A533E" w:rsidRDefault="00697F77" w:rsidP="00707BFB">
      <w:pPr>
        <w:tabs>
          <w:tab w:val="left" w:pos="4678"/>
        </w:tabs>
        <w:spacing w:line="360" w:lineRule="auto"/>
        <w:rPr>
          <w:rFonts w:ascii="標楷體" w:eastAsia="標楷體" w:hAnsi="標楷體" w:cs="細明體"/>
          <w:color w:val="000000" w:themeColor="text1"/>
          <w:kern w:val="0"/>
        </w:rPr>
        <w:sectPr w:rsidR="00697F77" w:rsidRPr="001A533E" w:rsidSect="00707BFB">
          <w:pgSz w:w="16840" w:h="11907" w:orient="landscape" w:code="9"/>
          <w:pgMar w:top="720" w:right="720" w:bottom="720" w:left="720" w:header="454" w:footer="924" w:gutter="0"/>
          <w:cols w:space="425"/>
          <w:docGrid w:linePitch="326"/>
        </w:sectPr>
      </w:pPr>
    </w:p>
    <w:p w:rsidR="0006479F" w:rsidRPr="001A533E" w:rsidRDefault="0006479F" w:rsidP="0006479F">
      <w:pPr>
        <w:spacing w:afterLines="50" w:after="120" w:line="360" w:lineRule="auto"/>
        <w:rPr>
          <w:rFonts w:eastAsia="標楷體" w:hAnsi="標楷體"/>
          <w:color w:val="000000" w:themeColor="text1"/>
          <w:kern w:val="0"/>
        </w:rPr>
      </w:pPr>
      <w:r w:rsidRPr="001A533E">
        <w:rPr>
          <w:rFonts w:eastAsia="標楷體" w:hAnsi="標楷體" w:hint="eastAsia"/>
          <w:color w:val="000000" w:themeColor="text1"/>
          <w:kern w:val="0"/>
        </w:rPr>
        <w:lastRenderedPageBreak/>
        <w:t>附表</w:t>
      </w:r>
      <w:r w:rsidRPr="001A533E">
        <w:rPr>
          <w:rFonts w:eastAsia="標楷體" w:hAnsi="標楷體" w:hint="eastAsia"/>
          <w:color w:val="000000" w:themeColor="text1"/>
          <w:kern w:val="0"/>
        </w:rPr>
        <w:t>4</w:t>
      </w:r>
      <w:r w:rsidRPr="001A533E">
        <w:rPr>
          <w:rFonts w:eastAsia="標楷體" w:hAnsi="標楷體" w:hint="eastAsia"/>
          <w:color w:val="000000" w:themeColor="text1"/>
          <w:kern w:val="0"/>
        </w:rPr>
        <w:t>、人因工程改善管控追蹤一覽表</w:t>
      </w:r>
    </w:p>
    <w:p w:rsidR="0006479F" w:rsidRPr="001A533E" w:rsidRDefault="00FF6A7D" w:rsidP="0006479F">
      <w:pPr>
        <w:adjustRightInd w:val="0"/>
        <w:snapToGrid w:val="0"/>
        <w:spacing w:line="360" w:lineRule="auto"/>
        <w:jc w:val="center"/>
        <w:rPr>
          <w:rFonts w:eastAsia="標楷體" w:hAnsi="標楷體"/>
          <w:color w:val="000000" w:themeColor="text1"/>
          <w:kern w:val="0"/>
          <w:sz w:val="32"/>
        </w:rPr>
      </w:pPr>
      <w:r>
        <w:rPr>
          <w:rFonts w:eastAsia="標楷體" w:hAnsi="標楷體" w:hint="eastAsia"/>
          <w:color w:val="000000" w:themeColor="text1"/>
          <w:kern w:val="0"/>
          <w:sz w:val="32"/>
        </w:rPr>
        <w:t>台南市德光高級中學</w:t>
      </w:r>
      <w:r w:rsidR="0006479F" w:rsidRPr="001A533E">
        <w:rPr>
          <w:rFonts w:eastAsia="標楷體" w:hAnsi="標楷體" w:hint="eastAsia"/>
          <w:color w:val="000000" w:themeColor="text1"/>
          <w:kern w:val="0"/>
          <w:sz w:val="32"/>
        </w:rPr>
        <w:t>人因工程改善管控追蹤一覽表</w:t>
      </w:r>
    </w:p>
    <w:p w:rsidR="0006479F" w:rsidRPr="001A533E" w:rsidRDefault="0006479F" w:rsidP="0006479F">
      <w:pPr>
        <w:jc w:val="right"/>
        <w:rPr>
          <w:rFonts w:eastAsia="標楷體"/>
          <w:color w:val="000000" w:themeColor="text1"/>
          <w:sz w:val="22"/>
        </w:rPr>
      </w:pPr>
    </w:p>
    <w:p w:rsidR="0006479F" w:rsidRPr="001A533E" w:rsidRDefault="0006479F" w:rsidP="0006479F">
      <w:pPr>
        <w:adjustRightInd w:val="0"/>
        <w:snapToGrid w:val="0"/>
        <w:jc w:val="right"/>
        <w:rPr>
          <w:rFonts w:ascii="標楷體" w:eastAsia="標楷體" w:hAnsi="標楷體"/>
          <w:color w:val="000000" w:themeColor="text1"/>
          <w:sz w:val="22"/>
        </w:rPr>
      </w:pPr>
      <w:r w:rsidRPr="001A533E">
        <w:rPr>
          <w:rFonts w:ascii="標楷體" w:eastAsia="標楷體" w:hAnsi="標楷體" w:hint="eastAsia"/>
          <w:color w:val="000000" w:themeColor="text1"/>
          <w:sz w:val="22"/>
        </w:rPr>
        <w:t>填表人：_______________</w:t>
      </w:r>
    </w:p>
    <w:p w:rsidR="0006479F" w:rsidRPr="001A533E" w:rsidRDefault="0006479F" w:rsidP="0006479F">
      <w:pPr>
        <w:adjustRightInd w:val="0"/>
        <w:snapToGrid w:val="0"/>
        <w:spacing w:afterLines="50" w:after="120"/>
        <w:jc w:val="right"/>
        <w:rPr>
          <w:rFonts w:ascii="標楷體" w:eastAsia="標楷體" w:hAnsi="標楷體"/>
          <w:color w:val="000000" w:themeColor="text1"/>
          <w:sz w:val="22"/>
        </w:rPr>
      </w:pPr>
      <w:r w:rsidRPr="001A533E">
        <w:rPr>
          <w:rFonts w:ascii="標楷體" w:eastAsia="標楷體" w:hAnsi="標楷體" w:hint="eastAsia"/>
          <w:color w:val="000000" w:themeColor="text1"/>
          <w:sz w:val="22"/>
        </w:rPr>
        <w:t>填表日期：_______________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25"/>
        <w:gridCol w:w="2373"/>
        <w:gridCol w:w="1259"/>
        <w:gridCol w:w="3884"/>
        <w:gridCol w:w="1702"/>
        <w:gridCol w:w="1678"/>
        <w:gridCol w:w="2515"/>
        <w:gridCol w:w="754"/>
      </w:tblGrid>
      <w:tr w:rsidR="006F178B" w:rsidRPr="001A533E" w:rsidTr="007D4943">
        <w:trPr>
          <w:tblHeader/>
        </w:trPr>
        <w:tc>
          <w:tcPr>
            <w:tcW w:w="1169" w:type="pct"/>
            <w:gridSpan w:val="2"/>
            <w:shd w:val="clear" w:color="auto" w:fill="FFFF99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標楷體" w:hAnsi="Times New Roman"/>
                <w:b/>
                <w:color w:val="000000" w:themeColor="text1"/>
              </w:rPr>
            </w:pPr>
            <w:r w:rsidRPr="001A533E">
              <w:rPr>
                <w:rFonts w:ascii="Times New Roman" w:eastAsia="標楷體" w:hAnsi="標楷體"/>
                <w:b/>
                <w:color w:val="000000" w:themeColor="text1"/>
              </w:rPr>
              <w:t>危害情形</w:t>
            </w:r>
          </w:p>
        </w:tc>
        <w:tc>
          <w:tcPr>
            <w:tcW w:w="409" w:type="pct"/>
            <w:shd w:val="clear" w:color="auto" w:fill="FFFF99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標楷體" w:hAnsi="標楷體"/>
                <w:b/>
                <w:color w:val="000000" w:themeColor="text1"/>
              </w:rPr>
            </w:pPr>
            <w:r w:rsidRPr="001A533E">
              <w:rPr>
                <w:rFonts w:ascii="Times New Roman" w:eastAsia="標楷體" w:hAnsi="標楷體" w:hint="eastAsia"/>
                <w:b/>
                <w:color w:val="000000" w:themeColor="text1"/>
              </w:rPr>
              <w:t>個案姓名</w:t>
            </w:r>
          </w:p>
        </w:tc>
        <w:tc>
          <w:tcPr>
            <w:tcW w:w="1262" w:type="pct"/>
            <w:shd w:val="clear" w:color="auto" w:fill="FFFF99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標楷體" w:hAnsi="Times New Roman"/>
                <w:b/>
                <w:color w:val="000000" w:themeColor="text1"/>
              </w:rPr>
            </w:pPr>
            <w:r w:rsidRPr="001A533E">
              <w:rPr>
                <w:rFonts w:ascii="Times New Roman" w:eastAsia="標楷體" w:hAnsi="標楷體" w:hint="eastAsia"/>
                <w:b/>
                <w:color w:val="000000" w:themeColor="text1"/>
              </w:rPr>
              <w:t>作業中的</w:t>
            </w:r>
            <w:r w:rsidRPr="001A533E">
              <w:rPr>
                <w:rFonts w:ascii="Times New Roman" w:eastAsia="標楷體" w:hAnsi="標楷體"/>
                <w:b/>
                <w:color w:val="000000" w:themeColor="text1"/>
              </w:rPr>
              <w:t>危害因子</w:t>
            </w:r>
            <w:r w:rsidRPr="001A533E">
              <w:rPr>
                <w:rFonts w:ascii="Times New Roman" w:eastAsia="標楷體" w:hAnsi="標楷體" w:hint="eastAsia"/>
                <w:b/>
                <w:color w:val="000000" w:themeColor="text1"/>
              </w:rPr>
              <w:t>說明</w:t>
            </w:r>
          </w:p>
        </w:tc>
        <w:tc>
          <w:tcPr>
            <w:tcW w:w="553" w:type="pct"/>
            <w:shd w:val="clear" w:color="auto" w:fill="FFFF99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標楷體" w:hAnsi="Times New Roman"/>
                <w:b/>
                <w:color w:val="000000" w:themeColor="text1"/>
              </w:rPr>
            </w:pPr>
            <w:r w:rsidRPr="001A533E">
              <w:rPr>
                <w:rFonts w:ascii="Times New Roman" w:eastAsia="標楷體" w:hAnsi="標楷體" w:hint="eastAsia"/>
                <w:b/>
                <w:color w:val="000000" w:themeColor="text1"/>
              </w:rPr>
              <w:t>使用之</w:t>
            </w:r>
            <w:r w:rsidRPr="001A533E">
              <w:rPr>
                <w:rFonts w:ascii="Times New Roman" w:eastAsia="標楷體" w:hAnsi="標楷體"/>
                <w:b/>
                <w:color w:val="000000" w:themeColor="text1"/>
              </w:rPr>
              <w:t>檢核表</w:t>
            </w:r>
          </w:p>
        </w:tc>
        <w:tc>
          <w:tcPr>
            <w:tcW w:w="1362" w:type="pct"/>
            <w:gridSpan w:val="2"/>
            <w:shd w:val="clear" w:color="auto" w:fill="FFFF99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標楷體" w:hAnsi="Times New Roman"/>
                <w:b/>
                <w:color w:val="000000" w:themeColor="text1"/>
              </w:rPr>
            </w:pPr>
            <w:r w:rsidRPr="001A533E">
              <w:rPr>
                <w:rFonts w:ascii="Times New Roman" w:eastAsia="標楷體" w:hAnsi="標楷體"/>
                <w:b/>
                <w:color w:val="000000" w:themeColor="text1"/>
              </w:rPr>
              <w:t>改善方案</w:t>
            </w:r>
          </w:p>
        </w:tc>
        <w:tc>
          <w:tcPr>
            <w:tcW w:w="245" w:type="pct"/>
            <w:shd w:val="clear" w:color="auto" w:fill="FFFF99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標楷體" w:hAnsi="標楷體"/>
                <w:b/>
                <w:color w:val="000000" w:themeColor="text1"/>
              </w:rPr>
            </w:pPr>
            <w:r w:rsidRPr="001A533E">
              <w:rPr>
                <w:rFonts w:ascii="Times New Roman" w:eastAsia="標楷體" w:hAnsi="標楷體"/>
                <w:b/>
                <w:color w:val="000000" w:themeColor="text1"/>
              </w:rPr>
              <w:t>是否</w:t>
            </w:r>
          </w:p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標楷體" w:hAnsi="Times New Roman"/>
                <w:b/>
                <w:color w:val="000000" w:themeColor="text1"/>
              </w:rPr>
            </w:pPr>
            <w:r w:rsidRPr="001A533E">
              <w:rPr>
                <w:rFonts w:ascii="Times New Roman" w:eastAsia="標楷體" w:hAnsi="標楷體"/>
                <w:b/>
                <w:color w:val="000000" w:themeColor="text1"/>
              </w:rPr>
              <w:t>改善</w:t>
            </w:r>
          </w:p>
        </w:tc>
      </w:tr>
      <w:tr w:rsidR="006F178B" w:rsidRPr="001A533E" w:rsidTr="007D4943">
        <w:trPr>
          <w:trHeight w:val="1524"/>
        </w:trPr>
        <w:tc>
          <w:tcPr>
            <w:tcW w:w="398" w:type="pc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標楷體"/>
                <w:color w:val="000000" w:themeColor="text1"/>
              </w:rPr>
            </w:pPr>
            <w:r w:rsidRPr="001A533E">
              <w:rPr>
                <w:rFonts w:ascii="Times New Roman" w:eastAsia="標楷體" w:hAnsi="標楷體"/>
                <w:color w:val="000000" w:themeColor="text1"/>
              </w:rPr>
              <w:t>確診疾病</w:t>
            </w:r>
          </w:p>
        </w:tc>
        <w:tc>
          <w:tcPr>
            <w:tcW w:w="771" w:type="pc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標楷體"/>
                <w:color w:val="000000" w:themeColor="text1"/>
              </w:rPr>
            </w:pPr>
            <w:r w:rsidRPr="001A533E">
              <w:rPr>
                <w:rFonts w:ascii="Times New Roman" w:eastAsia="標楷體" w:hAnsi="標楷體"/>
                <w:color w:val="000000" w:themeColor="text1"/>
              </w:rPr>
              <w:t>確診肌肉骨骼傷病</w:t>
            </w:r>
          </w:p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(</w:t>
            </w: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共計</w:t>
            </w: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__</w:t>
            </w: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名</w:t>
            </w: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)</w:t>
            </w:r>
          </w:p>
        </w:tc>
        <w:tc>
          <w:tcPr>
            <w:tcW w:w="409" w:type="pct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標楷體"/>
                <w:color w:val="000000" w:themeColor="text1"/>
              </w:rPr>
            </w:pPr>
          </w:p>
        </w:tc>
        <w:tc>
          <w:tcPr>
            <w:tcW w:w="1262" w:type="pc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標楷體"/>
                <w:color w:val="000000" w:themeColor="text1"/>
              </w:rPr>
            </w:pPr>
          </w:p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標楷體"/>
                <w:color w:val="000000" w:themeColor="text1"/>
              </w:rPr>
            </w:pPr>
          </w:p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標楷體"/>
                <w:color w:val="000000" w:themeColor="text1"/>
              </w:rPr>
            </w:pPr>
          </w:p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A533E">
              <w:rPr>
                <w:rFonts w:ascii="Times New Roman" w:eastAsia="標楷體" w:hAnsi="標楷體" w:hint="eastAsia"/>
                <w:color w:val="000000" w:themeColor="text1"/>
                <w:sz w:val="20"/>
              </w:rPr>
              <w:t>(</w:t>
            </w:r>
            <w:r w:rsidRPr="001A533E">
              <w:rPr>
                <w:rFonts w:ascii="Times New Roman" w:eastAsia="標楷體" w:hAnsi="標楷體" w:hint="eastAsia"/>
                <w:color w:val="000000" w:themeColor="text1"/>
                <w:sz w:val="20"/>
              </w:rPr>
              <w:t>例</w:t>
            </w:r>
            <w:r w:rsidRPr="001A533E">
              <w:rPr>
                <w:rFonts w:ascii="Times New Roman" w:eastAsia="標楷體" w:hAnsi="標楷體"/>
                <w:color w:val="000000" w:themeColor="text1"/>
                <w:sz w:val="20"/>
              </w:rPr>
              <w:t>：搬運作業，彎腰抬舉重物，重</w:t>
            </w:r>
            <w:r w:rsidRPr="001A533E">
              <w:rPr>
                <w:rFonts w:ascii="Times New Roman" w:eastAsia="標楷體" w:hAnsi="Times New Roman"/>
                <w:color w:val="000000" w:themeColor="text1"/>
                <w:sz w:val="20"/>
              </w:rPr>
              <w:t>15</w:t>
            </w:r>
            <w:r w:rsidRPr="001A533E">
              <w:rPr>
                <w:rFonts w:ascii="Times New Roman" w:eastAsia="標楷體" w:hAnsi="標楷體"/>
                <w:color w:val="000000" w:themeColor="text1"/>
                <w:sz w:val="20"/>
              </w:rPr>
              <w:t>公斤，</w:t>
            </w:r>
            <w:r w:rsidRPr="001A533E">
              <w:rPr>
                <w:rFonts w:ascii="Times New Roman" w:eastAsia="標楷體" w:hAnsi="Times New Roman"/>
                <w:color w:val="000000" w:themeColor="text1"/>
                <w:sz w:val="20"/>
              </w:rPr>
              <w:t>300</w:t>
            </w:r>
            <w:r w:rsidRPr="001A533E">
              <w:rPr>
                <w:rFonts w:ascii="Times New Roman" w:eastAsia="標楷體" w:hAnsi="標楷體"/>
                <w:color w:val="000000" w:themeColor="text1"/>
                <w:sz w:val="20"/>
              </w:rPr>
              <w:t>次</w:t>
            </w:r>
            <w:r w:rsidRPr="001A533E">
              <w:rPr>
                <w:rFonts w:ascii="Times New Roman" w:eastAsia="標楷體" w:hAnsi="標楷體" w:hint="eastAsia"/>
                <w:color w:val="000000" w:themeColor="text1"/>
                <w:sz w:val="20"/>
              </w:rPr>
              <w:t>)</w:t>
            </w:r>
          </w:p>
        </w:tc>
        <w:tc>
          <w:tcPr>
            <w:tcW w:w="553" w:type="pc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</w:p>
        </w:tc>
        <w:tc>
          <w:tcPr>
            <w:tcW w:w="545" w:type="pc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 w:hint="eastAsia"/>
                <w:color w:val="000000" w:themeColor="text1"/>
              </w:rPr>
              <w:t>□ 簡易改善</w:t>
            </w:r>
          </w:p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 w:hint="eastAsia"/>
                <w:color w:val="000000" w:themeColor="text1"/>
              </w:rPr>
              <w:t>□ 進階改善</w:t>
            </w:r>
          </w:p>
        </w:tc>
        <w:tc>
          <w:tcPr>
            <w:tcW w:w="817" w:type="pct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改善說明：</w:t>
            </w:r>
          </w:p>
        </w:tc>
        <w:tc>
          <w:tcPr>
            <w:tcW w:w="245" w:type="pc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</w:p>
        </w:tc>
      </w:tr>
      <w:tr w:rsidR="006F178B" w:rsidRPr="001A533E" w:rsidTr="007D4943">
        <w:trPr>
          <w:trHeight w:val="1276"/>
        </w:trPr>
        <w:tc>
          <w:tcPr>
            <w:tcW w:w="398" w:type="pct"/>
            <w:vMerge w:val="restar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A533E">
              <w:rPr>
                <w:rFonts w:ascii="Times New Roman" w:eastAsia="標楷體" w:hAnsi="標楷體"/>
                <w:color w:val="000000" w:themeColor="text1"/>
              </w:rPr>
              <w:t>有危害</w:t>
            </w:r>
          </w:p>
        </w:tc>
        <w:tc>
          <w:tcPr>
            <w:tcW w:w="771" w:type="pc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標楷體"/>
                <w:color w:val="000000" w:themeColor="text1"/>
              </w:rPr>
            </w:pPr>
            <w:r w:rsidRPr="001A533E">
              <w:rPr>
                <w:rFonts w:ascii="Times New Roman" w:eastAsia="標楷體" w:hAnsi="標楷體"/>
                <w:color w:val="000000" w:themeColor="text1"/>
              </w:rPr>
              <w:t>通報中的疑似肌肉骨骼傷病</w:t>
            </w:r>
          </w:p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(</w:t>
            </w: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共計</w:t>
            </w: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__</w:t>
            </w: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名</w:t>
            </w: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)</w:t>
            </w:r>
          </w:p>
        </w:tc>
        <w:tc>
          <w:tcPr>
            <w:tcW w:w="409" w:type="pct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標楷體"/>
                <w:color w:val="000000" w:themeColor="text1"/>
              </w:rPr>
            </w:pPr>
          </w:p>
        </w:tc>
        <w:tc>
          <w:tcPr>
            <w:tcW w:w="1262" w:type="pc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</w:p>
        </w:tc>
        <w:tc>
          <w:tcPr>
            <w:tcW w:w="553" w:type="pc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</w:p>
        </w:tc>
        <w:tc>
          <w:tcPr>
            <w:tcW w:w="545" w:type="pc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 w:hint="eastAsia"/>
                <w:color w:val="000000" w:themeColor="text1"/>
              </w:rPr>
              <w:t>□ 簡易改善</w:t>
            </w:r>
          </w:p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 w:hint="eastAsia"/>
                <w:color w:val="000000" w:themeColor="text1"/>
              </w:rPr>
              <w:t>□ 進階改善</w:t>
            </w:r>
          </w:p>
        </w:tc>
        <w:tc>
          <w:tcPr>
            <w:tcW w:w="817" w:type="pct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改善說明：</w:t>
            </w:r>
          </w:p>
        </w:tc>
        <w:tc>
          <w:tcPr>
            <w:tcW w:w="245" w:type="pc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</w:p>
        </w:tc>
      </w:tr>
      <w:tr w:rsidR="006F178B" w:rsidRPr="001A533E" w:rsidTr="007D4943">
        <w:trPr>
          <w:trHeight w:val="893"/>
        </w:trPr>
        <w:tc>
          <w:tcPr>
            <w:tcW w:w="398" w:type="pct"/>
            <w:vMerge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</w:p>
        </w:tc>
        <w:tc>
          <w:tcPr>
            <w:tcW w:w="771" w:type="pc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標楷體"/>
                <w:color w:val="000000" w:themeColor="text1"/>
              </w:rPr>
            </w:pPr>
            <w:r w:rsidRPr="001A533E">
              <w:rPr>
                <w:rFonts w:ascii="Times New Roman" w:eastAsia="標楷體" w:hAnsi="標楷體"/>
                <w:color w:val="000000" w:themeColor="text1"/>
              </w:rPr>
              <w:t>異常離職</w:t>
            </w:r>
          </w:p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(</w:t>
            </w: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共計</w:t>
            </w: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__</w:t>
            </w: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名</w:t>
            </w: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)</w:t>
            </w:r>
            <w:r w:rsidRPr="001A533E">
              <w:rPr>
                <w:rFonts w:ascii="Times New Roman" w:eastAsia="標楷體" w:hAnsi="Times New Roman"/>
                <w:color w:val="000000" w:themeColor="text1"/>
              </w:rPr>
              <w:t xml:space="preserve"> </w:t>
            </w:r>
          </w:p>
        </w:tc>
        <w:tc>
          <w:tcPr>
            <w:tcW w:w="409" w:type="pct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</w:p>
        </w:tc>
        <w:tc>
          <w:tcPr>
            <w:tcW w:w="1262" w:type="pc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</w:p>
        </w:tc>
        <w:tc>
          <w:tcPr>
            <w:tcW w:w="553" w:type="pc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</w:p>
        </w:tc>
        <w:tc>
          <w:tcPr>
            <w:tcW w:w="545" w:type="pc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 w:hint="eastAsia"/>
                <w:color w:val="000000" w:themeColor="text1"/>
              </w:rPr>
              <w:t>□ 簡易改善</w:t>
            </w:r>
          </w:p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 w:hint="eastAsia"/>
                <w:color w:val="000000" w:themeColor="text1"/>
              </w:rPr>
              <w:t>□ 進階改善</w:t>
            </w:r>
          </w:p>
        </w:tc>
        <w:tc>
          <w:tcPr>
            <w:tcW w:w="817" w:type="pct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改善說明：</w:t>
            </w:r>
          </w:p>
        </w:tc>
        <w:tc>
          <w:tcPr>
            <w:tcW w:w="245" w:type="pc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</w:p>
        </w:tc>
      </w:tr>
      <w:tr w:rsidR="006F178B" w:rsidRPr="001A533E" w:rsidTr="007D4943">
        <w:trPr>
          <w:trHeight w:val="1119"/>
        </w:trPr>
        <w:tc>
          <w:tcPr>
            <w:tcW w:w="398" w:type="pct"/>
            <w:vMerge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</w:p>
        </w:tc>
        <w:tc>
          <w:tcPr>
            <w:tcW w:w="771" w:type="pc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標楷體"/>
                <w:color w:val="000000" w:themeColor="text1"/>
              </w:rPr>
            </w:pPr>
            <w:r w:rsidRPr="001A533E">
              <w:rPr>
                <w:rFonts w:ascii="Times New Roman" w:eastAsia="標楷體" w:hAnsi="標楷體"/>
                <w:color w:val="000000" w:themeColor="text1"/>
              </w:rPr>
              <w:t>經常性病假、缺工</w:t>
            </w:r>
          </w:p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(</w:t>
            </w: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共計</w:t>
            </w: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__</w:t>
            </w: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名</w:t>
            </w: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)</w:t>
            </w:r>
            <w:r w:rsidRPr="001A533E">
              <w:rPr>
                <w:rFonts w:ascii="Times New Roman" w:eastAsia="標楷體" w:hAnsi="Times New Roman"/>
                <w:color w:val="000000" w:themeColor="text1"/>
              </w:rPr>
              <w:t xml:space="preserve">: </w:t>
            </w:r>
          </w:p>
        </w:tc>
        <w:tc>
          <w:tcPr>
            <w:tcW w:w="409" w:type="pct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</w:p>
        </w:tc>
        <w:tc>
          <w:tcPr>
            <w:tcW w:w="1262" w:type="pc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</w:p>
        </w:tc>
        <w:tc>
          <w:tcPr>
            <w:tcW w:w="553" w:type="pc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</w:p>
        </w:tc>
        <w:tc>
          <w:tcPr>
            <w:tcW w:w="545" w:type="pc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 w:hint="eastAsia"/>
                <w:color w:val="000000" w:themeColor="text1"/>
              </w:rPr>
              <w:t>□ 簡易改善</w:t>
            </w:r>
          </w:p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 w:hint="eastAsia"/>
                <w:color w:val="000000" w:themeColor="text1"/>
              </w:rPr>
              <w:t>□ 進階改善</w:t>
            </w:r>
          </w:p>
        </w:tc>
        <w:tc>
          <w:tcPr>
            <w:tcW w:w="817" w:type="pct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改善說明：</w:t>
            </w:r>
          </w:p>
        </w:tc>
        <w:tc>
          <w:tcPr>
            <w:tcW w:w="245" w:type="pc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</w:p>
        </w:tc>
      </w:tr>
      <w:tr w:rsidR="006F178B" w:rsidRPr="001A533E" w:rsidTr="007D4943">
        <w:trPr>
          <w:trHeight w:val="1454"/>
        </w:trPr>
        <w:tc>
          <w:tcPr>
            <w:tcW w:w="398" w:type="pct"/>
            <w:vMerge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</w:p>
        </w:tc>
        <w:tc>
          <w:tcPr>
            <w:tcW w:w="771" w:type="pc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標楷體"/>
                <w:color w:val="000000" w:themeColor="text1"/>
              </w:rPr>
            </w:pPr>
            <w:r w:rsidRPr="001A533E">
              <w:rPr>
                <w:rFonts w:ascii="Times New Roman" w:eastAsia="標楷體" w:hAnsi="標楷體"/>
                <w:color w:val="000000" w:themeColor="text1"/>
              </w:rPr>
              <w:t>經常性索取痠痛貼布、打針、或按摩等</w:t>
            </w:r>
          </w:p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(</w:t>
            </w: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共計</w:t>
            </w: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__</w:t>
            </w: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名</w:t>
            </w: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)</w:t>
            </w:r>
            <w:r w:rsidRPr="001A533E">
              <w:rPr>
                <w:rFonts w:ascii="Times New Roman" w:eastAsia="標楷體" w:hAnsi="Times New Roman"/>
                <w:color w:val="000000" w:themeColor="text1"/>
              </w:rPr>
              <w:t xml:space="preserve"> </w:t>
            </w:r>
          </w:p>
        </w:tc>
        <w:tc>
          <w:tcPr>
            <w:tcW w:w="409" w:type="pct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</w:p>
        </w:tc>
        <w:tc>
          <w:tcPr>
            <w:tcW w:w="1262" w:type="pc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</w:p>
        </w:tc>
        <w:tc>
          <w:tcPr>
            <w:tcW w:w="553" w:type="pc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</w:p>
        </w:tc>
        <w:tc>
          <w:tcPr>
            <w:tcW w:w="545" w:type="pc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 w:hint="eastAsia"/>
                <w:color w:val="000000" w:themeColor="text1"/>
              </w:rPr>
              <w:t>□ 簡易改善</w:t>
            </w:r>
          </w:p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 w:hint="eastAsia"/>
                <w:color w:val="000000" w:themeColor="text1"/>
              </w:rPr>
              <w:t>□ 進階改善</w:t>
            </w:r>
          </w:p>
        </w:tc>
        <w:tc>
          <w:tcPr>
            <w:tcW w:w="817" w:type="pct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改善說明：</w:t>
            </w:r>
          </w:p>
        </w:tc>
        <w:tc>
          <w:tcPr>
            <w:tcW w:w="245" w:type="pc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</w:p>
        </w:tc>
      </w:tr>
      <w:tr w:rsidR="006F178B" w:rsidRPr="001A533E" w:rsidTr="007D4943">
        <w:trPr>
          <w:trHeight w:val="1706"/>
        </w:trPr>
        <w:tc>
          <w:tcPr>
            <w:tcW w:w="398" w:type="pc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A533E">
              <w:rPr>
                <w:rFonts w:ascii="Times New Roman" w:eastAsia="標楷體" w:hAnsi="標楷體"/>
                <w:color w:val="000000" w:themeColor="text1"/>
              </w:rPr>
              <w:lastRenderedPageBreak/>
              <w:t>疑似有危害</w:t>
            </w:r>
          </w:p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</w:p>
        </w:tc>
        <w:tc>
          <w:tcPr>
            <w:tcW w:w="771" w:type="pc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標楷體"/>
                <w:color w:val="000000" w:themeColor="text1"/>
              </w:rPr>
            </w:pPr>
            <w:r w:rsidRPr="001A533E">
              <w:rPr>
                <w:rFonts w:ascii="Times New Roman" w:eastAsia="標楷體" w:hAnsi="標楷體"/>
                <w:color w:val="000000" w:themeColor="text1"/>
              </w:rPr>
              <w:t>肌肉骨骼症狀問卷調查表</w:t>
            </w:r>
          </w:p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(</w:t>
            </w: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共計</w:t>
            </w: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__</w:t>
            </w: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名</w:t>
            </w: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)</w:t>
            </w:r>
          </w:p>
        </w:tc>
        <w:tc>
          <w:tcPr>
            <w:tcW w:w="409" w:type="pct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</w:p>
        </w:tc>
        <w:tc>
          <w:tcPr>
            <w:tcW w:w="1262" w:type="pc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</w:p>
        </w:tc>
        <w:tc>
          <w:tcPr>
            <w:tcW w:w="553" w:type="pc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</w:p>
        </w:tc>
        <w:tc>
          <w:tcPr>
            <w:tcW w:w="545" w:type="pc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 w:hint="eastAsia"/>
                <w:color w:val="000000" w:themeColor="text1"/>
              </w:rPr>
              <w:t>□ 簡易改善</w:t>
            </w:r>
          </w:p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A533E">
              <w:rPr>
                <w:rFonts w:ascii="標楷體" w:eastAsia="標楷體" w:hAnsi="標楷體" w:hint="eastAsia"/>
                <w:color w:val="000000" w:themeColor="text1"/>
              </w:rPr>
              <w:t>□ 進階改善</w:t>
            </w:r>
          </w:p>
        </w:tc>
        <w:tc>
          <w:tcPr>
            <w:tcW w:w="817" w:type="pct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改善說明：</w:t>
            </w:r>
          </w:p>
        </w:tc>
        <w:tc>
          <w:tcPr>
            <w:tcW w:w="245" w:type="pct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</w:p>
        </w:tc>
      </w:tr>
      <w:tr w:rsidR="006F178B" w:rsidRPr="001A533E" w:rsidTr="007D4943">
        <w:trPr>
          <w:trHeight w:val="1696"/>
        </w:trPr>
        <w:tc>
          <w:tcPr>
            <w:tcW w:w="5000" w:type="pct"/>
            <w:gridSpan w:val="8"/>
            <w:shd w:val="clear" w:color="auto" w:fill="FFFF99"/>
            <w:vAlign w:val="center"/>
          </w:tcPr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標楷體"/>
                <w:color w:val="000000" w:themeColor="text1"/>
              </w:rPr>
            </w:pPr>
            <w:r w:rsidRPr="001A533E">
              <w:rPr>
                <w:rFonts w:ascii="Times New Roman" w:eastAsia="標楷體" w:hAnsi="標楷體" w:hint="eastAsia"/>
                <w:color w:val="000000" w:themeColor="text1"/>
              </w:rPr>
              <w:t>總</w:t>
            </w:r>
            <w:r w:rsidRPr="001A533E">
              <w:rPr>
                <w:rFonts w:ascii="Times New Roman" w:eastAsia="標楷體" w:hAnsi="標楷體"/>
                <w:color w:val="000000" w:themeColor="text1"/>
              </w:rPr>
              <w:t>計</w:t>
            </w:r>
            <w:r w:rsidRPr="001A533E">
              <w:rPr>
                <w:rFonts w:ascii="Times New Roman" w:eastAsia="標楷體" w:hAnsi="標楷體" w:hint="eastAsia"/>
                <w:color w:val="000000" w:themeColor="text1"/>
              </w:rPr>
              <w:t>：</w:t>
            </w:r>
            <w:r w:rsidRPr="001A533E">
              <w:rPr>
                <w:rFonts w:ascii="Times New Roman" w:eastAsia="標楷體" w:hAnsi="標楷體" w:hint="eastAsia"/>
                <w:color w:val="000000" w:themeColor="text1"/>
              </w:rPr>
              <w:t>________</w:t>
            </w:r>
            <w:r w:rsidRPr="001A533E">
              <w:rPr>
                <w:rFonts w:ascii="Times New Roman" w:eastAsia="標楷體" w:hAnsi="標楷體"/>
                <w:color w:val="000000" w:themeColor="text1"/>
              </w:rPr>
              <w:t>名</w:t>
            </w:r>
          </w:p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標楷體"/>
                <w:color w:val="000000" w:themeColor="text1"/>
              </w:rPr>
            </w:pP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改善完成</w:t>
            </w:r>
            <w:r w:rsidRPr="001A533E">
              <w:rPr>
                <w:rFonts w:ascii="Times New Roman" w:eastAsia="標楷體" w:hAnsi="標楷體" w:hint="eastAsia"/>
                <w:color w:val="000000" w:themeColor="text1"/>
              </w:rPr>
              <w:t>：</w:t>
            </w:r>
            <w:r w:rsidRPr="001A533E">
              <w:rPr>
                <w:rFonts w:ascii="Times New Roman" w:eastAsia="標楷體" w:hAnsi="標楷體" w:hint="eastAsia"/>
                <w:color w:val="000000" w:themeColor="text1"/>
              </w:rPr>
              <w:t>________</w:t>
            </w:r>
            <w:r w:rsidRPr="001A533E">
              <w:rPr>
                <w:rFonts w:ascii="Times New Roman" w:eastAsia="標楷體" w:hAnsi="標楷體"/>
                <w:color w:val="000000" w:themeColor="text1"/>
              </w:rPr>
              <w:t>名</w:t>
            </w:r>
          </w:p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標楷體"/>
                <w:color w:val="000000" w:themeColor="text1"/>
              </w:rPr>
            </w:pP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尚未完成改善</w:t>
            </w:r>
            <w:r w:rsidRPr="001A533E">
              <w:rPr>
                <w:rFonts w:ascii="Times New Roman" w:eastAsia="標楷體" w:hAnsi="標楷體" w:hint="eastAsia"/>
                <w:color w:val="000000" w:themeColor="text1"/>
              </w:rPr>
              <w:t>：</w:t>
            </w:r>
            <w:r w:rsidRPr="001A533E">
              <w:rPr>
                <w:rFonts w:ascii="Times New Roman" w:eastAsia="標楷體" w:hAnsi="標楷體" w:hint="eastAsia"/>
                <w:color w:val="000000" w:themeColor="text1"/>
              </w:rPr>
              <w:t>________</w:t>
            </w:r>
            <w:r w:rsidRPr="001A533E">
              <w:rPr>
                <w:rFonts w:ascii="Times New Roman" w:eastAsia="標楷體" w:hAnsi="標楷體"/>
                <w:color w:val="000000" w:themeColor="text1"/>
              </w:rPr>
              <w:t>名</w:t>
            </w:r>
          </w:p>
          <w:p w:rsidR="0006479F" w:rsidRPr="001A533E" w:rsidRDefault="0006479F" w:rsidP="007D4943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A533E">
              <w:rPr>
                <w:rFonts w:ascii="Times New Roman" w:eastAsia="標楷體" w:hAnsi="Times New Roman" w:hint="eastAsia"/>
                <w:color w:val="000000" w:themeColor="text1"/>
              </w:rPr>
              <w:t>改善完成率</w:t>
            </w:r>
            <w:r w:rsidRPr="001A533E">
              <w:rPr>
                <w:rFonts w:ascii="Times New Roman" w:eastAsia="標楷體" w:hAnsi="標楷體" w:hint="eastAsia"/>
                <w:color w:val="000000" w:themeColor="text1"/>
              </w:rPr>
              <w:t>：</w:t>
            </w:r>
            <w:r w:rsidRPr="001A533E">
              <w:rPr>
                <w:rFonts w:ascii="Times New Roman" w:eastAsia="標楷體" w:hAnsi="標楷體" w:hint="eastAsia"/>
                <w:color w:val="000000" w:themeColor="text1"/>
              </w:rPr>
              <w:t>________</w:t>
            </w:r>
            <w:r w:rsidRPr="001A533E">
              <w:rPr>
                <w:rFonts w:ascii="Times New Roman" w:eastAsia="標楷體" w:hAnsi="標楷體"/>
                <w:color w:val="000000" w:themeColor="text1"/>
              </w:rPr>
              <w:t>名</w:t>
            </w:r>
          </w:p>
        </w:tc>
      </w:tr>
    </w:tbl>
    <w:p w:rsidR="0006479F" w:rsidRPr="001A533E" w:rsidRDefault="0006479F" w:rsidP="0006479F">
      <w:pPr>
        <w:widowControl/>
        <w:spacing w:line="360" w:lineRule="auto"/>
        <w:ind w:firstLineChars="200" w:firstLine="480"/>
        <w:rPr>
          <w:rFonts w:eastAsia="標楷體"/>
          <w:color w:val="000000" w:themeColor="text1"/>
          <w:kern w:val="0"/>
        </w:rPr>
      </w:pPr>
    </w:p>
    <w:p w:rsidR="00435DF2" w:rsidRPr="001A533E" w:rsidRDefault="00435DF2" w:rsidP="00707BFB">
      <w:pPr>
        <w:tabs>
          <w:tab w:val="left" w:pos="4678"/>
        </w:tabs>
        <w:spacing w:line="360" w:lineRule="auto"/>
        <w:rPr>
          <w:rFonts w:ascii="標楷體" w:eastAsia="標楷體" w:hAnsi="標楷體" w:cs="細明體"/>
          <w:color w:val="000000" w:themeColor="text1"/>
          <w:kern w:val="0"/>
        </w:rPr>
      </w:pPr>
    </w:p>
    <w:p w:rsidR="0006479F" w:rsidRPr="001A533E" w:rsidRDefault="0006479F" w:rsidP="00707BFB">
      <w:pPr>
        <w:tabs>
          <w:tab w:val="left" w:pos="4678"/>
        </w:tabs>
        <w:spacing w:line="360" w:lineRule="auto"/>
        <w:rPr>
          <w:rFonts w:ascii="標楷體" w:eastAsia="標楷體" w:hAnsi="標楷體" w:cs="細明體"/>
          <w:color w:val="000000" w:themeColor="text1"/>
          <w:kern w:val="0"/>
        </w:rPr>
        <w:sectPr w:rsidR="0006479F" w:rsidRPr="001A533E" w:rsidSect="00707BFB">
          <w:pgSz w:w="16840" w:h="11907" w:orient="landscape" w:code="9"/>
          <w:pgMar w:top="720" w:right="720" w:bottom="720" w:left="720" w:header="454" w:footer="924" w:gutter="0"/>
          <w:cols w:space="425"/>
          <w:docGrid w:linePitch="326"/>
        </w:sectPr>
      </w:pPr>
    </w:p>
    <w:p w:rsidR="00697F77" w:rsidRPr="001A533E" w:rsidRDefault="00697F77" w:rsidP="00697F77">
      <w:pPr>
        <w:widowControl/>
        <w:rPr>
          <w:rFonts w:ascii="標楷體" w:eastAsia="標楷體" w:hAnsi="標楷體" w:cs="細明體"/>
          <w:color w:val="000000" w:themeColor="text1"/>
          <w:kern w:val="0"/>
        </w:rPr>
        <w:sectPr w:rsidR="00697F77" w:rsidRPr="001A533E" w:rsidSect="007D4943">
          <w:pgSz w:w="11907" w:h="16840" w:code="9"/>
          <w:pgMar w:top="1134" w:right="1077" w:bottom="1134" w:left="1077" w:header="0" w:footer="833" w:gutter="0"/>
          <w:cols w:space="720"/>
          <w:docGrid w:linePitch="326"/>
        </w:sectPr>
      </w:pPr>
      <w:r w:rsidRPr="001A533E">
        <w:rPr>
          <w:noProof/>
          <w:color w:val="000000" w:themeColor="text1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549910</wp:posOffset>
            </wp:positionH>
            <wp:positionV relativeFrom="margin">
              <wp:posOffset>300355</wp:posOffset>
            </wp:positionV>
            <wp:extent cx="5248910" cy="8657590"/>
            <wp:effectExtent l="0" t="0" r="8890" b="0"/>
            <wp:wrapSquare wrapText="bothSides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5" b="3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865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533E">
        <w:rPr>
          <w:rFonts w:ascii="標楷體" w:eastAsia="標楷體" w:hAnsi="標楷體" w:cs="細明體" w:hint="eastAsia"/>
          <w:color w:val="000000" w:themeColor="text1"/>
          <w:kern w:val="0"/>
        </w:rPr>
        <w:t>附錄</w:t>
      </w:r>
      <w:r w:rsidRPr="001A533E">
        <w:rPr>
          <w:rFonts w:ascii="標楷體" w:eastAsia="標楷體" w:hAnsi="標楷體" w:cs="細明體"/>
          <w:color w:val="000000" w:themeColor="text1"/>
          <w:kern w:val="0"/>
        </w:rPr>
        <w:t>1</w:t>
      </w:r>
      <w:r w:rsidRPr="001A533E">
        <w:rPr>
          <w:rFonts w:ascii="標楷體" w:eastAsia="標楷體" w:hAnsi="標楷體" w:cs="細明體" w:hint="eastAsia"/>
          <w:color w:val="000000" w:themeColor="text1"/>
          <w:kern w:val="0"/>
        </w:rPr>
        <w:t>、人因性危害簡易檢核表</w:t>
      </w:r>
    </w:p>
    <w:p w:rsidR="00697F77" w:rsidRDefault="00697F77" w:rsidP="00697F77">
      <w:pPr>
        <w:pStyle w:val="af1"/>
        <w:ind w:left="1196"/>
        <w:rPr>
          <w:sz w:val="20"/>
        </w:rPr>
      </w:pPr>
      <w:r>
        <w:rPr>
          <w:noProof/>
          <w:lang w:val="en-US" w:bidi="ar-S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99125" cy="9154160"/>
            <wp:effectExtent l="0" t="0" r="0" b="8890"/>
            <wp:wrapSquare wrapText="bothSides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6" b="5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915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7F77" w:rsidRDefault="00697F77" w:rsidP="00697F77">
      <w:pPr>
        <w:rPr>
          <w:sz w:val="20"/>
        </w:rPr>
        <w:sectPr w:rsidR="00697F77">
          <w:pgSz w:w="11910" w:h="16850"/>
          <w:pgMar w:top="1320" w:right="780" w:bottom="1020" w:left="1200" w:header="0" w:footer="836" w:gutter="0"/>
          <w:cols w:space="720"/>
        </w:sectPr>
      </w:pPr>
    </w:p>
    <w:p w:rsidR="00697F77" w:rsidRDefault="00697F77" w:rsidP="00697F77">
      <w:pPr>
        <w:pStyle w:val="af1"/>
        <w:ind w:left="1087"/>
        <w:rPr>
          <w:sz w:val="20"/>
        </w:rPr>
      </w:pPr>
      <w:r>
        <w:rPr>
          <w:noProof/>
          <w:lang w:val="en-US" w:bidi="ar-SA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23890" cy="4296410"/>
            <wp:effectExtent l="0" t="0" r="0" b="8890"/>
            <wp:wrapSquare wrapText="bothSides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2" b="53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7F77" w:rsidRDefault="00697F77" w:rsidP="00697F77">
      <w:pPr>
        <w:rPr>
          <w:sz w:val="20"/>
        </w:rPr>
        <w:sectPr w:rsidR="00697F77">
          <w:pgSz w:w="11910" w:h="16850"/>
          <w:pgMar w:top="1380" w:right="780" w:bottom="1020" w:left="1200" w:header="0" w:footer="836" w:gutter="0"/>
          <w:cols w:space="720"/>
        </w:sectPr>
      </w:pPr>
    </w:p>
    <w:p w:rsidR="00697F77" w:rsidRDefault="00697F77" w:rsidP="00697F77">
      <w:pPr>
        <w:pStyle w:val="af1"/>
        <w:ind w:left="1138"/>
        <w:rPr>
          <w:sz w:val="20"/>
        </w:rPr>
      </w:pPr>
      <w:r>
        <w:rPr>
          <w:noProof/>
          <w:lang w:val="en-US" w:bidi="ar-SA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87695" cy="9107805"/>
            <wp:effectExtent l="0" t="0" r="8255" b="0"/>
            <wp:wrapSquare wrapText="bothSides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4" b="6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910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7F77" w:rsidRDefault="00697F77" w:rsidP="00697F77">
      <w:pPr>
        <w:rPr>
          <w:sz w:val="20"/>
        </w:rPr>
        <w:sectPr w:rsidR="00697F77">
          <w:pgSz w:w="11910" w:h="16850"/>
          <w:pgMar w:top="1380" w:right="780" w:bottom="1020" w:left="1200" w:header="0" w:footer="836" w:gutter="0"/>
          <w:cols w:space="720"/>
        </w:sectPr>
      </w:pPr>
    </w:p>
    <w:p w:rsidR="00697F77" w:rsidRDefault="00697F77" w:rsidP="00697F77">
      <w:pPr>
        <w:pStyle w:val="af1"/>
        <w:ind w:left="1095"/>
        <w:rPr>
          <w:sz w:val="20"/>
        </w:rPr>
      </w:pPr>
      <w:r>
        <w:rPr>
          <w:noProof/>
          <w:lang w:val="en-US" w:bidi="ar-SA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98490" cy="7849870"/>
            <wp:effectExtent l="0" t="0" r="0" b="0"/>
            <wp:wrapSquare wrapText="bothSides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5" b="15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78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7F77" w:rsidRDefault="00697F77" w:rsidP="00697F77">
      <w:pPr>
        <w:rPr>
          <w:sz w:val="20"/>
        </w:rPr>
        <w:sectPr w:rsidR="00697F77">
          <w:pgSz w:w="11910" w:h="16850"/>
          <w:pgMar w:top="1380" w:right="780" w:bottom="1020" w:left="1200" w:header="0" w:footer="836" w:gutter="0"/>
          <w:cols w:space="720"/>
        </w:sectPr>
      </w:pPr>
    </w:p>
    <w:p w:rsidR="00697F77" w:rsidRDefault="00697F77" w:rsidP="00697F77">
      <w:pPr>
        <w:pStyle w:val="af1"/>
        <w:ind w:left="1098"/>
        <w:rPr>
          <w:sz w:val="20"/>
        </w:rPr>
      </w:pPr>
      <w:r>
        <w:rPr>
          <w:noProof/>
          <w:lang w:val="en-US" w:bidi="ar-SA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98490" cy="9277350"/>
            <wp:effectExtent l="0" t="0" r="0" b="0"/>
            <wp:wrapSquare wrapText="bothSides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01" t="3719" r="1401" b="3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F77" w:rsidRDefault="00697F77" w:rsidP="00697F77">
      <w:pPr>
        <w:rPr>
          <w:sz w:val="20"/>
        </w:rPr>
        <w:sectPr w:rsidR="00697F77">
          <w:pgSz w:w="11910" w:h="16850"/>
          <w:pgMar w:top="1380" w:right="780" w:bottom="1020" w:left="1200" w:header="0" w:footer="836" w:gutter="0"/>
          <w:cols w:space="720"/>
        </w:sectPr>
      </w:pPr>
    </w:p>
    <w:p w:rsidR="00697F77" w:rsidRDefault="00697F77" w:rsidP="00697F77">
      <w:pPr>
        <w:pStyle w:val="af1"/>
        <w:ind w:left="1117"/>
        <w:rPr>
          <w:sz w:val="20"/>
        </w:rPr>
      </w:pPr>
      <w:r>
        <w:rPr>
          <w:noProof/>
          <w:lang w:val="en-US" w:bidi="ar-SA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98490" cy="6299200"/>
            <wp:effectExtent l="0" t="0" r="0" b="6350"/>
            <wp:wrapSquare wrapText="bothSides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" b="33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62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F77" w:rsidRDefault="00697F77" w:rsidP="00697F77">
      <w:pPr>
        <w:pStyle w:val="af1"/>
        <w:spacing w:before="3"/>
        <w:rPr>
          <w:sz w:val="10"/>
        </w:rPr>
      </w:pPr>
      <w:r>
        <w:rPr>
          <w:noProof/>
          <w:lang w:val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2504440</wp:posOffset>
            </wp:positionH>
            <wp:positionV relativeFrom="paragraph">
              <wp:posOffset>161290</wp:posOffset>
            </wp:positionV>
            <wp:extent cx="2552065" cy="266700"/>
            <wp:effectExtent l="0" t="0" r="635" b="0"/>
            <wp:wrapTopAndBottom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F77" w:rsidRDefault="00697F77" w:rsidP="00697F77">
      <w:pPr>
        <w:rPr>
          <w:sz w:val="10"/>
        </w:rPr>
        <w:sectPr w:rsidR="00697F77">
          <w:pgSz w:w="11910" w:h="16850"/>
          <w:pgMar w:top="1420" w:right="780" w:bottom="1020" w:left="1200" w:header="0" w:footer="836" w:gutter="0"/>
          <w:cols w:space="720"/>
        </w:sectPr>
      </w:pPr>
    </w:p>
    <w:p w:rsidR="00697F77" w:rsidRDefault="00697F77" w:rsidP="00697F77">
      <w:pPr>
        <w:pStyle w:val="af1"/>
        <w:ind w:left="1123"/>
        <w:rPr>
          <w:sz w:val="20"/>
        </w:rPr>
      </w:pPr>
      <w:r>
        <w:rPr>
          <w:noProof/>
          <w:lang w:val="en-US" w:bidi="ar-SA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98490" cy="9243060"/>
            <wp:effectExtent l="0" t="0" r="0" b="0"/>
            <wp:wrapSquare wrapText="bothSides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6" b="4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F77" w:rsidRDefault="00697F77" w:rsidP="00697F77">
      <w:pPr>
        <w:rPr>
          <w:sz w:val="20"/>
        </w:rPr>
        <w:sectPr w:rsidR="00697F77">
          <w:pgSz w:w="11910" w:h="16850"/>
          <w:pgMar w:top="1380" w:right="780" w:bottom="1020" w:left="1200" w:header="0" w:footer="836" w:gutter="0"/>
          <w:cols w:space="720"/>
        </w:sectPr>
      </w:pPr>
    </w:p>
    <w:p w:rsidR="00697F77" w:rsidRDefault="00697F77" w:rsidP="00697F77">
      <w:pPr>
        <w:pStyle w:val="af1"/>
        <w:ind w:left="1107"/>
        <w:rPr>
          <w:sz w:val="20"/>
        </w:rPr>
      </w:pPr>
      <w:r>
        <w:rPr>
          <w:noProof/>
          <w:lang w:val="en-US" w:bidi="ar-SA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98490" cy="8069580"/>
            <wp:effectExtent l="0" t="0" r="0" b="7620"/>
            <wp:wrapSquare wrapText="bothSides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6" b="15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F77" w:rsidRDefault="00697F77" w:rsidP="00697F77">
      <w:pPr>
        <w:rPr>
          <w:sz w:val="20"/>
        </w:rPr>
        <w:sectPr w:rsidR="00697F77">
          <w:pgSz w:w="11910" w:h="16850"/>
          <w:pgMar w:top="1380" w:right="780" w:bottom="1020" w:left="1200" w:header="0" w:footer="836" w:gutter="0"/>
          <w:cols w:space="720"/>
        </w:sectPr>
      </w:pPr>
    </w:p>
    <w:p w:rsidR="00697F77" w:rsidRDefault="00697F77" w:rsidP="00697F77">
      <w:pPr>
        <w:pStyle w:val="af1"/>
        <w:ind w:left="1098"/>
        <w:rPr>
          <w:sz w:val="20"/>
        </w:rPr>
      </w:pPr>
      <w:r>
        <w:rPr>
          <w:noProof/>
          <w:lang w:val="en-US" w:bidi="ar-SA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98490" cy="8098155"/>
            <wp:effectExtent l="0" t="0" r="0" b="0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0" b="15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809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F77" w:rsidRDefault="00697F77" w:rsidP="00697F77">
      <w:pPr>
        <w:rPr>
          <w:sz w:val="20"/>
        </w:rPr>
        <w:sectPr w:rsidR="00697F77">
          <w:pgSz w:w="11910" w:h="16850"/>
          <w:pgMar w:top="1380" w:right="780" w:bottom="1020" w:left="1200" w:header="0" w:footer="836" w:gutter="0"/>
          <w:cols w:space="720"/>
        </w:sectPr>
      </w:pPr>
    </w:p>
    <w:p w:rsidR="00697F77" w:rsidRDefault="00697F77" w:rsidP="00697F77">
      <w:pPr>
        <w:pStyle w:val="af1"/>
        <w:ind w:left="1147"/>
        <w:rPr>
          <w:sz w:val="20"/>
        </w:rPr>
      </w:pPr>
      <w:r>
        <w:rPr>
          <w:noProof/>
          <w:lang w:val="en-US" w:bidi="ar-SA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98490" cy="9072880"/>
            <wp:effectExtent l="0" t="0" r="0" b="0"/>
            <wp:wrapSquare wrapText="bothSides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5" b="6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907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F77" w:rsidRDefault="00697F77" w:rsidP="00697F77">
      <w:pPr>
        <w:rPr>
          <w:sz w:val="20"/>
        </w:rPr>
        <w:sectPr w:rsidR="00697F77">
          <w:pgSz w:w="11910" w:h="16850"/>
          <w:pgMar w:top="1480" w:right="780" w:bottom="1020" w:left="1200" w:header="0" w:footer="836" w:gutter="0"/>
          <w:cols w:space="720"/>
        </w:sectPr>
      </w:pPr>
    </w:p>
    <w:p w:rsidR="00697F77" w:rsidRDefault="00697F77" w:rsidP="00697F77">
      <w:pPr>
        <w:pStyle w:val="af1"/>
        <w:ind w:left="1098"/>
        <w:rPr>
          <w:sz w:val="20"/>
        </w:rPr>
      </w:pPr>
      <w:r>
        <w:rPr>
          <w:noProof/>
          <w:lang w:val="en-US" w:bidi="ar-SA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98490" cy="8536940"/>
            <wp:effectExtent l="0" t="0" r="0" b="0"/>
            <wp:wrapSquare wrapText="bothSides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2" b="1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853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F77" w:rsidRDefault="00697F77" w:rsidP="00697F77">
      <w:pPr>
        <w:rPr>
          <w:sz w:val="20"/>
        </w:rPr>
        <w:sectPr w:rsidR="00697F77">
          <w:pgSz w:w="11910" w:h="16850"/>
          <w:pgMar w:top="1380" w:right="780" w:bottom="1020" w:left="1200" w:header="0" w:footer="836" w:gutter="0"/>
          <w:cols w:space="720"/>
        </w:sectPr>
      </w:pPr>
    </w:p>
    <w:p w:rsidR="00697F77" w:rsidRDefault="00697F77" w:rsidP="00697F77">
      <w:pPr>
        <w:pStyle w:val="af1"/>
        <w:ind w:left="1116"/>
        <w:rPr>
          <w:sz w:val="20"/>
        </w:rPr>
      </w:pPr>
      <w:r>
        <w:rPr>
          <w:noProof/>
          <w:lang w:val="en-US" w:bidi="ar-SA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98490" cy="3491865"/>
            <wp:effectExtent l="0" t="0" r="0" b="0"/>
            <wp:wrapSquare wrapText="bothSides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1" b="61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F77" w:rsidRDefault="00697F77" w:rsidP="00697F77">
      <w:pPr>
        <w:rPr>
          <w:sz w:val="20"/>
        </w:rPr>
        <w:sectPr w:rsidR="00697F77">
          <w:pgSz w:w="11910" w:h="16850"/>
          <w:pgMar w:top="1420" w:right="780" w:bottom="1020" w:left="1200" w:header="0" w:footer="836" w:gutter="0"/>
          <w:cols w:space="720"/>
        </w:sectPr>
      </w:pPr>
    </w:p>
    <w:p w:rsidR="00697F77" w:rsidRDefault="00697F77" w:rsidP="00697F77">
      <w:pPr>
        <w:pStyle w:val="af1"/>
        <w:ind w:left="1092"/>
        <w:rPr>
          <w:sz w:val="20"/>
        </w:rPr>
      </w:pPr>
      <w:r>
        <w:rPr>
          <w:noProof/>
          <w:lang w:val="en-US" w:bidi="ar-SA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98490" cy="8503285"/>
            <wp:effectExtent l="0" t="0" r="0" b="0"/>
            <wp:wrapSquare wrapText="bothSides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0" b="11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850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F77" w:rsidRDefault="00697F77" w:rsidP="00697F77">
      <w:pPr>
        <w:rPr>
          <w:sz w:val="20"/>
        </w:rPr>
        <w:sectPr w:rsidR="00697F77">
          <w:pgSz w:w="11910" w:h="16850"/>
          <w:pgMar w:top="1380" w:right="780" w:bottom="1020" w:left="1200" w:header="0" w:footer="836" w:gutter="0"/>
          <w:cols w:space="720"/>
        </w:sectPr>
      </w:pPr>
    </w:p>
    <w:p w:rsidR="00697F77" w:rsidRDefault="00697F77" w:rsidP="00697F77">
      <w:pPr>
        <w:pStyle w:val="af1"/>
        <w:ind w:left="1090"/>
        <w:rPr>
          <w:sz w:val="20"/>
        </w:rPr>
      </w:pPr>
      <w:r>
        <w:rPr>
          <w:noProof/>
          <w:lang w:val="en-US" w:bidi="ar-SA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98490" cy="7838440"/>
            <wp:effectExtent l="0" t="0" r="0" b="0"/>
            <wp:wrapSquare wrapText="bothSides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0" b="1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783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F77" w:rsidRDefault="00697F77" w:rsidP="00697F77">
      <w:pPr>
        <w:rPr>
          <w:sz w:val="20"/>
        </w:rPr>
        <w:sectPr w:rsidR="00697F77">
          <w:pgSz w:w="11910" w:h="16850"/>
          <w:pgMar w:top="1380" w:right="780" w:bottom="1020" w:left="1200" w:header="0" w:footer="836" w:gutter="0"/>
          <w:cols w:space="720"/>
        </w:sectPr>
      </w:pPr>
    </w:p>
    <w:p w:rsidR="00697F77" w:rsidRDefault="00697F77" w:rsidP="00697F77">
      <w:pPr>
        <w:pStyle w:val="af1"/>
        <w:ind w:left="1117"/>
        <w:rPr>
          <w:sz w:val="20"/>
        </w:rPr>
      </w:pPr>
      <w:r>
        <w:rPr>
          <w:noProof/>
          <w:lang w:val="en-US" w:bidi="ar-SA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98490" cy="7833995"/>
            <wp:effectExtent l="0" t="0" r="0" b="0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9" b="15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783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F77" w:rsidRDefault="00697F77" w:rsidP="00697F77">
      <w:pPr>
        <w:rPr>
          <w:sz w:val="20"/>
        </w:rPr>
        <w:sectPr w:rsidR="00697F77">
          <w:pgSz w:w="11910" w:h="16850"/>
          <w:pgMar w:top="1380" w:right="780" w:bottom="1020" w:left="1200" w:header="0" w:footer="836" w:gutter="0"/>
          <w:cols w:space="720"/>
        </w:sectPr>
      </w:pPr>
    </w:p>
    <w:p w:rsidR="00697F77" w:rsidRDefault="00697F77" w:rsidP="00697F77">
      <w:pPr>
        <w:pStyle w:val="af1"/>
        <w:ind w:left="1071"/>
        <w:rPr>
          <w:sz w:val="20"/>
        </w:rPr>
      </w:pPr>
      <w:r>
        <w:rPr>
          <w:noProof/>
          <w:lang w:val="en-US" w:bidi="ar-SA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98490" cy="3013710"/>
            <wp:effectExtent l="0" t="0" r="0" b="0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8" b="66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F77" w:rsidRDefault="00697F77" w:rsidP="00697F77">
      <w:pPr>
        <w:rPr>
          <w:sz w:val="20"/>
        </w:rPr>
        <w:sectPr w:rsidR="00697F77">
          <w:pgSz w:w="11910" w:h="16850"/>
          <w:pgMar w:top="1320" w:right="780" w:bottom="1020" w:left="1200" w:header="0" w:footer="836" w:gutter="0"/>
          <w:cols w:space="720"/>
        </w:sectPr>
      </w:pPr>
    </w:p>
    <w:p w:rsidR="00697F77" w:rsidRDefault="00697F77" w:rsidP="00697F77">
      <w:pPr>
        <w:pStyle w:val="af1"/>
        <w:ind w:left="1216"/>
        <w:rPr>
          <w:sz w:val="20"/>
        </w:rPr>
      </w:pPr>
      <w:r>
        <w:rPr>
          <w:noProof/>
          <w:lang w:val="en-US" w:bidi="ar-SA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98490" cy="5010150"/>
            <wp:effectExtent l="0" t="0" r="0" b="0"/>
            <wp:wrapSquare wrapText="bothSides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4" b="46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F77" w:rsidRDefault="00697F77" w:rsidP="00697F77">
      <w:pPr>
        <w:rPr>
          <w:sz w:val="20"/>
        </w:rPr>
        <w:sectPr w:rsidR="00697F77">
          <w:pgSz w:w="11910" w:h="16850"/>
          <w:pgMar w:top="1380" w:right="780" w:bottom="1020" w:left="1200" w:header="0" w:footer="836" w:gutter="0"/>
          <w:cols w:space="720"/>
        </w:sectPr>
      </w:pPr>
    </w:p>
    <w:p w:rsidR="00697F77" w:rsidRDefault="00697F77" w:rsidP="00697F77">
      <w:pPr>
        <w:pStyle w:val="af1"/>
        <w:ind w:left="1107"/>
        <w:rPr>
          <w:sz w:val="20"/>
        </w:rPr>
      </w:pPr>
      <w:r>
        <w:rPr>
          <w:noProof/>
          <w:lang w:val="en-US" w:bidi="ar-SA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98490" cy="9015095"/>
            <wp:effectExtent l="0" t="0" r="0" b="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0" b="6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901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F77" w:rsidRDefault="00697F77" w:rsidP="00697F77">
      <w:pPr>
        <w:rPr>
          <w:sz w:val="20"/>
        </w:rPr>
        <w:sectPr w:rsidR="00697F77">
          <w:pgSz w:w="11910" w:h="16850"/>
          <w:pgMar w:top="1380" w:right="780" w:bottom="1020" w:left="1200" w:header="0" w:footer="836" w:gutter="0"/>
          <w:cols w:space="720"/>
        </w:sectPr>
      </w:pPr>
    </w:p>
    <w:p w:rsidR="00697F77" w:rsidRDefault="00697F77" w:rsidP="00697F77">
      <w:pPr>
        <w:pStyle w:val="af1"/>
        <w:ind w:left="1362"/>
        <w:rPr>
          <w:sz w:val="20"/>
        </w:rPr>
      </w:pPr>
      <w:r>
        <w:rPr>
          <w:noProof/>
          <w:lang w:val="en-US" w:bidi="ar-SA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98490" cy="4487545"/>
            <wp:effectExtent l="0" t="0" r="0" b="8255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2" b="51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4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F77" w:rsidRDefault="00697F77" w:rsidP="00697F77"/>
    <w:p w:rsidR="00697F77" w:rsidRPr="008F17BF" w:rsidRDefault="00697F77" w:rsidP="00697F77">
      <w:pPr>
        <w:ind w:firstLineChars="200" w:firstLine="480"/>
      </w:pPr>
    </w:p>
    <w:p w:rsidR="00697F77" w:rsidRDefault="00697F77" w:rsidP="00697F77">
      <w:pPr>
        <w:widowControl/>
        <w:rPr>
          <w:rFonts w:eastAsia="標楷體" w:hAnsi="標楷體"/>
          <w:kern w:val="0"/>
          <w:sz w:val="28"/>
          <w:szCs w:val="28"/>
        </w:rPr>
      </w:pPr>
    </w:p>
    <w:p w:rsidR="00707BFB" w:rsidRPr="00697F77" w:rsidRDefault="00707BFB" w:rsidP="00707BFB">
      <w:pPr>
        <w:tabs>
          <w:tab w:val="left" w:pos="4678"/>
        </w:tabs>
        <w:spacing w:line="360" w:lineRule="auto"/>
        <w:rPr>
          <w:rFonts w:ascii="標楷體" w:eastAsia="標楷體" w:hAnsi="標楷體" w:cs="細明體"/>
          <w:kern w:val="0"/>
        </w:rPr>
      </w:pPr>
    </w:p>
    <w:p w:rsidR="00707BFB" w:rsidRDefault="00707BFB" w:rsidP="00707BFB">
      <w:pPr>
        <w:tabs>
          <w:tab w:val="left" w:pos="4678"/>
        </w:tabs>
        <w:spacing w:line="360" w:lineRule="auto"/>
        <w:rPr>
          <w:rFonts w:ascii="標楷體" w:eastAsia="標楷體" w:hAnsi="標楷體" w:cs="細明體"/>
          <w:kern w:val="0"/>
        </w:rPr>
      </w:pPr>
    </w:p>
    <w:p w:rsidR="00697F77" w:rsidRDefault="00697F77" w:rsidP="00707BFB">
      <w:pPr>
        <w:tabs>
          <w:tab w:val="left" w:pos="4678"/>
        </w:tabs>
        <w:spacing w:line="360" w:lineRule="auto"/>
        <w:rPr>
          <w:rFonts w:ascii="標楷體" w:eastAsia="標楷體" w:hAnsi="標楷體" w:cs="細明體"/>
          <w:kern w:val="0"/>
        </w:rPr>
        <w:sectPr w:rsidR="00697F77" w:rsidSect="00435DF2">
          <w:pgSz w:w="11907" w:h="16840" w:code="9"/>
          <w:pgMar w:top="720" w:right="720" w:bottom="720" w:left="720" w:header="454" w:footer="924" w:gutter="0"/>
          <w:cols w:space="425"/>
          <w:docGrid w:linePitch="326"/>
        </w:sectPr>
      </w:pPr>
    </w:p>
    <w:p w:rsidR="00697F77" w:rsidRPr="002557BE" w:rsidRDefault="00697F77" w:rsidP="00697F77">
      <w:pPr>
        <w:widowControl/>
        <w:rPr>
          <w:rFonts w:eastAsia="標楷體" w:hAnsi="標楷體"/>
          <w:kern w:val="0"/>
          <w:szCs w:val="28"/>
        </w:rPr>
      </w:pPr>
      <w:r w:rsidRPr="002557BE">
        <w:rPr>
          <w:rFonts w:eastAsia="標楷體" w:hAnsi="標楷體" w:hint="eastAsia"/>
          <w:kern w:val="0"/>
          <w:szCs w:val="28"/>
        </w:rPr>
        <w:lastRenderedPageBreak/>
        <w:t>附錄</w:t>
      </w:r>
      <w:r>
        <w:rPr>
          <w:rFonts w:eastAsia="標楷體" w:hAnsi="標楷體"/>
          <w:kern w:val="0"/>
          <w:szCs w:val="28"/>
        </w:rPr>
        <w:t>2</w:t>
      </w:r>
      <w:r>
        <w:rPr>
          <w:rFonts w:eastAsia="標楷體" w:hAnsi="標楷體" w:hint="eastAsia"/>
          <w:kern w:val="0"/>
          <w:szCs w:val="28"/>
        </w:rPr>
        <w:t>、</w:t>
      </w:r>
      <w:r w:rsidRPr="002557BE">
        <w:rPr>
          <w:rFonts w:eastAsia="標楷體" w:hAnsi="標楷體" w:hint="eastAsia"/>
          <w:kern w:val="0"/>
          <w:szCs w:val="28"/>
        </w:rPr>
        <w:t>進階改善之建議執行流程</w:t>
      </w:r>
    </w:p>
    <w:p w:rsidR="00697F77" w:rsidRPr="001F60C7" w:rsidRDefault="00697F77" w:rsidP="00697F77">
      <w:pPr>
        <w:widowControl/>
        <w:rPr>
          <w:rFonts w:eastAsia="標楷體" w:hAnsi="標楷體"/>
          <w:kern w:val="0"/>
          <w:sz w:val="28"/>
          <w:szCs w:val="28"/>
        </w:rPr>
      </w:pPr>
    </w:p>
    <w:p w:rsidR="00697F77" w:rsidRPr="001F60C7" w:rsidRDefault="00697F77" w:rsidP="006F178B">
      <w:pPr>
        <w:widowControl/>
        <w:spacing w:line="360" w:lineRule="auto"/>
        <w:ind w:firstLineChars="200" w:firstLine="480"/>
        <w:jc w:val="both"/>
        <w:rPr>
          <w:rFonts w:eastAsia="標楷體"/>
          <w:kern w:val="0"/>
        </w:rPr>
      </w:pPr>
      <w:r w:rsidRPr="001F60C7">
        <w:rPr>
          <w:rFonts w:eastAsia="標楷體"/>
          <w:kern w:val="0"/>
        </w:rPr>
        <w:t>進階改善是由受過人因工程專業訓練的人員，用比較複雜的工具，執行比較完整的程序，用來改善比較疑難的危害。進階改善的流程包括「現況觀察」、「問題陳述」、「改善方案」、「成效評估」等四個步驟。為了標準化、文件化與程序化，這些步驟佐以</w:t>
      </w:r>
      <w:r w:rsidRPr="001F60C7">
        <w:rPr>
          <w:rFonts w:eastAsia="標楷體"/>
          <w:kern w:val="0"/>
        </w:rPr>
        <w:t>3</w:t>
      </w:r>
      <w:r w:rsidRPr="001F60C7">
        <w:rPr>
          <w:rFonts w:eastAsia="標楷體"/>
          <w:kern w:val="0"/>
        </w:rPr>
        <w:t>式</w:t>
      </w:r>
      <w:r w:rsidRPr="001F60C7">
        <w:rPr>
          <w:rFonts w:eastAsia="標楷體"/>
          <w:kern w:val="0"/>
        </w:rPr>
        <w:t>SOP</w:t>
      </w:r>
      <w:r w:rsidRPr="001F60C7">
        <w:rPr>
          <w:rFonts w:eastAsia="標楷體"/>
          <w:kern w:val="0"/>
        </w:rPr>
        <w:t>工作表，說明如下：</w:t>
      </w:r>
    </w:p>
    <w:p w:rsidR="00697F77" w:rsidRPr="001F60C7" w:rsidRDefault="00697F77" w:rsidP="00697F77">
      <w:pPr>
        <w:pStyle w:val="ae"/>
        <w:widowControl/>
        <w:numPr>
          <w:ilvl w:val="2"/>
          <w:numId w:val="2"/>
        </w:numPr>
        <w:spacing w:line="360" w:lineRule="auto"/>
        <w:ind w:leftChars="0" w:left="284" w:hanging="284"/>
        <w:rPr>
          <w:rFonts w:ascii="Times New Roman" w:eastAsia="標楷體" w:hAnsi="Times New Roman"/>
          <w:b/>
          <w:kern w:val="0"/>
        </w:rPr>
      </w:pPr>
      <w:r w:rsidRPr="001F60C7">
        <w:rPr>
          <w:rFonts w:ascii="Times New Roman" w:eastAsia="標楷體" w:hAnsi="Times New Roman"/>
          <w:b/>
          <w:kern w:val="0"/>
        </w:rPr>
        <w:t>現況觀察：</w:t>
      </w:r>
    </w:p>
    <w:p w:rsidR="00697F77" w:rsidRPr="001F60C7" w:rsidRDefault="00697F77" w:rsidP="00697F77">
      <w:pPr>
        <w:pStyle w:val="ae"/>
        <w:widowControl/>
        <w:spacing w:line="360" w:lineRule="auto"/>
        <w:ind w:leftChars="0" w:left="284"/>
        <w:rPr>
          <w:rFonts w:ascii="Times New Roman" w:eastAsia="標楷體" w:hAnsi="Times New Roman"/>
          <w:b/>
          <w:kern w:val="0"/>
        </w:rPr>
      </w:pPr>
      <w:r w:rsidRPr="001F60C7">
        <w:rPr>
          <w:rFonts w:ascii="Times New Roman" w:eastAsia="標楷體" w:hAnsi="Times New Roman"/>
          <w:kern w:val="0"/>
          <w:szCs w:val="24"/>
        </w:rPr>
        <w:t>觀察並記錄設施佈置，工具工件，作業的姿勢、動作等資料數據。</w:t>
      </w:r>
    </w:p>
    <w:p w:rsidR="00697F77" w:rsidRPr="001F60C7" w:rsidRDefault="00697F77" w:rsidP="00697F77">
      <w:pPr>
        <w:pStyle w:val="ae"/>
        <w:widowControl/>
        <w:numPr>
          <w:ilvl w:val="2"/>
          <w:numId w:val="2"/>
        </w:numPr>
        <w:spacing w:line="360" w:lineRule="auto"/>
        <w:ind w:leftChars="0" w:left="284" w:hanging="284"/>
        <w:rPr>
          <w:rFonts w:ascii="Times New Roman" w:eastAsia="標楷體" w:hAnsi="Times New Roman"/>
          <w:b/>
          <w:kern w:val="0"/>
        </w:rPr>
      </w:pPr>
      <w:r w:rsidRPr="001F60C7">
        <w:rPr>
          <w:rFonts w:ascii="Times New Roman" w:eastAsia="標楷體" w:hAnsi="Times New Roman"/>
          <w:b/>
          <w:kern w:val="0"/>
        </w:rPr>
        <w:t>問題陳述</w:t>
      </w:r>
    </w:p>
    <w:p w:rsidR="00697F77" w:rsidRPr="001F60C7" w:rsidRDefault="00697F77" w:rsidP="00697F77">
      <w:pPr>
        <w:pStyle w:val="ae"/>
        <w:widowControl/>
        <w:spacing w:line="360" w:lineRule="auto"/>
        <w:ind w:leftChars="0" w:left="284"/>
        <w:rPr>
          <w:rFonts w:ascii="Times New Roman" w:eastAsia="標楷體" w:hAnsi="Times New Roman"/>
          <w:kern w:val="0"/>
          <w:szCs w:val="24"/>
        </w:rPr>
      </w:pPr>
      <w:r w:rsidRPr="001F60C7">
        <w:rPr>
          <w:rFonts w:ascii="Times New Roman" w:eastAsia="標楷體" w:hAnsi="Times New Roman"/>
          <w:kern w:val="0"/>
          <w:szCs w:val="24"/>
        </w:rPr>
        <w:t>以人因工程檢核表</w:t>
      </w:r>
      <w:r w:rsidRPr="001F60C7">
        <w:rPr>
          <w:rFonts w:ascii="Times New Roman" w:eastAsia="標楷體" w:hAnsi="Times New Roman"/>
          <w:kern w:val="0"/>
          <w:szCs w:val="24"/>
        </w:rPr>
        <w:t>(KIM</w:t>
      </w:r>
      <w:r w:rsidRPr="001F60C7">
        <w:rPr>
          <w:rFonts w:ascii="Times New Roman" w:eastAsia="標楷體" w:hAnsi="Times New Roman"/>
          <w:kern w:val="0"/>
          <w:szCs w:val="24"/>
        </w:rPr>
        <w:t>、</w:t>
      </w:r>
      <w:r w:rsidRPr="001F60C7">
        <w:rPr>
          <w:rFonts w:ascii="Times New Roman" w:eastAsia="標楷體" w:hAnsi="Times New Roman"/>
          <w:kern w:val="0"/>
          <w:szCs w:val="24"/>
        </w:rPr>
        <w:t>REBA</w:t>
      </w:r>
      <w:r w:rsidRPr="001F60C7">
        <w:rPr>
          <w:rFonts w:ascii="Times New Roman" w:eastAsia="標楷體" w:hAnsi="Times New Roman"/>
          <w:kern w:val="0"/>
          <w:szCs w:val="24"/>
        </w:rPr>
        <w:t>、</w:t>
      </w:r>
      <w:r w:rsidRPr="001F60C7">
        <w:rPr>
          <w:rFonts w:ascii="Times New Roman" w:eastAsia="標楷體" w:hAnsi="Times New Roman"/>
          <w:kern w:val="0"/>
          <w:szCs w:val="24"/>
        </w:rPr>
        <w:t>OCRA</w:t>
      </w:r>
      <w:r w:rsidRPr="001F60C7">
        <w:rPr>
          <w:rFonts w:ascii="Times New Roman" w:eastAsia="標楷體" w:hAnsi="Times New Roman"/>
          <w:kern w:val="0"/>
          <w:szCs w:val="24"/>
        </w:rPr>
        <w:t>等</w:t>
      </w:r>
      <w:r w:rsidRPr="001F60C7">
        <w:rPr>
          <w:rFonts w:ascii="Times New Roman" w:eastAsia="標楷體" w:hAnsi="Times New Roman"/>
          <w:kern w:val="0"/>
          <w:szCs w:val="24"/>
        </w:rPr>
        <w:t>)</w:t>
      </w:r>
      <w:r w:rsidRPr="001F60C7">
        <w:rPr>
          <w:rFonts w:ascii="Times New Roman" w:eastAsia="標楷體" w:hAnsi="Times New Roman"/>
          <w:kern w:val="0"/>
          <w:szCs w:val="24"/>
        </w:rPr>
        <w:t>或其他危害風險評估工具</w:t>
      </w:r>
      <w:r w:rsidRPr="001F60C7">
        <w:rPr>
          <w:rFonts w:ascii="Times New Roman" w:eastAsia="標楷體" w:hAnsi="Times New Roman"/>
          <w:kern w:val="0"/>
          <w:szCs w:val="24"/>
        </w:rPr>
        <w:t>(NIOSH</w:t>
      </w:r>
      <w:r w:rsidRPr="001F60C7">
        <w:rPr>
          <w:rFonts w:ascii="Times New Roman" w:eastAsia="標楷體" w:hAnsi="Times New Roman"/>
          <w:kern w:val="0"/>
          <w:szCs w:val="24"/>
        </w:rPr>
        <w:t>抬舉公式、生物力學計算等</w:t>
      </w:r>
      <w:r w:rsidRPr="001F60C7">
        <w:rPr>
          <w:rFonts w:ascii="Times New Roman" w:eastAsia="標楷體" w:hAnsi="Times New Roman"/>
          <w:kern w:val="0"/>
          <w:szCs w:val="24"/>
        </w:rPr>
        <w:t>)</w:t>
      </w:r>
      <w:r w:rsidRPr="001F60C7">
        <w:rPr>
          <w:rFonts w:ascii="Times New Roman" w:eastAsia="標楷體" w:hAnsi="Times New Roman"/>
          <w:kern w:val="0"/>
          <w:szCs w:val="24"/>
        </w:rPr>
        <w:t>協助評估危害風險以及辨識危害因子。</w:t>
      </w:r>
    </w:p>
    <w:p w:rsidR="00697F77" w:rsidRPr="001F60C7" w:rsidRDefault="00697F77" w:rsidP="00697F77">
      <w:pPr>
        <w:pStyle w:val="ae"/>
        <w:widowControl/>
        <w:numPr>
          <w:ilvl w:val="2"/>
          <w:numId w:val="2"/>
        </w:numPr>
        <w:spacing w:line="360" w:lineRule="auto"/>
        <w:ind w:leftChars="0" w:left="284" w:hanging="284"/>
        <w:rPr>
          <w:rFonts w:ascii="Times New Roman" w:eastAsia="標楷體" w:hAnsi="Times New Roman"/>
          <w:b/>
          <w:kern w:val="0"/>
        </w:rPr>
      </w:pPr>
      <w:r w:rsidRPr="001F60C7">
        <w:rPr>
          <w:rFonts w:ascii="Times New Roman" w:eastAsia="標楷體" w:hAnsi="Times New Roman"/>
          <w:b/>
          <w:kern w:val="0"/>
        </w:rPr>
        <w:t>改善方案</w:t>
      </w:r>
    </w:p>
    <w:p w:rsidR="00697F77" w:rsidRPr="001F60C7" w:rsidRDefault="00697F77" w:rsidP="00697F77">
      <w:pPr>
        <w:pStyle w:val="ae"/>
        <w:widowControl/>
        <w:spacing w:line="360" w:lineRule="auto"/>
        <w:ind w:leftChars="0" w:left="284"/>
        <w:rPr>
          <w:rFonts w:ascii="Times New Roman" w:eastAsia="標楷體" w:hAnsi="Times New Roman"/>
          <w:kern w:val="0"/>
          <w:szCs w:val="24"/>
        </w:rPr>
      </w:pPr>
      <w:r w:rsidRPr="001F60C7">
        <w:rPr>
          <w:rFonts w:ascii="Times New Roman" w:eastAsia="標楷體" w:hAnsi="Times New Roman"/>
          <w:kern w:val="0"/>
          <w:szCs w:val="24"/>
        </w:rPr>
        <w:t>針對危害因子來提出可行的改善方案。引導下列三個階層的改善邏輯：</w:t>
      </w:r>
    </w:p>
    <w:p w:rsidR="00697F77" w:rsidRPr="001F60C7" w:rsidRDefault="00697F77" w:rsidP="00697F77">
      <w:pPr>
        <w:pStyle w:val="ae"/>
        <w:widowControl/>
        <w:spacing w:line="360" w:lineRule="auto"/>
        <w:ind w:leftChars="0" w:left="284"/>
        <w:rPr>
          <w:rFonts w:ascii="Times New Roman" w:eastAsia="標楷體" w:hAnsi="Times New Roman"/>
          <w:kern w:val="0"/>
          <w:szCs w:val="24"/>
        </w:rPr>
      </w:pPr>
      <w:r w:rsidRPr="001F60C7">
        <w:rPr>
          <w:rFonts w:ascii="Times New Roman" w:eastAsia="標楷體" w:hAnsi="Times New Roman"/>
          <w:kern w:val="0"/>
          <w:szCs w:val="24"/>
        </w:rPr>
        <w:t>是否可以使用外力取代人力？</w:t>
      </w:r>
    </w:p>
    <w:p w:rsidR="00697F77" w:rsidRPr="001F60C7" w:rsidRDefault="00697F77" w:rsidP="00697F77">
      <w:pPr>
        <w:pStyle w:val="ae"/>
        <w:widowControl/>
        <w:spacing w:line="360" w:lineRule="auto"/>
        <w:ind w:leftChars="0" w:left="284"/>
        <w:rPr>
          <w:rFonts w:ascii="Times New Roman" w:eastAsia="標楷體" w:hAnsi="Times New Roman"/>
          <w:kern w:val="0"/>
          <w:szCs w:val="24"/>
        </w:rPr>
      </w:pPr>
      <w:r w:rsidRPr="001F60C7">
        <w:rPr>
          <w:rFonts w:ascii="Times New Roman" w:eastAsia="標楷體" w:hAnsi="Times New Roman"/>
          <w:kern w:val="0"/>
          <w:szCs w:val="24"/>
        </w:rPr>
        <w:t>是否可以改變工作方法？</w:t>
      </w:r>
    </w:p>
    <w:p w:rsidR="00697F77" w:rsidRPr="001F60C7" w:rsidRDefault="00697F77" w:rsidP="00697F77">
      <w:pPr>
        <w:pStyle w:val="ae"/>
        <w:widowControl/>
        <w:spacing w:line="360" w:lineRule="auto"/>
        <w:ind w:leftChars="0" w:left="284"/>
        <w:rPr>
          <w:rFonts w:ascii="Times New Roman" w:eastAsia="標楷體" w:hAnsi="Times New Roman"/>
          <w:kern w:val="0"/>
          <w:szCs w:val="24"/>
        </w:rPr>
      </w:pPr>
      <w:r w:rsidRPr="001F60C7">
        <w:rPr>
          <w:rFonts w:ascii="Times New Roman" w:eastAsia="標楷體" w:hAnsi="Times New Roman"/>
          <w:kern w:val="0"/>
          <w:szCs w:val="24"/>
        </w:rPr>
        <w:t>是否可以調整工作姿勢？</w:t>
      </w:r>
    </w:p>
    <w:p w:rsidR="00697F77" w:rsidRPr="001F60C7" w:rsidRDefault="00697F77" w:rsidP="00697F77">
      <w:pPr>
        <w:pStyle w:val="ae"/>
        <w:widowControl/>
        <w:numPr>
          <w:ilvl w:val="2"/>
          <w:numId w:val="2"/>
        </w:numPr>
        <w:spacing w:line="360" w:lineRule="auto"/>
        <w:ind w:leftChars="0" w:left="284" w:hanging="284"/>
        <w:rPr>
          <w:rFonts w:ascii="Times New Roman" w:eastAsia="標楷體" w:hAnsi="Times New Roman"/>
          <w:b/>
          <w:kern w:val="0"/>
        </w:rPr>
      </w:pPr>
      <w:r w:rsidRPr="001F60C7">
        <w:rPr>
          <w:rFonts w:ascii="Times New Roman" w:eastAsia="標楷體" w:hAnsi="Times New Roman"/>
          <w:b/>
          <w:kern w:val="0"/>
        </w:rPr>
        <w:t>成效評估</w:t>
      </w:r>
    </w:p>
    <w:p w:rsidR="00697F77" w:rsidRPr="001F60C7" w:rsidRDefault="00697F77" w:rsidP="00697F77">
      <w:pPr>
        <w:widowControl/>
        <w:spacing w:line="360" w:lineRule="auto"/>
        <w:rPr>
          <w:rFonts w:eastAsia="標楷體"/>
          <w:kern w:val="0"/>
        </w:rPr>
      </w:pPr>
      <w:r w:rsidRPr="001F60C7">
        <w:rPr>
          <w:rFonts w:eastAsia="標楷體"/>
          <w:kern w:val="0"/>
        </w:rPr>
        <w:t>針對改善方案依據可行性、現有資源與技術、效益等進行「成效評估」。</w:t>
      </w:r>
    </w:p>
    <w:p w:rsidR="00697F77" w:rsidRPr="001F60C7" w:rsidRDefault="00697F77" w:rsidP="00697F77">
      <w:pPr>
        <w:widowControl/>
        <w:spacing w:line="360" w:lineRule="auto"/>
        <w:rPr>
          <w:rFonts w:eastAsia="標楷體"/>
          <w:kern w:val="0"/>
        </w:rPr>
      </w:pPr>
    </w:p>
    <w:p w:rsidR="00697F77" w:rsidRPr="001F60C7" w:rsidRDefault="00697F77" w:rsidP="00697F77">
      <w:pPr>
        <w:widowControl/>
        <w:spacing w:line="360" w:lineRule="auto"/>
        <w:rPr>
          <w:rFonts w:eastAsia="標楷體"/>
          <w:kern w:val="0"/>
        </w:rPr>
      </w:pPr>
    </w:p>
    <w:p w:rsidR="0006479F" w:rsidRDefault="00697F77" w:rsidP="00697F77">
      <w:pPr>
        <w:tabs>
          <w:tab w:val="left" w:pos="4678"/>
        </w:tabs>
        <w:spacing w:line="360" w:lineRule="auto"/>
        <w:rPr>
          <w:rFonts w:ascii="標楷體" w:eastAsia="標楷體" w:hAnsi="標楷體" w:cs="細明體"/>
          <w:kern w:val="0"/>
        </w:rPr>
      </w:pPr>
      <w:r w:rsidRPr="001F60C7">
        <w:rPr>
          <w:rFonts w:eastAsia="標楷體"/>
          <w:kern w:val="0"/>
        </w:rPr>
        <w:t>有關進階改善的進一步說明，可參閱</w:t>
      </w:r>
      <w:proofErr w:type="gramStart"/>
      <w:r w:rsidRPr="001F60C7">
        <w:rPr>
          <w:rFonts w:eastAsia="標楷體"/>
          <w:kern w:val="0"/>
        </w:rPr>
        <w:t>勞</w:t>
      </w:r>
      <w:proofErr w:type="gramEnd"/>
      <w:r w:rsidRPr="001F60C7">
        <w:rPr>
          <w:rFonts w:eastAsia="標楷體"/>
          <w:kern w:val="0"/>
        </w:rPr>
        <w:t>安所歷年研究報告，依評估結果完成「肌肉骨骼傷病人因工程改善管控追蹤一覽表」，以</w:t>
      </w:r>
      <w:r w:rsidRPr="001F60C7">
        <w:rPr>
          <w:rFonts w:eastAsia="標楷體"/>
          <w:kern w:val="0"/>
        </w:rPr>
        <w:t>PDCA</w:t>
      </w:r>
      <w:r w:rsidRPr="001F60C7">
        <w:rPr>
          <w:rFonts w:eastAsia="標楷體"/>
          <w:kern w:val="0"/>
        </w:rPr>
        <w:t>的精神，持續改善成效。</w:t>
      </w:r>
      <w:r w:rsidRPr="001F60C7">
        <w:rPr>
          <w:rFonts w:eastAsia="標楷體"/>
          <w:kern w:val="0"/>
        </w:rPr>
        <w:cr/>
      </w:r>
    </w:p>
    <w:p w:rsidR="00707BFB" w:rsidRDefault="00707BFB" w:rsidP="00697F77">
      <w:pPr>
        <w:tabs>
          <w:tab w:val="left" w:pos="4678"/>
        </w:tabs>
        <w:spacing w:line="360" w:lineRule="auto"/>
        <w:rPr>
          <w:rFonts w:ascii="標楷體" w:eastAsia="標楷體" w:hAnsi="標楷體" w:cs="細明體"/>
          <w:kern w:val="0"/>
        </w:rPr>
      </w:pPr>
    </w:p>
    <w:p w:rsidR="00220E72" w:rsidRPr="007F02C8" w:rsidRDefault="00220E72" w:rsidP="00A572EB">
      <w:pPr>
        <w:pStyle w:val="a8"/>
        <w:tabs>
          <w:tab w:val="left" w:pos="567"/>
        </w:tabs>
        <w:adjustRightInd/>
        <w:spacing w:beforeLines="50" w:before="120"/>
        <w:ind w:left="924" w:firstLine="0"/>
        <w:rPr>
          <w:rFonts w:eastAsia="標楷體" w:hAnsi="標楷體"/>
          <w:szCs w:val="24"/>
        </w:rPr>
      </w:pPr>
    </w:p>
    <w:sectPr w:rsidR="00220E72" w:rsidRPr="007F02C8" w:rsidSect="00A218A6">
      <w:pgSz w:w="11907" w:h="16840" w:code="9"/>
      <w:pgMar w:top="1418" w:right="1418" w:bottom="1418" w:left="1418" w:header="454" w:footer="924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5631" w:rsidRDefault="00DB5631" w:rsidP="007E4951">
      <w:r>
        <w:separator/>
      </w:r>
    </w:p>
  </w:endnote>
  <w:endnote w:type="continuationSeparator" w:id="0">
    <w:p w:rsidR="00DB5631" w:rsidRDefault="00DB5631" w:rsidP="007E4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CJK JP Regular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943" w:rsidRDefault="007D4943" w:rsidP="003A041B">
    <w:pPr>
      <w:pStyle w:val="a6"/>
      <w:jc w:val="center"/>
    </w:pPr>
    <w:r w:rsidRPr="009A23C1">
      <w:rPr>
        <w:rFonts w:eastAsia="標楷體"/>
      </w:rPr>
      <w:t>第</w:t>
    </w:r>
    <w:r w:rsidRPr="009A23C1">
      <w:rPr>
        <w:rFonts w:eastAsia="標楷體"/>
      </w:rPr>
      <w:fldChar w:fldCharType="begin"/>
    </w:r>
    <w:r w:rsidRPr="009A23C1">
      <w:rPr>
        <w:rFonts w:eastAsia="標楷體"/>
      </w:rPr>
      <w:instrText>PAGE   \* MERGEFORMAT</w:instrText>
    </w:r>
    <w:r w:rsidRPr="009A23C1">
      <w:rPr>
        <w:rFonts w:eastAsia="標楷體"/>
      </w:rPr>
      <w:fldChar w:fldCharType="separate"/>
    </w:r>
    <w:r w:rsidR="00B5303F" w:rsidRPr="00B5303F">
      <w:rPr>
        <w:rFonts w:eastAsia="標楷體"/>
        <w:noProof/>
        <w:lang w:val="zh-TW"/>
      </w:rPr>
      <w:t>33</w:t>
    </w:r>
    <w:r w:rsidRPr="009A23C1">
      <w:rPr>
        <w:rFonts w:eastAsia="標楷體"/>
      </w:rPr>
      <w:fldChar w:fldCharType="end"/>
    </w:r>
    <w:r w:rsidRPr="009A23C1">
      <w:rPr>
        <w:rFonts w:eastAsia="標楷體"/>
      </w:rPr>
      <w:t>頁</w:t>
    </w:r>
    <w:r w:rsidRPr="009A23C1">
      <w:rPr>
        <w:rFonts w:eastAsia="標楷體"/>
      </w:rPr>
      <w:t>/</w:t>
    </w:r>
    <w:r w:rsidRPr="009A23C1">
      <w:rPr>
        <w:rFonts w:eastAsia="標楷體"/>
      </w:rPr>
      <w:t>共</w:t>
    </w:r>
    <w:r w:rsidR="00DB5631">
      <w:fldChar w:fldCharType="begin"/>
    </w:r>
    <w:r w:rsidR="00DB5631">
      <w:instrText xml:space="preserve"> NUMPAGES   \* MERGEFORMAT </w:instrText>
    </w:r>
    <w:r w:rsidR="00DB5631">
      <w:fldChar w:fldCharType="separate"/>
    </w:r>
    <w:r w:rsidR="00B5303F" w:rsidRPr="00B5303F">
      <w:rPr>
        <w:rFonts w:eastAsia="標楷體"/>
        <w:noProof/>
      </w:rPr>
      <w:t>33</w:t>
    </w:r>
    <w:r w:rsidR="00DB5631">
      <w:rPr>
        <w:rFonts w:eastAsia="標楷體"/>
        <w:noProof/>
      </w:rPr>
      <w:fldChar w:fldCharType="end"/>
    </w:r>
    <w:r w:rsidRPr="009A23C1">
      <w:rPr>
        <w:rFonts w:eastAsia="標楷體"/>
      </w:rPr>
      <w:t>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5631" w:rsidRDefault="00DB5631" w:rsidP="007E4951">
      <w:r>
        <w:separator/>
      </w:r>
    </w:p>
  </w:footnote>
  <w:footnote w:type="continuationSeparator" w:id="0">
    <w:p w:rsidR="00DB5631" w:rsidRDefault="00DB5631" w:rsidP="007E49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55867710"/>
    <w:lvl w:ilvl="0">
      <w:start w:val="1"/>
      <w:numFmt w:val="taiwaneseCountingThousand"/>
      <w:pStyle w:val="1"/>
      <w:suff w:val="nothing"/>
      <w:lvlText w:val="第%1章"/>
      <w:lvlJc w:val="left"/>
      <w:pPr>
        <w:ind w:left="425" w:hanging="425"/>
      </w:pPr>
      <w:rPr>
        <w:rFonts w:hint="eastAsia"/>
      </w:rPr>
    </w:lvl>
    <w:lvl w:ilvl="1">
      <w:start w:val="1"/>
      <w:numFmt w:val="taiwaneseCountingThousand"/>
      <w:pStyle w:val="2"/>
      <w:suff w:val="nothing"/>
      <w:lvlText w:val="第%2節"/>
      <w:lvlJc w:val="left"/>
      <w:pPr>
        <w:ind w:left="-1135" w:hanging="567"/>
      </w:pPr>
      <w:rPr>
        <w:rFonts w:hint="eastAsia"/>
      </w:rPr>
    </w:lvl>
    <w:lvl w:ilvl="2">
      <w:start w:val="1"/>
      <w:numFmt w:val="taiwaneseCountingThousand"/>
      <w:pStyle w:val="3"/>
      <w:suff w:val="nothing"/>
      <w:lvlText w:val="第%3項"/>
      <w:lvlJc w:val="left"/>
      <w:pPr>
        <w:ind w:left="-709" w:hanging="567"/>
      </w:pPr>
      <w:rPr>
        <w:rFonts w:hint="eastAsia"/>
      </w:rPr>
    </w:lvl>
    <w:lvl w:ilvl="3">
      <w:start w:val="1"/>
      <w:numFmt w:val="taiwaneseCountingThousand"/>
      <w:pStyle w:val="4"/>
      <w:suff w:val="nothing"/>
      <w:lvlText w:val="%4"/>
      <w:lvlJc w:val="left"/>
      <w:pPr>
        <w:ind w:left="-143" w:hanging="708"/>
      </w:pPr>
      <w:rPr>
        <w:rFonts w:hint="eastAsia"/>
      </w:rPr>
    </w:lvl>
    <w:lvl w:ilvl="4">
      <w:start w:val="1"/>
      <w:numFmt w:val="decimal"/>
      <w:pStyle w:val="5"/>
      <w:suff w:val="nothing"/>
      <w:lvlText w:val="%5."/>
      <w:lvlJc w:val="left"/>
      <w:pPr>
        <w:ind w:left="424" w:hanging="850"/>
      </w:pPr>
      <w:rPr>
        <w:rFonts w:ascii="Times New Roman" w:hAnsi="Times New Roman" w:hint="default"/>
        <w:sz w:val="24"/>
      </w:rPr>
    </w:lvl>
    <w:lvl w:ilvl="5">
      <w:start w:val="1"/>
      <w:numFmt w:val="decimal"/>
      <w:pStyle w:val="6"/>
      <w:suff w:val="nothing"/>
      <w:lvlText w:val="(%6)"/>
      <w:lvlJc w:val="left"/>
      <w:pPr>
        <w:ind w:left="1133" w:hanging="1134"/>
      </w:pPr>
      <w:rPr>
        <w:rFonts w:ascii="Times New Roman" w:hAnsi="Times New Roman" w:hint="default"/>
        <w:sz w:val="28"/>
        <w:szCs w:val="28"/>
        <w:lang w:eastAsia="zh-TW"/>
      </w:rPr>
    </w:lvl>
    <w:lvl w:ilvl="6">
      <w:start w:val="1"/>
      <w:numFmt w:val="none"/>
      <w:pStyle w:val="7"/>
      <w:suff w:val="nothing"/>
      <w:lvlText w:val=""/>
      <w:lvlJc w:val="left"/>
      <w:pPr>
        <w:ind w:left="1700" w:hanging="1276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2267" w:hanging="1418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2975" w:hanging="1700"/>
      </w:pPr>
      <w:rPr>
        <w:rFonts w:hint="eastAsia"/>
      </w:rPr>
    </w:lvl>
  </w:abstractNum>
  <w:abstractNum w:abstractNumId="1" w15:restartNumberingAfterBreak="0">
    <w:nsid w:val="02971181"/>
    <w:multiLevelType w:val="hybridMultilevel"/>
    <w:tmpl w:val="84B22EBC"/>
    <w:lvl w:ilvl="0" w:tplc="F5D0BE70">
      <w:start w:val="1"/>
      <w:numFmt w:val="bullet"/>
      <w:lvlText w:val=""/>
      <w:lvlJc w:val="left"/>
      <w:pPr>
        <w:ind w:left="2465" w:hanging="480"/>
      </w:pPr>
      <w:rPr>
        <w:rFonts w:ascii="Wingdings" w:hAnsi="Wingdings" w:hint="default"/>
        <w:kern w:val="2"/>
      </w:rPr>
    </w:lvl>
    <w:lvl w:ilvl="1" w:tplc="04090003">
      <w:start w:val="1"/>
      <w:numFmt w:val="bullet"/>
      <w:lvlText w:val=""/>
      <w:lvlJc w:val="left"/>
      <w:pPr>
        <w:ind w:left="294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42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90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8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6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4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82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305" w:hanging="480"/>
      </w:pPr>
      <w:rPr>
        <w:rFonts w:ascii="Wingdings" w:hAnsi="Wingdings" w:hint="default"/>
      </w:rPr>
    </w:lvl>
  </w:abstractNum>
  <w:abstractNum w:abstractNumId="2" w15:restartNumberingAfterBreak="0">
    <w:nsid w:val="06A62F02"/>
    <w:multiLevelType w:val="hybridMultilevel"/>
    <w:tmpl w:val="2500D95E"/>
    <w:lvl w:ilvl="0" w:tplc="8814F188">
      <w:start w:val="1"/>
      <w:numFmt w:val="taiwaneseCountingThousand"/>
      <w:lvlText w:val="%1、"/>
      <w:lvlJc w:val="left"/>
      <w:pPr>
        <w:ind w:left="905" w:hanging="480"/>
      </w:pPr>
      <w:rPr>
        <w:rFonts w:hint="eastAsia"/>
      </w:rPr>
    </w:lvl>
    <w:lvl w:ilvl="1" w:tplc="734ED99E">
      <w:start w:val="1"/>
      <w:numFmt w:val="taiwaneseCountingThousand"/>
      <w:lvlText w:val="(%2)"/>
      <w:lvlJc w:val="left"/>
      <w:pPr>
        <w:ind w:left="1385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" w15:restartNumberingAfterBreak="0">
    <w:nsid w:val="08090480"/>
    <w:multiLevelType w:val="hybridMultilevel"/>
    <w:tmpl w:val="CBE230E4"/>
    <w:lvl w:ilvl="0" w:tplc="734ED99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1808478E">
      <w:start w:val="3"/>
      <w:numFmt w:val="bullet"/>
      <w:lvlText w:val="□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BDD3D2D"/>
    <w:multiLevelType w:val="hybridMultilevel"/>
    <w:tmpl w:val="50042F26"/>
    <w:lvl w:ilvl="0" w:tplc="4E66FEFA">
      <w:start w:val="1"/>
      <w:numFmt w:val="decimal"/>
      <w:lvlText w:val="%1."/>
      <w:lvlJc w:val="left"/>
      <w:pPr>
        <w:ind w:left="720" w:hanging="480"/>
      </w:pPr>
      <w:rPr>
        <w:b/>
      </w:rPr>
    </w:lvl>
    <w:lvl w:ilvl="1" w:tplc="8FBE0CD8">
      <w:start w:val="1"/>
      <w:numFmt w:val="decimal"/>
      <w:lvlText w:val="(%2)"/>
      <w:lvlJc w:val="left"/>
      <w:pPr>
        <w:ind w:left="1200" w:hanging="480"/>
      </w:pPr>
      <w:rPr>
        <w:rFonts w:hint="eastAsia"/>
        <w:b/>
      </w:rPr>
    </w:lvl>
    <w:lvl w:ilvl="2" w:tplc="0409001B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0C98586E"/>
    <w:multiLevelType w:val="hybridMultilevel"/>
    <w:tmpl w:val="0442B598"/>
    <w:lvl w:ilvl="0" w:tplc="FCAAC4F8">
      <w:start w:val="1"/>
      <w:numFmt w:val="decimal"/>
      <w:lvlText w:val="%1."/>
      <w:lvlJc w:val="left"/>
      <w:pPr>
        <w:ind w:left="147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6" w15:restartNumberingAfterBreak="0">
    <w:nsid w:val="110A7115"/>
    <w:multiLevelType w:val="hybridMultilevel"/>
    <w:tmpl w:val="8342E84E"/>
    <w:lvl w:ilvl="0" w:tplc="734ED99E">
      <w:start w:val="1"/>
      <w:numFmt w:val="taiwaneseCountingThousand"/>
      <w:lvlText w:val="(%1)"/>
      <w:lvlJc w:val="left"/>
      <w:pPr>
        <w:ind w:left="1404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884" w:hanging="480"/>
      </w:pPr>
    </w:lvl>
    <w:lvl w:ilvl="2" w:tplc="0409001B" w:tentative="1">
      <w:start w:val="1"/>
      <w:numFmt w:val="lowerRoman"/>
      <w:lvlText w:val="%3."/>
      <w:lvlJc w:val="right"/>
      <w:pPr>
        <w:ind w:left="2364" w:hanging="480"/>
      </w:pPr>
    </w:lvl>
    <w:lvl w:ilvl="3" w:tplc="0409000F" w:tentative="1">
      <w:start w:val="1"/>
      <w:numFmt w:val="decimal"/>
      <w:lvlText w:val="%4."/>
      <w:lvlJc w:val="left"/>
      <w:pPr>
        <w:ind w:left="284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24" w:hanging="480"/>
      </w:pPr>
    </w:lvl>
    <w:lvl w:ilvl="5" w:tplc="0409001B" w:tentative="1">
      <w:start w:val="1"/>
      <w:numFmt w:val="lowerRoman"/>
      <w:lvlText w:val="%6."/>
      <w:lvlJc w:val="right"/>
      <w:pPr>
        <w:ind w:left="3804" w:hanging="480"/>
      </w:pPr>
    </w:lvl>
    <w:lvl w:ilvl="6" w:tplc="0409000F" w:tentative="1">
      <w:start w:val="1"/>
      <w:numFmt w:val="decimal"/>
      <w:lvlText w:val="%7."/>
      <w:lvlJc w:val="left"/>
      <w:pPr>
        <w:ind w:left="428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64" w:hanging="480"/>
      </w:pPr>
    </w:lvl>
    <w:lvl w:ilvl="8" w:tplc="0409001B" w:tentative="1">
      <w:start w:val="1"/>
      <w:numFmt w:val="lowerRoman"/>
      <w:lvlText w:val="%9."/>
      <w:lvlJc w:val="right"/>
      <w:pPr>
        <w:ind w:left="5244" w:hanging="480"/>
      </w:pPr>
    </w:lvl>
  </w:abstractNum>
  <w:abstractNum w:abstractNumId="7" w15:restartNumberingAfterBreak="0">
    <w:nsid w:val="18B8083C"/>
    <w:multiLevelType w:val="hybridMultilevel"/>
    <w:tmpl w:val="78D03A2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F31C1A06">
      <w:start w:val="1"/>
      <w:numFmt w:val="taiwaneseCountingThousand"/>
      <w:lvlText w:val="%2、"/>
      <w:lvlJc w:val="left"/>
      <w:pPr>
        <w:ind w:left="980" w:hanging="50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E222708"/>
    <w:multiLevelType w:val="hybridMultilevel"/>
    <w:tmpl w:val="F262460C"/>
    <w:lvl w:ilvl="0" w:tplc="4E66FEFA">
      <w:start w:val="1"/>
      <w:numFmt w:val="decimal"/>
      <w:lvlText w:val="%1."/>
      <w:lvlJc w:val="left"/>
      <w:pPr>
        <w:ind w:left="720" w:hanging="480"/>
      </w:pPr>
      <w:rPr>
        <w:b/>
      </w:rPr>
    </w:lvl>
    <w:lvl w:ilvl="1" w:tplc="B87C0674">
      <w:start w:val="1"/>
      <w:numFmt w:val="upperLetter"/>
      <w:lvlText w:val="%2."/>
      <w:lvlJc w:val="left"/>
      <w:pPr>
        <w:ind w:left="1200" w:hanging="48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1E777078"/>
    <w:multiLevelType w:val="hybridMultilevel"/>
    <w:tmpl w:val="91A04552"/>
    <w:lvl w:ilvl="0" w:tplc="8FBE0CD8">
      <w:start w:val="1"/>
      <w:numFmt w:val="decimal"/>
      <w:lvlText w:val="(%1)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0" w15:restartNumberingAfterBreak="0">
    <w:nsid w:val="1FCA4E03"/>
    <w:multiLevelType w:val="hybridMultilevel"/>
    <w:tmpl w:val="0D0A7ABC"/>
    <w:lvl w:ilvl="0" w:tplc="04090011">
      <w:start w:val="1"/>
      <w:numFmt w:val="upperLetter"/>
      <w:lvlText w:val="%1."/>
      <w:lvlJc w:val="left"/>
      <w:pPr>
        <w:ind w:left="10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1" w15:restartNumberingAfterBreak="0">
    <w:nsid w:val="216679D2"/>
    <w:multiLevelType w:val="hybridMultilevel"/>
    <w:tmpl w:val="79BC8782"/>
    <w:lvl w:ilvl="0" w:tplc="734ED99E">
      <w:start w:val="1"/>
      <w:numFmt w:val="taiwaneseCountingThousand"/>
      <w:lvlText w:val="(%1)"/>
      <w:lvlJc w:val="left"/>
      <w:pPr>
        <w:ind w:left="138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5" w:hanging="480"/>
      </w:pPr>
    </w:lvl>
    <w:lvl w:ilvl="2" w:tplc="0409001B" w:tentative="1">
      <w:start w:val="1"/>
      <w:numFmt w:val="lowerRoman"/>
      <w:lvlText w:val="%3."/>
      <w:lvlJc w:val="right"/>
      <w:pPr>
        <w:ind w:left="2345" w:hanging="480"/>
      </w:pPr>
    </w:lvl>
    <w:lvl w:ilvl="3" w:tplc="0409000F" w:tentative="1">
      <w:start w:val="1"/>
      <w:numFmt w:val="decimal"/>
      <w:lvlText w:val="%4."/>
      <w:lvlJc w:val="left"/>
      <w:pPr>
        <w:ind w:left="2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5" w:hanging="480"/>
      </w:pPr>
    </w:lvl>
    <w:lvl w:ilvl="5" w:tplc="0409001B" w:tentative="1">
      <w:start w:val="1"/>
      <w:numFmt w:val="lowerRoman"/>
      <w:lvlText w:val="%6."/>
      <w:lvlJc w:val="right"/>
      <w:pPr>
        <w:ind w:left="3785" w:hanging="480"/>
      </w:pPr>
    </w:lvl>
    <w:lvl w:ilvl="6" w:tplc="0409000F" w:tentative="1">
      <w:start w:val="1"/>
      <w:numFmt w:val="decimal"/>
      <w:lvlText w:val="%7."/>
      <w:lvlJc w:val="left"/>
      <w:pPr>
        <w:ind w:left="4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5" w:hanging="480"/>
      </w:pPr>
    </w:lvl>
    <w:lvl w:ilvl="8" w:tplc="0409001B" w:tentative="1">
      <w:start w:val="1"/>
      <w:numFmt w:val="lowerRoman"/>
      <w:lvlText w:val="%9."/>
      <w:lvlJc w:val="right"/>
      <w:pPr>
        <w:ind w:left="5225" w:hanging="480"/>
      </w:pPr>
    </w:lvl>
  </w:abstractNum>
  <w:abstractNum w:abstractNumId="12" w15:restartNumberingAfterBreak="0">
    <w:nsid w:val="22F11D6C"/>
    <w:multiLevelType w:val="hybridMultilevel"/>
    <w:tmpl w:val="E75C7C26"/>
    <w:lvl w:ilvl="0" w:tplc="9AC89B3C">
      <w:start w:val="1"/>
      <w:numFmt w:val="upperLetter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4D77E14"/>
    <w:multiLevelType w:val="hybridMultilevel"/>
    <w:tmpl w:val="91A04552"/>
    <w:lvl w:ilvl="0" w:tplc="8FBE0CD8">
      <w:start w:val="1"/>
      <w:numFmt w:val="decimal"/>
      <w:lvlText w:val="(%1)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4" w15:restartNumberingAfterBreak="0">
    <w:nsid w:val="25823167"/>
    <w:multiLevelType w:val="hybridMultilevel"/>
    <w:tmpl w:val="991C5C60"/>
    <w:lvl w:ilvl="0" w:tplc="4E66FEFA">
      <w:start w:val="1"/>
      <w:numFmt w:val="decimal"/>
      <w:lvlText w:val="%1."/>
      <w:lvlJc w:val="left"/>
      <w:pPr>
        <w:ind w:left="720" w:hanging="480"/>
      </w:pPr>
      <w:rPr>
        <w:b/>
      </w:rPr>
    </w:lvl>
    <w:lvl w:ilvl="1" w:tplc="B87C0674">
      <w:start w:val="1"/>
      <w:numFmt w:val="upperLetter"/>
      <w:lvlText w:val="%2."/>
      <w:lvlJc w:val="left"/>
      <w:pPr>
        <w:ind w:left="1200" w:hanging="48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25E156A2"/>
    <w:multiLevelType w:val="hybridMultilevel"/>
    <w:tmpl w:val="630ADC1A"/>
    <w:lvl w:ilvl="0" w:tplc="0409000B">
      <w:start w:val="1"/>
      <w:numFmt w:val="bullet"/>
      <w:lvlText w:val=""/>
      <w:lvlJc w:val="left"/>
      <w:pPr>
        <w:ind w:left="1756" w:hanging="480"/>
      </w:pPr>
      <w:rPr>
        <w:rFonts w:ascii="Wingdings" w:hAnsi="Wingdings" w:hint="default"/>
        <w:kern w:val="2"/>
      </w:rPr>
    </w:lvl>
    <w:lvl w:ilvl="1" w:tplc="04090003" w:tentative="1">
      <w:start w:val="1"/>
      <w:numFmt w:val="bullet"/>
      <w:lvlText w:val=""/>
      <w:lvlJc w:val="left"/>
      <w:pPr>
        <w:ind w:left="22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6" w:hanging="480"/>
      </w:pPr>
      <w:rPr>
        <w:rFonts w:ascii="Wingdings" w:hAnsi="Wingdings" w:hint="default"/>
      </w:rPr>
    </w:lvl>
  </w:abstractNum>
  <w:abstractNum w:abstractNumId="16" w15:restartNumberingAfterBreak="0">
    <w:nsid w:val="2AEC49E0"/>
    <w:multiLevelType w:val="hybridMultilevel"/>
    <w:tmpl w:val="B972C01C"/>
    <w:lvl w:ilvl="0" w:tplc="9AC89B3C">
      <w:start w:val="1"/>
      <w:numFmt w:val="upperLetter"/>
      <w:lvlText w:val="(%1)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7" w15:restartNumberingAfterBreak="0">
    <w:nsid w:val="2B2568DA"/>
    <w:multiLevelType w:val="hybridMultilevel"/>
    <w:tmpl w:val="94E8EFEA"/>
    <w:lvl w:ilvl="0" w:tplc="A968A06C">
      <w:start w:val="1"/>
      <w:numFmt w:val="decimal"/>
      <w:lvlText w:val="(%1)"/>
      <w:lvlJc w:val="left"/>
      <w:pPr>
        <w:ind w:left="1754" w:hanging="480"/>
      </w:pPr>
      <w:rPr>
        <w:rFonts w:ascii="Times New Roman" w:hAnsi="Times New Roman" w:cs="Times New Roman"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2234" w:hanging="480"/>
      </w:pPr>
    </w:lvl>
    <w:lvl w:ilvl="2" w:tplc="0409001B">
      <w:start w:val="1"/>
      <w:numFmt w:val="lowerRoman"/>
      <w:lvlText w:val="%3."/>
      <w:lvlJc w:val="right"/>
      <w:pPr>
        <w:ind w:left="2714" w:hanging="480"/>
      </w:pPr>
    </w:lvl>
    <w:lvl w:ilvl="3" w:tplc="0409000F">
      <w:start w:val="1"/>
      <w:numFmt w:val="decimal"/>
      <w:lvlText w:val="%4."/>
      <w:lvlJc w:val="left"/>
      <w:pPr>
        <w:ind w:left="3194" w:hanging="480"/>
      </w:pPr>
    </w:lvl>
    <w:lvl w:ilvl="4" w:tplc="04090019">
      <w:start w:val="1"/>
      <w:numFmt w:val="ideographTraditional"/>
      <w:lvlText w:val="%5、"/>
      <w:lvlJc w:val="left"/>
      <w:pPr>
        <w:ind w:left="3674" w:hanging="480"/>
      </w:pPr>
    </w:lvl>
    <w:lvl w:ilvl="5" w:tplc="0409001B" w:tentative="1">
      <w:start w:val="1"/>
      <w:numFmt w:val="lowerRoman"/>
      <w:lvlText w:val="%6."/>
      <w:lvlJc w:val="right"/>
      <w:pPr>
        <w:ind w:left="4154" w:hanging="480"/>
      </w:pPr>
    </w:lvl>
    <w:lvl w:ilvl="6" w:tplc="0409000F" w:tentative="1">
      <w:start w:val="1"/>
      <w:numFmt w:val="decimal"/>
      <w:lvlText w:val="%7."/>
      <w:lvlJc w:val="left"/>
      <w:pPr>
        <w:ind w:left="46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4" w:hanging="480"/>
      </w:pPr>
    </w:lvl>
    <w:lvl w:ilvl="8" w:tplc="0409001B" w:tentative="1">
      <w:start w:val="1"/>
      <w:numFmt w:val="lowerRoman"/>
      <w:lvlText w:val="%9."/>
      <w:lvlJc w:val="right"/>
      <w:pPr>
        <w:ind w:left="5594" w:hanging="480"/>
      </w:pPr>
    </w:lvl>
  </w:abstractNum>
  <w:abstractNum w:abstractNumId="18" w15:restartNumberingAfterBreak="0">
    <w:nsid w:val="31CD3FCA"/>
    <w:multiLevelType w:val="hybridMultilevel"/>
    <w:tmpl w:val="9FC83964"/>
    <w:lvl w:ilvl="0" w:tplc="04090017">
      <w:start w:val="1"/>
      <w:numFmt w:val="ideographLegalTraditional"/>
      <w:lvlText w:val="%1、"/>
      <w:lvlJc w:val="left"/>
      <w:pPr>
        <w:ind w:left="1048" w:hanging="480"/>
      </w:pPr>
    </w:lvl>
    <w:lvl w:ilvl="1" w:tplc="3D0EC10A">
      <w:start w:val="1"/>
      <w:numFmt w:val="taiwaneseCountingThousand"/>
      <w:lvlText w:val="%2、"/>
      <w:lvlJc w:val="left"/>
      <w:pPr>
        <w:ind w:left="984" w:hanging="504"/>
      </w:pPr>
      <w:rPr>
        <w:rFonts w:hint="default"/>
      </w:rPr>
    </w:lvl>
    <w:lvl w:ilvl="2" w:tplc="734ED99E">
      <w:start w:val="1"/>
      <w:numFmt w:val="taiwaneseCountingThousand"/>
      <w:lvlText w:val="(%3)"/>
      <w:lvlJc w:val="left"/>
      <w:pPr>
        <w:ind w:left="1440" w:hanging="4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F30481FC">
      <w:start w:val="1"/>
      <w:numFmt w:val="decimal"/>
      <w:lvlText w:val="(%5)"/>
      <w:lvlJc w:val="left"/>
      <w:pPr>
        <w:ind w:left="2400" w:hanging="480"/>
      </w:pPr>
      <w:rPr>
        <w:rFonts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4A00C62"/>
    <w:multiLevelType w:val="hybridMultilevel"/>
    <w:tmpl w:val="91A04552"/>
    <w:lvl w:ilvl="0" w:tplc="8FBE0CD8">
      <w:start w:val="1"/>
      <w:numFmt w:val="decimal"/>
      <w:lvlText w:val="(%1)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0" w15:restartNumberingAfterBreak="0">
    <w:nsid w:val="34AD2161"/>
    <w:multiLevelType w:val="hybridMultilevel"/>
    <w:tmpl w:val="1EF639A8"/>
    <w:lvl w:ilvl="0" w:tplc="5612488C">
      <w:start w:val="1"/>
      <w:numFmt w:val="upperLetter"/>
      <w:lvlText w:val="%1."/>
      <w:lvlJc w:val="left"/>
      <w:pPr>
        <w:ind w:left="2230" w:hanging="480"/>
      </w:pPr>
      <w:rPr>
        <w:rFonts w:ascii="Times New Roman" w:hAnsi="Times New Roman" w:cs="Times New Roman" w:hint="default"/>
        <w:kern w:val="2"/>
      </w:rPr>
    </w:lvl>
    <w:lvl w:ilvl="1" w:tplc="04090003" w:tentative="1">
      <w:start w:val="1"/>
      <w:numFmt w:val="bullet"/>
      <w:lvlText w:val=""/>
      <w:lvlJc w:val="left"/>
      <w:pPr>
        <w:ind w:left="27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1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70" w:hanging="480"/>
      </w:pPr>
      <w:rPr>
        <w:rFonts w:ascii="Wingdings" w:hAnsi="Wingdings" w:hint="default"/>
      </w:rPr>
    </w:lvl>
  </w:abstractNum>
  <w:abstractNum w:abstractNumId="21" w15:restartNumberingAfterBreak="0">
    <w:nsid w:val="35C05757"/>
    <w:multiLevelType w:val="hybridMultilevel"/>
    <w:tmpl w:val="752A4052"/>
    <w:lvl w:ilvl="0" w:tplc="734ED99E">
      <w:start w:val="1"/>
      <w:numFmt w:val="taiwaneseCountingThousand"/>
      <w:lvlText w:val="(%1)"/>
      <w:lvlJc w:val="left"/>
      <w:pPr>
        <w:ind w:left="147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2" w15:restartNumberingAfterBreak="0">
    <w:nsid w:val="4B007C3D"/>
    <w:multiLevelType w:val="hybridMultilevel"/>
    <w:tmpl w:val="F262460C"/>
    <w:lvl w:ilvl="0" w:tplc="4E66FEFA">
      <w:start w:val="1"/>
      <w:numFmt w:val="decimal"/>
      <w:lvlText w:val="%1."/>
      <w:lvlJc w:val="left"/>
      <w:pPr>
        <w:ind w:left="720" w:hanging="480"/>
      </w:pPr>
      <w:rPr>
        <w:b/>
      </w:rPr>
    </w:lvl>
    <w:lvl w:ilvl="1" w:tplc="B87C0674">
      <w:start w:val="1"/>
      <w:numFmt w:val="upperLetter"/>
      <w:lvlText w:val="%2."/>
      <w:lvlJc w:val="left"/>
      <w:pPr>
        <w:ind w:left="1200" w:hanging="48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3" w15:restartNumberingAfterBreak="0">
    <w:nsid w:val="51BF4888"/>
    <w:multiLevelType w:val="hybridMultilevel"/>
    <w:tmpl w:val="755CD556"/>
    <w:lvl w:ilvl="0" w:tplc="8814F188">
      <w:start w:val="1"/>
      <w:numFmt w:val="taiwaneseCountingThousand"/>
      <w:lvlText w:val="%1、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4" w15:restartNumberingAfterBreak="0">
    <w:nsid w:val="53EA01FC"/>
    <w:multiLevelType w:val="hybridMultilevel"/>
    <w:tmpl w:val="B972C01C"/>
    <w:lvl w:ilvl="0" w:tplc="9AC89B3C">
      <w:start w:val="1"/>
      <w:numFmt w:val="upperLetter"/>
      <w:lvlText w:val="(%1)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25" w15:restartNumberingAfterBreak="0">
    <w:nsid w:val="55852789"/>
    <w:multiLevelType w:val="hybridMultilevel"/>
    <w:tmpl w:val="B972C01C"/>
    <w:lvl w:ilvl="0" w:tplc="9AC89B3C">
      <w:start w:val="1"/>
      <w:numFmt w:val="upperLetter"/>
      <w:lvlText w:val="(%1)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26" w15:restartNumberingAfterBreak="0">
    <w:nsid w:val="56427C70"/>
    <w:multiLevelType w:val="hybridMultilevel"/>
    <w:tmpl w:val="45D0AA9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7E10DB2"/>
    <w:multiLevelType w:val="hybridMultilevel"/>
    <w:tmpl w:val="B972C01C"/>
    <w:lvl w:ilvl="0" w:tplc="9AC89B3C">
      <w:start w:val="1"/>
      <w:numFmt w:val="upperLetter"/>
      <w:lvlText w:val="(%1)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28" w15:restartNumberingAfterBreak="0">
    <w:nsid w:val="58AC09C8"/>
    <w:multiLevelType w:val="hybridMultilevel"/>
    <w:tmpl w:val="443C21F4"/>
    <w:lvl w:ilvl="0" w:tplc="EFC2852C">
      <w:start w:val="1"/>
      <w:numFmt w:val="ideographLegalTraditional"/>
      <w:lvlText w:val="%1、"/>
      <w:lvlJc w:val="left"/>
      <w:pPr>
        <w:ind w:left="1048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E8562D6"/>
    <w:multiLevelType w:val="hybridMultilevel"/>
    <w:tmpl w:val="0D0A7ABC"/>
    <w:lvl w:ilvl="0" w:tplc="04090011">
      <w:start w:val="1"/>
      <w:numFmt w:val="upperLetter"/>
      <w:lvlText w:val="%1."/>
      <w:lvlJc w:val="left"/>
      <w:pPr>
        <w:ind w:left="109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72" w:hanging="480"/>
      </w:pPr>
    </w:lvl>
    <w:lvl w:ilvl="2" w:tplc="0409001B" w:tentative="1">
      <w:start w:val="1"/>
      <w:numFmt w:val="lowerRoman"/>
      <w:lvlText w:val="%3."/>
      <w:lvlJc w:val="right"/>
      <w:pPr>
        <w:ind w:left="2052" w:hanging="480"/>
      </w:pPr>
    </w:lvl>
    <w:lvl w:ilvl="3" w:tplc="0409000F" w:tentative="1">
      <w:start w:val="1"/>
      <w:numFmt w:val="decimal"/>
      <w:lvlText w:val="%4."/>
      <w:lvlJc w:val="left"/>
      <w:pPr>
        <w:ind w:left="25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12" w:hanging="480"/>
      </w:pPr>
    </w:lvl>
    <w:lvl w:ilvl="5" w:tplc="0409001B" w:tentative="1">
      <w:start w:val="1"/>
      <w:numFmt w:val="lowerRoman"/>
      <w:lvlText w:val="%6."/>
      <w:lvlJc w:val="right"/>
      <w:pPr>
        <w:ind w:left="3492" w:hanging="480"/>
      </w:pPr>
    </w:lvl>
    <w:lvl w:ilvl="6" w:tplc="0409000F" w:tentative="1">
      <w:start w:val="1"/>
      <w:numFmt w:val="decimal"/>
      <w:lvlText w:val="%7."/>
      <w:lvlJc w:val="left"/>
      <w:pPr>
        <w:ind w:left="39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52" w:hanging="480"/>
      </w:pPr>
    </w:lvl>
    <w:lvl w:ilvl="8" w:tplc="0409001B" w:tentative="1">
      <w:start w:val="1"/>
      <w:numFmt w:val="lowerRoman"/>
      <w:lvlText w:val="%9."/>
      <w:lvlJc w:val="right"/>
      <w:pPr>
        <w:ind w:left="4932" w:hanging="480"/>
      </w:pPr>
    </w:lvl>
  </w:abstractNum>
  <w:abstractNum w:abstractNumId="30" w15:restartNumberingAfterBreak="0">
    <w:nsid w:val="66022892"/>
    <w:multiLevelType w:val="hybridMultilevel"/>
    <w:tmpl w:val="12FC9EA8"/>
    <w:lvl w:ilvl="0" w:tplc="07A81A0E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60A640B"/>
    <w:multiLevelType w:val="hybridMultilevel"/>
    <w:tmpl w:val="E8662116"/>
    <w:lvl w:ilvl="0" w:tplc="83BAE0E2">
      <w:start w:val="1"/>
      <w:numFmt w:val="decimal"/>
      <w:lvlText w:val="%1、"/>
      <w:lvlJc w:val="left"/>
      <w:pPr>
        <w:ind w:left="135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32" w15:restartNumberingAfterBreak="0">
    <w:nsid w:val="696B0469"/>
    <w:multiLevelType w:val="hybridMultilevel"/>
    <w:tmpl w:val="A7CE35F4"/>
    <w:lvl w:ilvl="0" w:tplc="8814F188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CA541A8"/>
    <w:multiLevelType w:val="hybridMultilevel"/>
    <w:tmpl w:val="45D0AA9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0F82DCE"/>
    <w:multiLevelType w:val="hybridMultilevel"/>
    <w:tmpl w:val="D610A3EC"/>
    <w:lvl w:ilvl="0" w:tplc="0409000F">
      <w:start w:val="1"/>
      <w:numFmt w:val="decimal"/>
      <w:lvlText w:val="%1.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35" w15:restartNumberingAfterBreak="0">
    <w:nsid w:val="77D87266"/>
    <w:multiLevelType w:val="hybridMultilevel"/>
    <w:tmpl w:val="F78C476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9160959"/>
    <w:multiLevelType w:val="hybridMultilevel"/>
    <w:tmpl w:val="91A04552"/>
    <w:lvl w:ilvl="0" w:tplc="8FBE0CD8">
      <w:start w:val="1"/>
      <w:numFmt w:val="decimal"/>
      <w:lvlText w:val="(%1)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37" w15:restartNumberingAfterBreak="0">
    <w:nsid w:val="7AF854BE"/>
    <w:multiLevelType w:val="hybridMultilevel"/>
    <w:tmpl w:val="75BA0624"/>
    <w:lvl w:ilvl="0" w:tplc="8814F188">
      <w:start w:val="1"/>
      <w:numFmt w:val="taiwaneseCountingThousand"/>
      <w:lvlText w:val="%1、"/>
      <w:lvlJc w:val="left"/>
      <w:pPr>
        <w:ind w:left="905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0409001B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8" w15:restartNumberingAfterBreak="0">
    <w:nsid w:val="7CFC1973"/>
    <w:multiLevelType w:val="hybridMultilevel"/>
    <w:tmpl w:val="B0183962"/>
    <w:lvl w:ilvl="0" w:tplc="621AE292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-404"/>
        </w:tabs>
        <w:ind w:left="-404" w:hanging="480"/>
      </w:pPr>
    </w:lvl>
    <w:lvl w:ilvl="2" w:tplc="F7ECACE8">
      <w:start w:val="1"/>
      <w:numFmt w:val="decimal"/>
      <w:lvlText w:val="%3."/>
      <w:lvlJc w:val="left"/>
      <w:pPr>
        <w:ind w:left="-44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556"/>
        </w:tabs>
        <w:ind w:left="55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036"/>
        </w:tabs>
        <w:ind w:left="103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516"/>
        </w:tabs>
        <w:ind w:left="151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996"/>
        </w:tabs>
        <w:ind w:left="199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476"/>
        </w:tabs>
        <w:ind w:left="247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2956"/>
        </w:tabs>
        <w:ind w:left="2956" w:hanging="480"/>
      </w:pPr>
    </w:lvl>
  </w:abstractNum>
  <w:num w:numId="1">
    <w:abstractNumId w:val="0"/>
  </w:num>
  <w:num w:numId="2">
    <w:abstractNumId w:val="38"/>
  </w:num>
  <w:num w:numId="3">
    <w:abstractNumId w:val="26"/>
  </w:num>
  <w:num w:numId="4">
    <w:abstractNumId w:val="33"/>
  </w:num>
  <w:num w:numId="5">
    <w:abstractNumId w:val="19"/>
  </w:num>
  <w:num w:numId="6">
    <w:abstractNumId w:val="15"/>
  </w:num>
  <w:num w:numId="7">
    <w:abstractNumId w:val="36"/>
  </w:num>
  <w:num w:numId="8">
    <w:abstractNumId w:val="9"/>
  </w:num>
  <w:num w:numId="9">
    <w:abstractNumId w:val="1"/>
  </w:num>
  <w:num w:numId="10">
    <w:abstractNumId w:val="13"/>
  </w:num>
  <w:num w:numId="11">
    <w:abstractNumId w:val="34"/>
  </w:num>
  <w:num w:numId="12">
    <w:abstractNumId w:val="22"/>
  </w:num>
  <w:num w:numId="13">
    <w:abstractNumId w:val="16"/>
  </w:num>
  <w:num w:numId="14">
    <w:abstractNumId w:val="14"/>
  </w:num>
  <w:num w:numId="15">
    <w:abstractNumId w:val="29"/>
  </w:num>
  <w:num w:numId="16">
    <w:abstractNumId w:val="24"/>
  </w:num>
  <w:num w:numId="17">
    <w:abstractNumId w:val="25"/>
  </w:num>
  <w:num w:numId="18">
    <w:abstractNumId w:val="27"/>
  </w:num>
  <w:num w:numId="19">
    <w:abstractNumId w:val="12"/>
  </w:num>
  <w:num w:numId="20">
    <w:abstractNumId w:val="8"/>
  </w:num>
  <w:num w:numId="21">
    <w:abstractNumId w:val="4"/>
  </w:num>
  <w:num w:numId="22">
    <w:abstractNumId w:val="35"/>
  </w:num>
  <w:num w:numId="23">
    <w:abstractNumId w:val="10"/>
  </w:num>
  <w:num w:numId="24">
    <w:abstractNumId w:val="31"/>
  </w:num>
  <w:num w:numId="25">
    <w:abstractNumId w:val="28"/>
  </w:num>
  <w:num w:numId="26">
    <w:abstractNumId w:val="30"/>
  </w:num>
  <w:num w:numId="27">
    <w:abstractNumId w:val="37"/>
  </w:num>
  <w:num w:numId="28">
    <w:abstractNumId w:val="18"/>
  </w:num>
  <w:num w:numId="29">
    <w:abstractNumId w:val="2"/>
  </w:num>
  <w:num w:numId="30">
    <w:abstractNumId w:val="11"/>
  </w:num>
  <w:num w:numId="31">
    <w:abstractNumId w:val="23"/>
  </w:num>
  <w:num w:numId="32">
    <w:abstractNumId w:val="6"/>
  </w:num>
  <w:num w:numId="33">
    <w:abstractNumId w:val="20"/>
  </w:num>
  <w:num w:numId="34">
    <w:abstractNumId w:val="5"/>
  </w:num>
  <w:num w:numId="35">
    <w:abstractNumId w:val="21"/>
  </w:num>
  <w:num w:numId="36">
    <w:abstractNumId w:val="17"/>
  </w:num>
  <w:num w:numId="37">
    <w:abstractNumId w:val="7"/>
  </w:num>
  <w:num w:numId="38">
    <w:abstractNumId w:val="32"/>
  </w:num>
  <w:num w:numId="39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5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951"/>
    <w:rsid w:val="000304AE"/>
    <w:rsid w:val="000329F3"/>
    <w:rsid w:val="00040637"/>
    <w:rsid w:val="0006479F"/>
    <w:rsid w:val="00064D81"/>
    <w:rsid w:val="000919C9"/>
    <w:rsid w:val="000A7C59"/>
    <w:rsid w:val="000B72AC"/>
    <w:rsid w:val="000B74AB"/>
    <w:rsid w:val="000C3179"/>
    <w:rsid w:val="000C3710"/>
    <w:rsid w:val="000C4E5E"/>
    <w:rsid w:val="000D3F96"/>
    <w:rsid w:val="000E3D66"/>
    <w:rsid w:val="001160EE"/>
    <w:rsid w:val="00134E7F"/>
    <w:rsid w:val="00143366"/>
    <w:rsid w:val="001625E7"/>
    <w:rsid w:val="00165E4B"/>
    <w:rsid w:val="00166F0C"/>
    <w:rsid w:val="00171503"/>
    <w:rsid w:val="001727AA"/>
    <w:rsid w:val="00176C16"/>
    <w:rsid w:val="0019667C"/>
    <w:rsid w:val="001A3654"/>
    <w:rsid w:val="001A4743"/>
    <w:rsid w:val="001A533E"/>
    <w:rsid w:val="001B449E"/>
    <w:rsid w:val="001D4441"/>
    <w:rsid w:val="001D7E8E"/>
    <w:rsid w:val="001E0497"/>
    <w:rsid w:val="001E06BF"/>
    <w:rsid w:val="001E6AD9"/>
    <w:rsid w:val="001F1D66"/>
    <w:rsid w:val="001F60C7"/>
    <w:rsid w:val="002008E0"/>
    <w:rsid w:val="002154D8"/>
    <w:rsid w:val="00220E72"/>
    <w:rsid w:val="00220F8E"/>
    <w:rsid w:val="002619B3"/>
    <w:rsid w:val="002619C6"/>
    <w:rsid w:val="00270435"/>
    <w:rsid w:val="00297190"/>
    <w:rsid w:val="002C6268"/>
    <w:rsid w:val="002E1635"/>
    <w:rsid w:val="002F257C"/>
    <w:rsid w:val="002F27E9"/>
    <w:rsid w:val="00304EC7"/>
    <w:rsid w:val="00310E9D"/>
    <w:rsid w:val="00311AF7"/>
    <w:rsid w:val="00313421"/>
    <w:rsid w:val="00316F24"/>
    <w:rsid w:val="0032437E"/>
    <w:rsid w:val="00342FEE"/>
    <w:rsid w:val="00370E65"/>
    <w:rsid w:val="003810C9"/>
    <w:rsid w:val="00392917"/>
    <w:rsid w:val="0039769A"/>
    <w:rsid w:val="00397A80"/>
    <w:rsid w:val="003A041B"/>
    <w:rsid w:val="003A7185"/>
    <w:rsid w:val="003B3D3D"/>
    <w:rsid w:val="003C2BD1"/>
    <w:rsid w:val="003C5E2E"/>
    <w:rsid w:val="003D461D"/>
    <w:rsid w:val="003E4934"/>
    <w:rsid w:val="003F2095"/>
    <w:rsid w:val="003F77F6"/>
    <w:rsid w:val="00404016"/>
    <w:rsid w:val="00415582"/>
    <w:rsid w:val="00425202"/>
    <w:rsid w:val="00435DF2"/>
    <w:rsid w:val="00436001"/>
    <w:rsid w:val="00451B91"/>
    <w:rsid w:val="00456D8F"/>
    <w:rsid w:val="0046021F"/>
    <w:rsid w:val="00460A3D"/>
    <w:rsid w:val="004757D7"/>
    <w:rsid w:val="0049159D"/>
    <w:rsid w:val="004B6DF6"/>
    <w:rsid w:val="004C191E"/>
    <w:rsid w:val="004D27F8"/>
    <w:rsid w:val="004E416E"/>
    <w:rsid w:val="004E58A8"/>
    <w:rsid w:val="004E61FB"/>
    <w:rsid w:val="004F61E5"/>
    <w:rsid w:val="005020BF"/>
    <w:rsid w:val="00503ECA"/>
    <w:rsid w:val="00510023"/>
    <w:rsid w:val="0051227A"/>
    <w:rsid w:val="005243AC"/>
    <w:rsid w:val="00525EBF"/>
    <w:rsid w:val="00532751"/>
    <w:rsid w:val="0053732C"/>
    <w:rsid w:val="00537B49"/>
    <w:rsid w:val="00541605"/>
    <w:rsid w:val="00562F4C"/>
    <w:rsid w:val="00570A16"/>
    <w:rsid w:val="00575B50"/>
    <w:rsid w:val="005866F9"/>
    <w:rsid w:val="00595F1A"/>
    <w:rsid w:val="005A4A92"/>
    <w:rsid w:val="005B43AD"/>
    <w:rsid w:val="005B777F"/>
    <w:rsid w:val="005D5021"/>
    <w:rsid w:val="005E2AD5"/>
    <w:rsid w:val="005E4321"/>
    <w:rsid w:val="005E645F"/>
    <w:rsid w:val="005F04F3"/>
    <w:rsid w:val="00601932"/>
    <w:rsid w:val="006047B5"/>
    <w:rsid w:val="006331A6"/>
    <w:rsid w:val="00635B48"/>
    <w:rsid w:val="00640663"/>
    <w:rsid w:val="00643974"/>
    <w:rsid w:val="00655135"/>
    <w:rsid w:val="00657CFF"/>
    <w:rsid w:val="00660F02"/>
    <w:rsid w:val="00697F77"/>
    <w:rsid w:val="006A3436"/>
    <w:rsid w:val="006B1043"/>
    <w:rsid w:val="006C4BA8"/>
    <w:rsid w:val="006F178B"/>
    <w:rsid w:val="006F5981"/>
    <w:rsid w:val="00705093"/>
    <w:rsid w:val="00707BFB"/>
    <w:rsid w:val="00707D8A"/>
    <w:rsid w:val="0073362F"/>
    <w:rsid w:val="00746BBA"/>
    <w:rsid w:val="007646B4"/>
    <w:rsid w:val="00764E7C"/>
    <w:rsid w:val="00770CCA"/>
    <w:rsid w:val="0078303B"/>
    <w:rsid w:val="007A0033"/>
    <w:rsid w:val="007A3D47"/>
    <w:rsid w:val="007B01F8"/>
    <w:rsid w:val="007C251D"/>
    <w:rsid w:val="007D030B"/>
    <w:rsid w:val="007D4943"/>
    <w:rsid w:val="007E3607"/>
    <w:rsid w:val="007E4951"/>
    <w:rsid w:val="007E7481"/>
    <w:rsid w:val="007F02C8"/>
    <w:rsid w:val="007F5A1A"/>
    <w:rsid w:val="0080030B"/>
    <w:rsid w:val="008018A6"/>
    <w:rsid w:val="00826DC7"/>
    <w:rsid w:val="0083165B"/>
    <w:rsid w:val="008412D4"/>
    <w:rsid w:val="00843298"/>
    <w:rsid w:val="00851A6D"/>
    <w:rsid w:val="008545C2"/>
    <w:rsid w:val="00855FED"/>
    <w:rsid w:val="008561AE"/>
    <w:rsid w:val="008562A2"/>
    <w:rsid w:val="008729B5"/>
    <w:rsid w:val="00874728"/>
    <w:rsid w:val="008E21AF"/>
    <w:rsid w:val="008E2A3F"/>
    <w:rsid w:val="008E79B7"/>
    <w:rsid w:val="008F4047"/>
    <w:rsid w:val="00906B0E"/>
    <w:rsid w:val="0091492A"/>
    <w:rsid w:val="00920BD4"/>
    <w:rsid w:val="00922C4E"/>
    <w:rsid w:val="00957B45"/>
    <w:rsid w:val="00967561"/>
    <w:rsid w:val="0096762D"/>
    <w:rsid w:val="00967658"/>
    <w:rsid w:val="00984936"/>
    <w:rsid w:val="00996299"/>
    <w:rsid w:val="00997D24"/>
    <w:rsid w:val="009A3CB1"/>
    <w:rsid w:val="009A43F8"/>
    <w:rsid w:val="009B0B8D"/>
    <w:rsid w:val="009B6FE9"/>
    <w:rsid w:val="009C4801"/>
    <w:rsid w:val="009C486E"/>
    <w:rsid w:val="009F7E01"/>
    <w:rsid w:val="00A20304"/>
    <w:rsid w:val="00A218A6"/>
    <w:rsid w:val="00A23055"/>
    <w:rsid w:val="00A50C40"/>
    <w:rsid w:val="00A524DA"/>
    <w:rsid w:val="00A572EB"/>
    <w:rsid w:val="00A6455F"/>
    <w:rsid w:val="00A70338"/>
    <w:rsid w:val="00A7760D"/>
    <w:rsid w:val="00A83B63"/>
    <w:rsid w:val="00A903FA"/>
    <w:rsid w:val="00A97930"/>
    <w:rsid w:val="00AA27B3"/>
    <w:rsid w:val="00AE7B3C"/>
    <w:rsid w:val="00AF05D6"/>
    <w:rsid w:val="00B311FA"/>
    <w:rsid w:val="00B5303F"/>
    <w:rsid w:val="00B54277"/>
    <w:rsid w:val="00B55F58"/>
    <w:rsid w:val="00B6044B"/>
    <w:rsid w:val="00B7421E"/>
    <w:rsid w:val="00B827EE"/>
    <w:rsid w:val="00B94179"/>
    <w:rsid w:val="00B964E8"/>
    <w:rsid w:val="00BA07B5"/>
    <w:rsid w:val="00BA1F1B"/>
    <w:rsid w:val="00BC04FA"/>
    <w:rsid w:val="00BD0DAA"/>
    <w:rsid w:val="00BF4699"/>
    <w:rsid w:val="00BF6498"/>
    <w:rsid w:val="00C036CF"/>
    <w:rsid w:val="00C16963"/>
    <w:rsid w:val="00C17C6D"/>
    <w:rsid w:val="00C60D95"/>
    <w:rsid w:val="00C6728F"/>
    <w:rsid w:val="00C74F50"/>
    <w:rsid w:val="00C86277"/>
    <w:rsid w:val="00C92C0C"/>
    <w:rsid w:val="00C94A18"/>
    <w:rsid w:val="00CA7C7D"/>
    <w:rsid w:val="00CB45F8"/>
    <w:rsid w:val="00CF44F3"/>
    <w:rsid w:val="00D03750"/>
    <w:rsid w:val="00D10921"/>
    <w:rsid w:val="00D15779"/>
    <w:rsid w:val="00D16389"/>
    <w:rsid w:val="00D1677A"/>
    <w:rsid w:val="00D16FE3"/>
    <w:rsid w:val="00D413E7"/>
    <w:rsid w:val="00D4411C"/>
    <w:rsid w:val="00D4465B"/>
    <w:rsid w:val="00D63B4F"/>
    <w:rsid w:val="00D64024"/>
    <w:rsid w:val="00D7153E"/>
    <w:rsid w:val="00D72892"/>
    <w:rsid w:val="00D75567"/>
    <w:rsid w:val="00D765C9"/>
    <w:rsid w:val="00D85F0B"/>
    <w:rsid w:val="00D97F65"/>
    <w:rsid w:val="00DA76AC"/>
    <w:rsid w:val="00DB524B"/>
    <w:rsid w:val="00DB5631"/>
    <w:rsid w:val="00DD1B17"/>
    <w:rsid w:val="00E05813"/>
    <w:rsid w:val="00E14B3B"/>
    <w:rsid w:val="00E1630D"/>
    <w:rsid w:val="00E20FB1"/>
    <w:rsid w:val="00E40E5A"/>
    <w:rsid w:val="00E557A9"/>
    <w:rsid w:val="00E65F7C"/>
    <w:rsid w:val="00E80493"/>
    <w:rsid w:val="00E863D1"/>
    <w:rsid w:val="00E92899"/>
    <w:rsid w:val="00EA4D5B"/>
    <w:rsid w:val="00ED3971"/>
    <w:rsid w:val="00EE11EE"/>
    <w:rsid w:val="00EE72F3"/>
    <w:rsid w:val="00EE7A03"/>
    <w:rsid w:val="00EF4DAB"/>
    <w:rsid w:val="00F014F8"/>
    <w:rsid w:val="00F118A8"/>
    <w:rsid w:val="00F35510"/>
    <w:rsid w:val="00F40945"/>
    <w:rsid w:val="00F4134F"/>
    <w:rsid w:val="00F64966"/>
    <w:rsid w:val="00F70929"/>
    <w:rsid w:val="00F71433"/>
    <w:rsid w:val="00F91139"/>
    <w:rsid w:val="00F926D4"/>
    <w:rsid w:val="00FA376F"/>
    <w:rsid w:val="00FA6625"/>
    <w:rsid w:val="00FB39DE"/>
    <w:rsid w:val="00FC0C8C"/>
    <w:rsid w:val="00FD0FD7"/>
    <w:rsid w:val="00FD321F"/>
    <w:rsid w:val="00FE0C80"/>
    <w:rsid w:val="00FF1DD1"/>
    <w:rsid w:val="00FF6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7372103-A275-4C13-8291-88C6EE0F7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4951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7E4951"/>
    <w:pPr>
      <w:pageBreakBefore/>
      <w:numPr>
        <w:numId w:val="1"/>
      </w:numPr>
      <w:adjustRightInd w:val="0"/>
      <w:spacing w:before="120" w:after="120" w:line="420" w:lineRule="atLeast"/>
      <w:jc w:val="center"/>
      <w:textAlignment w:val="baseline"/>
      <w:outlineLvl w:val="0"/>
    </w:pPr>
    <w:rPr>
      <w:rFonts w:eastAsia="細明體" w:hAnsi="Arial"/>
      <w:b/>
      <w:kern w:val="0"/>
      <w:sz w:val="40"/>
      <w:szCs w:val="20"/>
      <w:lang w:val="x-none" w:eastAsia="x-none"/>
    </w:rPr>
  </w:style>
  <w:style w:type="paragraph" w:styleId="2">
    <w:name w:val="heading 2"/>
    <w:basedOn w:val="a"/>
    <w:next w:val="a0"/>
    <w:link w:val="20"/>
    <w:qFormat/>
    <w:rsid w:val="007E4951"/>
    <w:pPr>
      <w:numPr>
        <w:ilvl w:val="1"/>
        <w:numId w:val="1"/>
      </w:numPr>
      <w:adjustRightInd w:val="0"/>
      <w:spacing w:before="240" w:after="240" w:line="360" w:lineRule="atLeast"/>
      <w:jc w:val="both"/>
      <w:textAlignment w:val="baseline"/>
      <w:outlineLvl w:val="1"/>
    </w:pPr>
    <w:rPr>
      <w:rFonts w:eastAsia="細明體"/>
      <w:b/>
      <w:kern w:val="0"/>
      <w:sz w:val="32"/>
      <w:szCs w:val="20"/>
      <w:lang w:val="x-none" w:eastAsia="x-none"/>
    </w:rPr>
  </w:style>
  <w:style w:type="paragraph" w:styleId="3">
    <w:name w:val="heading 3"/>
    <w:basedOn w:val="a"/>
    <w:next w:val="a0"/>
    <w:link w:val="30"/>
    <w:qFormat/>
    <w:rsid w:val="007E4951"/>
    <w:pPr>
      <w:pageBreakBefore/>
      <w:numPr>
        <w:ilvl w:val="2"/>
        <w:numId w:val="1"/>
      </w:numPr>
      <w:adjustRightInd w:val="0"/>
      <w:spacing w:before="120" w:after="120" w:line="420" w:lineRule="atLeast"/>
      <w:jc w:val="center"/>
      <w:textAlignment w:val="baseline"/>
      <w:outlineLvl w:val="2"/>
    </w:pPr>
    <w:rPr>
      <w:rFonts w:eastAsia="細明體"/>
      <w:b/>
      <w:kern w:val="0"/>
      <w:sz w:val="40"/>
      <w:szCs w:val="20"/>
      <w:lang w:val="x-none" w:eastAsia="x-none"/>
    </w:rPr>
  </w:style>
  <w:style w:type="paragraph" w:styleId="4">
    <w:name w:val="heading 4"/>
    <w:basedOn w:val="a"/>
    <w:next w:val="a0"/>
    <w:link w:val="40"/>
    <w:qFormat/>
    <w:rsid w:val="007E4951"/>
    <w:pPr>
      <w:keepNext/>
      <w:numPr>
        <w:ilvl w:val="3"/>
        <w:numId w:val="1"/>
      </w:numPr>
      <w:adjustRightInd w:val="0"/>
      <w:spacing w:before="240" w:after="240" w:line="360" w:lineRule="atLeast"/>
      <w:jc w:val="both"/>
      <w:textAlignment w:val="baseline"/>
      <w:outlineLvl w:val="3"/>
    </w:pPr>
    <w:rPr>
      <w:rFonts w:eastAsia="細明體"/>
      <w:b/>
      <w:kern w:val="0"/>
      <w:sz w:val="32"/>
      <w:szCs w:val="20"/>
      <w:lang w:val="x-none" w:eastAsia="x-none"/>
    </w:rPr>
  </w:style>
  <w:style w:type="paragraph" w:styleId="5">
    <w:name w:val="heading 5"/>
    <w:basedOn w:val="a"/>
    <w:next w:val="a0"/>
    <w:link w:val="50"/>
    <w:qFormat/>
    <w:rsid w:val="007E4951"/>
    <w:pPr>
      <w:numPr>
        <w:ilvl w:val="4"/>
        <w:numId w:val="1"/>
      </w:numPr>
      <w:adjustRightInd w:val="0"/>
      <w:spacing w:line="360" w:lineRule="auto"/>
      <w:jc w:val="both"/>
      <w:textAlignment w:val="baseline"/>
      <w:outlineLvl w:val="4"/>
    </w:pPr>
    <w:rPr>
      <w:rFonts w:eastAsia="細明體" w:hAnsi="Arial"/>
      <w:kern w:val="0"/>
      <w:sz w:val="20"/>
      <w:szCs w:val="20"/>
      <w:lang w:val="x-none" w:eastAsia="x-none"/>
    </w:rPr>
  </w:style>
  <w:style w:type="paragraph" w:styleId="6">
    <w:name w:val="heading 6"/>
    <w:basedOn w:val="a"/>
    <w:next w:val="a0"/>
    <w:link w:val="60"/>
    <w:qFormat/>
    <w:rsid w:val="007E4951"/>
    <w:pPr>
      <w:numPr>
        <w:ilvl w:val="5"/>
        <w:numId w:val="1"/>
      </w:numPr>
      <w:adjustRightInd w:val="0"/>
      <w:spacing w:line="360" w:lineRule="auto"/>
      <w:jc w:val="both"/>
      <w:textAlignment w:val="baseline"/>
      <w:outlineLvl w:val="5"/>
    </w:pPr>
    <w:rPr>
      <w:rFonts w:eastAsia="細明體" w:hAnsi="Arial"/>
      <w:kern w:val="0"/>
      <w:sz w:val="20"/>
      <w:szCs w:val="20"/>
      <w:lang w:val="x-none" w:eastAsia="x-none"/>
    </w:rPr>
  </w:style>
  <w:style w:type="paragraph" w:styleId="7">
    <w:name w:val="heading 7"/>
    <w:basedOn w:val="a"/>
    <w:next w:val="a0"/>
    <w:link w:val="70"/>
    <w:qFormat/>
    <w:rsid w:val="007E4951"/>
    <w:pPr>
      <w:numPr>
        <w:ilvl w:val="6"/>
        <w:numId w:val="1"/>
      </w:numPr>
      <w:adjustRightInd w:val="0"/>
      <w:spacing w:before="200" w:after="200" w:line="360" w:lineRule="atLeast"/>
      <w:jc w:val="both"/>
      <w:textAlignment w:val="baseline"/>
      <w:outlineLvl w:val="6"/>
    </w:pPr>
    <w:rPr>
      <w:rFonts w:eastAsia="細明體" w:hAnsi="Arial"/>
      <w:kern w:val="0"/>
      <w:sz w:val="28"/>
      <w:szCs w:val="20"/>
      <w:lang w:val="x-none" w:eastAsia="x-none"/>
    </w:rPr>
  </w:style>
  <w:style w:type="paragraph" w:styleId="8">
    <w:name w:val="heading 8"/>
    <w:basedOn w:val="a"/>
    <w:next w:val="a0"/>
    <w:link w:val="80"/>
    <w:qFormat/>
    <w:rsid w:val="007E4951"/>
    <w:pPr>
      <w:numPr>
        <w:ilvl w:val="7"/>
        <w:numId w:val="1"/>
      </w:numPr>
      <w:adjustRightInd w:val="0"/>
      <w:spacing w:before="200" w:after="200" w:line="360" w:lineRule="atLeast"/>
      <w:jc w:val="both"/>
      <w:textAlignment w:val="baseline"/>
      <w:outlineLvl w:val="7"/>
    </w:pPr>
    <w:rPr>
      <w:rFonts w:eastAsia="細明體" w:hAnsi="Arial"/>
      <w:kern w:val="0"/>
      <w:sz w:val="28"/>
      <w:szCs w:val="20"/>
      <w:lang w:val="x-none" w:eastAsia="x-none"/>
    </w:rPr>
  </w:style>
  <w:style w:type="paragraph" w:styleId="9">
    <w:name w:val="heading 9"/>
    <w:basedOn w:val="a"/>
    <w:next w:val="a0"/>
    <w:link w:val="90"/>
    <w:qFormat/>
    <w:rsid w:val="007E4951"/>
    <w:pPr>
      <w:numPr>
        <w:ilvl w:val="8"/>
        <w:numId w:val="1"/>
      </w:numPr>
      <w:adjustRightInd w:val="0"/>
      <w:spacing w:before="200" w:after="200" w:line="360" w:lineRule="atLeast"/>
      <w:jc w:val="both"/>
      <w:textAlignment w:val="baseline"/>
      <w:outlineLvl w:val="8"/>
    </w:pPr>
    <w:rPr>
      <w:rFonts w:eastAsia="細明體" w:hAnsi="Arial"/>
      <w:kern w:val="0"/>
      <w:sz w:val="28"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7E4951"/>
    <w:pPr>
      <w:tabs>
        <w:tab w:val="center" w:pos="4153"/>
        <w:tab w:val="right" w:pos="8306"/>
      </w:tabs>
      <w:snapToGrid w:val="0"/>
    </w:pPr>
    <w:rPr>
      <w:rFonts w:ascii="Calibri" w:hAnsi="Calibri"/>
      <w:kern w:val="0"/>
      <w:sz w:val="20"/>
      <w:szCs w:val="20"/>
      <w:lang w:val="x-none" w:eastAsia="x-none"/>
    </w:rPr>
  </w:style>
  <w:style w:type="character" w:customStyle="1" w:styleId="a5">
    <w:name w:val="頁首 字元"/>
    <w:link w:val="a4"/>
    <w:uiPriority w:val="99"/>
    <w:rsid w:val="007E495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E4951"/>
    <w:pPr>
      <w:tabs>
        <w:tab w:val="center" w:pos="4153"/>
        <w:tab w:val="right" w:pos="8306"/>
      </w:tabs>
      <w:snapToGrid w:val="0"/>
    </w:pPr>
    <w:rPr>
      <w:rFonts w:ascii="Calibri" w:hAnsi="Calibri"/>
      <w:kern w:val="0"/>
      <w:sz w:val="20"/>
      <w:szCs w:val="20"/>
      <w:lang w:val="x-none" w:eastAsia="x-none"/>
    </w:rPr>
  </w:style>
  <w:style w:type="character" w:customStyle="1" w:styleId="a7">
    <w:name w:val="頁尾 字元"/>
    <w:link w:val="a6"/>
    <w:uiPriority w:val="99"/>
    <w:rsid w:val="007E4951"/>
    <w:rPr>
      <w:sz w:val="20"/>
      <w:szCs w:val="20"/>
    </w:rPr>
  </w:style>
  <w:style w:type="character" w:customStyle="1" w:styleId="10">
    <w:name w:val="標題 1 字元"/>
    <w:link w:val="1"/>
    <w:rsid w:val="007E4951"/>
    <w:rPr>
      <w:rFonts w:ascii="Times New Roman" w:eastAsia="細明體" w:hAnsi="Arial" w:cs="Times New Roman"/>
      <w:b/>
      <w:kern w:val="0"/>
      <w:sz w:val="40"/>
      <w:szCs w:val="20"/>
    </w:rPr>
  </w:style>
  <w:style w:type="character" w:customStyle="1" w:styleId="20">
    <w:name w:val="標題 2 字元"/>
    <w:link w:val="2"/>
    <w:rsid w:val="007E4951"/>
    <w:rPr>
      <w:rFonts w:ascii="Times New Roman" w:eastAsia="細明體" w:hAnsi="Times New Roman" w:cs="Times New Roman"/>
      <w:b/>
      <w:kern w:val="0"/>
      <w:sz w:val="32"/>
      <w:szCs w:val="20"/>
    </w:rPr>
  </w:style>
  <w:style w:type="character" w:customStyle="1" w:styleId="30">
    <w:name w:val="標題 3 字元"/>
    <w:link w:val="3"/>
    <w:rsid w:val="007E4951"/>
    <w:rPr>
      <w:rFonts w:ascii="Times New Roman" w:eastAsia="細明體" w:hAnsi="Times New Roman" w:cs="Times New Roman"/>
      <w:b/>
      <w:kern w:val="0"/>
      <w:sz w:val="40"/>
      <w:szCs w:val="20"/>
    </w:rPr>
  </w:style>
  <w:style w:type="character" w:customStyle="1" w:styleId="40">
    <w:name w:val="標題 4 字元"/>
    <w:link w:val="4"/>
    <w:rsid w:val="007E4951"/>
    <w:rPr>
      <w:rFonts w:ascii="Times New Roman" w:eastAsia="細明體" w:hAnsi="Times New Roman" w:cs="Times New Roman"/>
      <w:b/>
      <w:kern w:val="0"/>
      <w:sz w:val="32"/>
      <w:szCs w:val="20"/>
    </w:rPr>
  </w:style>
  <w:style w:type="character" w:customStyle="1" w:styleId="50">
    <w:name w:val="標題 5 字元"/>
    <w:link w:val="5"/>
    <w:rsid w:val="007E4951"/>
    <w:rPr>
      <w:rFonts w:ascii="Times New Roman" w:eastAsia="細明體" w:hAnsi="Arial" w:cs="Times New Roman"/>
      <w:kern w:val="0"/>
      <w:szCs w:val="20"/>
    </w:rPr>
  </w:style>
  <w:style w:type="character" w:customStyle="1" w:styleId="60">
    <w:name w:val="標題 6 字元"/>
    <w:link w:val="6"/>
    <w:rsid w:val="007E4951"/>
    <w:rPr>
      <w:rFonts w:ascii="Times New Roman" w:eastAsia="細明體" w:hAnsi="Arial" w:cs="Times New Roman"/>
      <w:kern w:val="0"/>
      <w:szCs w:val="20"/>
    </w:rPr>
  </w:style>
  <w:style w:type="character" w:customStyle="1" w:styleId="70">
    <w:name w:val="標題 7 字元"/>
    <w:link w:val="7"/>
    <w:rsid w:val="007E4951"/>
    <w:rPr>
      <w:rFonts w:ascii="Times New Roman" w:eastAsia="細明體" w:hAnsi="Arial" w:cs="Times New Roman"/>
      <w:kern w:val="0"/>
      <w:sz w:val="28"/>
      <w:szCs w:val="20"/>
    </w:rPr>
  </w:style>
  <w:style w:type="character" w:customStyle="1" w:styleId="80">
    <w:name w:val="標題 8 字元"/>
    <w:link w:val="8"/>
    <w:rsid w:val="007E4951"/>
    <w:rPr>
      <w:rFonts w:ascii="Times New Roman" w:eastAsia="細明體" w:hAnsi="Arial" w:cs="Times New Roman"/>
      <w:kern w:val="0"/>
      <w:sz w:val="28"/>
      <w:szCs w:val="20"/>
    </w:rPr>
  </w:style>
  <w:style w:type="character" w:customStyle="1" w:styleId="90">
    <w:name w:val="標題 9 字元"/>
    <w:link w:val="9"/>
    <w:rsid w:val="007E4951"/>
    <w:rPr>
      <w:rFonts w:ascii="Times New Roman" w:eastAsia="細明體" w:hAnsi="Arial" w:cs="Times New Roman"/>
      <w:kern w:val="0"/>
      <w:sz w:val="28"/>
      <w:szCs w:val="20"/>
    </w:rPr>
  </w:style>
  <w:style w:type="paragraph" w:customStyle="1" w:styleId="a8">
    <w:name w:val="摘要文"/>
    <w:basedOn w:val="a0"/>
    <w:rsid w:val="007E4951"/>
    <w:pPr>
      <w:adjustRightInd w:val="0"/>
      <w:spacing w:line="360" w:lineRule="auto"/>
      <w:ind w:leftChars="0" w:left="0" w:firstLine="567"/>
      <w:jc w:val="both"/>
      <w:textAlignment w:val="baseline"/>
    </w:pPr>
    <w:rPr>
      <w:rFonts w:eastAsia="細明體"/>
      <w:kern w:val="0"/>
      <w:szCs w:val="20"/>
    </w:rPr>
  </w:style>
  <w:style w:type="paragraph" w:customStyle="1" w:styleId="11">
    <w:name w:val="內文項號1"/>
    <w:basedOn w:val="5"/>
    <w:rsid w:val="007E4951"/>
    <w:pPr>
      <w:ind w:left="307"/>
      <w:outlineLvl w:val="9"/>
    </w:pPr>
  </w:style>
  <w:style w:type="paragraph" w:customStyle="1" w:styleId="a9">
    <w:name w:val="文獻標題"/>
    <w:basedOn w:val="aa"/>
    <w:link w:val="ab"/>
    <w:rsid w:val="007E4951"/>
    <w:pPr>
      <w:pageBreakBefore/>
      <w:adjustRightInd w:val="0"/>
      <w:spacing w:before="240" w:after="240" w:line="360" w:lineRule="atLeast"/>
      <w:ind w:left="425" w:hanging="425"/>
      <w:jc w:val="center"/>
      <w:textAlignment w:val="baseline"/>
    </w:pPr>
    <w:rPr>
      <w:rFonts w:ascii="Times New Roman" w:eastAsia="細明體" w:hAnsi="Arial"/>
      <w:bCs w:val="0"/>
      <w:kern w:val="0"/>
      <w:sz w:val="32"/>
      <w:szCs w:val="20"/>
    </w:rPr>
  </w:style>
  <w:style w:type="character" w:customStyle="1" w:styleId="ab">
    <w:name w:val="文獻標題 字元"/>
    <w:link w:val="a9"/>
    <w:rsid w:val="007E4951"/>
    <w:rPr>
      <w:rFonts w:ascii="Times New Roman" w:eastAsia="細明體" w:hAnsi="Arial" w:cs="Times New Roman"/>
      <w:b/>
      <w:kern w:val="0"/>
      <w:sz w:val="32"/>
      <w:szCs w:val="20"/>
    </w:rPr>
  </w:style>
  <w:style w:type="paragraph" w:styleId="Web">
    <w:name w:val="Normal (Web)"/>
    <w:basedOn w:val="a"/>
    <w:uiPriority w:val="99"/>
    <w:rsid w:val="007E4951"/>
    <w:pPr>
      <w:widowControl/>
      <w:spacing w:before="100" w:beforeAutospacing="1" w:after="100" w:afterAutospacing="1"/>
    </w:pPr>
    <w:rPr>
      <w:rFonts w:ascii="Arial Unicode MS" w:eastAsia="Arial Unicode MS" w:hAnsi="Arial Unicode MS"/>
      <w:kern w:val="0"/>
    </w:rPr>
  </w:style>
  <w:style w:type="paragraph" w:customStyle="1" w:styleId="12">
    <w:name w:val="清單段落1"/>
    <w:basedOn w:val="a"/>
    <w:link w:val="ListParagraphChar"/>
    <w:rsid w:val="007E4951"/>
    <w:pPr>
      <w:ind w:leftChars="200" w:left="480"/>
    </w:pPr>
    <w:rPr>
      <w:kern w:val="0"/>
      <w:sz w:val="20"/>
      <w:lang w:val="x-none" w:eastAsia="x-none"/>
    </w:rPr>
  </w:style>
  <w:style w:type="character" w:customStyle="1" w:styleId="ListParagraphChar">
    <w:name w:val="List Paragraph Char"/>
    <w:link w:val="12"/>
    <w:rsid w:val="007E4951"/>
    <w:rPr>
      <w:rFonts w:ascii="Times New Roman" w:eastAsia="新細明體" w:hAnsi="Times New Roman" w:cs="Times New Roman"/>
      <w:szCs w:val="24"/>
    </w:rPr>
  </w:style>
  <w:style w:type="paragraph" w:styleId="a0">
    <w:name w:val="Normal Indent"/>
    <w:basedOn w:val="a"/>
    <w:uiPriority w:val="99"/>
    <w:semiHidden/>
    <w:unhideWhenUsed/>
    <w:rsid w:val="007E4951"/>
    <w:pPr>
      <w:ind w:leftChars="200" w:left="480"/>
    </w:pPr>
  </w:style>
  <w:style w:type="paragraph" w:styleId="aa">
    <w:name w:val="TOC Heading"/>
    <w:basedOn w:val="1"/>
    <w:next w:val="a"/>
    <w:uiPriority w:val="39"/>
    <w:semiHidden/>
    <w:unhideWhenUsed/>
    <w:qFormat/>
    <w:rsid w:val="007E4951"/>
    <w:pPr>
      <w:keepNext/>
      <w:pageBreakBefore w:val="0"/>
      <w:numPr>
        <w:numId w:val="0"/>
      </w:numPr>
      <w:adjustRightInd/>
      <w:spacing w:before="180" w:after="180" w:line="720" w:lineRule="auto"/>
      <w:jc w:val="left"/>
      <w:textAlignment w:val="auto"/>
      <w:outlineLvl w:val="9"/>
    </w:pPr>
    <w:rPr>
      <w:rFonts w:ascii="Cambria" w:eastAsia="新細明體" w:hAnsi="Cambria"/>
      <w:bCs/>
      <w:kern w:val="52"/>
      <w:sz w:val="52"/>
      <w:szCs w:val="52"/>
    </w:rPr>
  </w:style>
  <w:style w:type="paragraph" w:styleId="ac">
    <w:name w:val="Balloon Text"/>
    <w:basedOn w:val="a"/>
    <w:link w:val="ad"/>
    <w:uiPriority w:val="99"/>
    <w:semiHidden/>
    <w:unhideWhenUsed/>
    <w:rsid w:val="00397A80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d">
    <w:name w:val="註解方塊文字 字元"/>
    <w:link w:val="ac"/>
    <w:uiPriority w:val="99"/>
    <w:semiHidden/>
    <w:rsid w:val="00397A80"/>
    <w:rPr>
      <w:rFonts w:ascii="Cambria" w:eastAsia="新細明體" w:hAnsi="Cambria" w:cs="Times New Roman"/>
      <w:sz w:val="18"/>
      <w:szCs w:val="18"/>
    </w:rPr>
  </w:style>
  <w:style w:type="paragraph" w:styleId="ae">
    <w:name w:val="List Paragraph"/>
    <w:basedOn w:val="a"/>
    <w:uiPriority w:val="34"/>
    <w:qFormat/>
    <w:rsid w:val="0073362F"/>
    <w:pPr>
      <w:ind w:leftChars="200" w:left="480"/>
    </w:pPr>
    <w:rPr>
      <w:rFonts w:ascii="Calibri" w:hAnsi="Calibri"/>
      <w:szCs w:val="22"/>
    </w:rPr>
  </w:style>
  <w:style w:type="paragraph" w:customStyle="1" w:styleId="Default">
    <w:name w:val="Default"/>
    <w:rsid w:val="0073362F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">
    <w:name w:val="No Spacing"/>
    <w:uiPriority w:val="1"/>
    <w:qFormat/>
    <w:rsid w:val="00D15779"/>
    <w:pPr>
      <w:widowControl w:val="0"/>
    </w:pPr>
    <w:rPr>
      <w:kern w:val="2"/>
      <w:sz w:val="24"/>
      <w:szCs w:val="22"/>
    </w:rPr>
  </w:style>
  <w:style w:type="table" w:styleId="af0">
    <w:name w:val="Table Grid"/>
    <w:basedOn w:val="a2"/>
    <w:uiPriority w:val="59"/>
    <w:rsid w:val="00D157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ody Text"/>
    <w:basedOn w:val="a"/>
    <w:link w:val="af2"/>
    <w:uiPriority w:val="1"/>
    <w:qFormat/>
    <w:rsid w:val="00697F77"/>
    <w:pPr>
      <w:autoSpaceDE w:val="0"/>
      <w:autoSpaceDN w:val="0"/>
    </w:pPr>
    <w:rPr>
      <w:rFonts w:ascii="Noto Sans CJK JP Regular" w:eastAsia="Noto Sans CJK JP Regular" w:hAnsi="Noto Sans CJK JP Regular" w:cs="Noto Sans CJK JP Regular"/>
      <w:kern w:val="0"/>
      <w:lang w:val="zh-TW" w:bidi="zh-TW"/>
    </w:rPr>
  </w:style>
  <w:style w:type="character" w:customStyle="1" w:styleId="af2">
    <w:name w:val="本文 字元"/>
    <w:basedOn w:val="a1"/>
    <w:link w:val="af1"/>
    <w:uiPriority w:val="1"/>
    <w:rsid w:val="00697F77"/>
    <w:rPr>
      <w:rFonts w:ascii="Noto Sans CJK JP Regular" w:eastAsia="Noto Sans CJK JP Regular" w:hAnsi="Noto Sans CJK JP Regular" w:cs="Noto Sans CJK JP Regular"/>
      <w:sz w:val="24"/>
      <w:szCs w:val="24"/>
      <w:lang w:val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5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F5FC45-7FAA-478E-B779-9FBFCF6E2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772</Words>
  <Characters>4405</Characters>
  <Application>Microsoft Office Word</Application>
  <DocSecurity>0</DocSecurity>
  <Lines>36</Lines>
  <Paragraphs>10</Paragraphs>
  <ScaleCrop>false</ScaleCrop>
  <Company>Collings</Company>
  <LinksUpToDate>false</LinksUpToDate>
  <CharactersWithSpaces>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Colling</dc:creator>
  <cp:keywords/>
  <cp:lastModifiedBy>user</cp:lastModifiedBy>
  <cp:revision>5</cp:revision>
  <cp:lastPrinted>2025-11-14T03:18:00Z</cp:lastPrinted>
  <dcterms:created xsi:type="dcterms:W3CDTF">2025-09-15T03:10:00Z</dcterms:created>
  <dcterms:modified xsi:type="dcterms:W3CDTF">2025-12-04T02:40:00Z</dcterms:modified>
</cp:coreProperties>
</file>