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BE" w:rsidRDefault="002E15BE"/>
    <w:tbl>
      <w:tblPr>
        <w:tblW w:w="5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9"/>
        <w:gridCol w:w="1461"/>
      </w:tblGrid>
      <w:tr w:rsidR="0000350D" w:rsidRPr="0000350D" w:rsidTr="0000350D">
        <w:trPr>
          <w:trHeight w:val="33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南市德光高級中學</w:t>
            </w:r>
          </w:p>
        </w:tc>
      </w:tr>
      <w:tr w:rsidR="0000350D" w:rsidRPr="0000350D" w:rsidTr="0000350D">
        <w:trPr>
          <w:trHeight w:val="33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收支結餘表</w:t>
            </w:r>
          </w:p>
        </w:tc>
      </w:tr>
      <w:tr w:rsidR="0000350D" w:rsidRPr="0000350D" w:rsidTr="0000350D">
        <w:trPr>
          <w:trHeight w:val="33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中華民國一一三學年度第一學期                                            </w:t>
            </w:r>
          </w:p>
        </w:tc>
      </w:tr>
      <w:tr w:rsidR="0000350D" w:rsidRPr="0000350D" w:rsidTr="0000350D">
        <w:trPr>
          <w:trHeight w:val="330"/>
        </w:trPr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項                     目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支出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書籍費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4,843,693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班級會費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55,067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家長會費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242,900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平安保險費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485,600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游泳課費用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2,162,798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社團費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722,738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冷氣使用及維護費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2,897,246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服裝費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8,932,190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校車交通費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13,787,368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心靈成長(成年禮)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263,423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多元學習費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7,363,703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課業輔導費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7,230,520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營養午餐費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13,546,870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夜自習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1,081,741 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00350D" w:rsidRPr="0000350D" w:rsidTr="0000350D">
        <w:trPr>
          <w:trHeight w:val="49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00350D" w:rsidRPr="0000350D" w:rsidTr="0000350D">
        <w:trPr>
          <w:trHeight w:val="33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>合 計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50D" w:rsidRPr="0000350D" w:rsidRDefault="0000350D" w:rsidP="0000350D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0350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63,615,857 </w:t>
            </w:r>
          </w:p>
        </w:tc>
      </w:tr>
    </w:tbl>
    <w:p w:rsidR="00062D5A" w:rsidRDefault="00062D5A"/>
    <w:p w:rsidR="0000350D" w:rsidRDefault="0000350D">
      <w:pPr>
        <w:rPr>
          <w:rFonts w:hint="eastAsia"/>
        </w:rPr>
      </w:pPr>
    </w:p>
    <w:p w:rsidR="00062D5A" w:rsidRDefault="00062D5A" w:rsidP="00062D5A">
      <w:r w:rsidRPr="00454641">
        <w:rPr>
          <w:rFonts w:hint="eastAsia"/>
        </w:rPr>
        <w:t>※</w:t>
      </w:r>
      <w:r w:rsidRPr="00454641">
        <w:rPr>
          <w:rFonts w:hint="eastAsia"/>
        </w:rPr>
        <w:t xml:space="preserve"> </w:t>
      </w:r>
      <w:r w:rsidRPr="00454641">
        <w:rPr>
          <w:rFonts w:hint="eastAsia"/>
        </w:rPr>
        <w:t>依「國立及臺灣省私立高級中等學校向學生收取費用補充規定」本表應於學期開學後三</w:t>
      </w:r>
      <w:proofErr w:type="gramStart"/>
      <w:r w:rsidRPr="00454641">
        <w:rPr>
          <w:rFonts w:hint="eastAsia"/>
        </w:rPr>
        <w:t>個</w:t>
      </w:r>
      <w:proofErr w:type="gramEnd"/>
      <w:r w:rsidRPr="00454641">
        <w:rPr>
          <w:rFonts w:hint="eastAsia"/>
        </w:rPr>
        <w:t>月內公告。</w:t>
      </w:r>
    </w:p>
    <w:p w:rsidR="00062D5A" w:rsidRPr="00062D5A" w:rsidRDefault="00062D5A"/>
    <w:sectPr w:rsidR="00062D5A" w:rsidRPr="00062D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0B" w:rsidRDefault="0001510B" w:rsidP="007C59F8">
      <w:r>
        <w:separator/>
      </w:r>
    </w:p>
  </w:endnote>
  <w:endnote w:type="continuationSeparator" w:id="0">
    <w:p w:rsidR="0001510B" w:rsidRDefault="0001510B" w:rsidP="007C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F8" w:rsidRDefault="007C59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F8" w:rsidRDefault="0028187F">
    <w:pPr>
      <w:pStyle w:val="a5"/>
      <w:rPr>
        <w:rFonts w:hint="eastAsia"/>
      </w:rPr>
    </w:pPr>
    <w:hyperlink r:id="rId1" w:history="1">
      <w:r w:rsidRPr="007D0CD3">
        <w:rPr>
          <w:rStyle w:val="a7"/>
        </w:rPr>
        <w:t>https://new.tkgsh.tn.edu.tw/nss/p/announcement</w:t>
      </w:r>
    </w:hyperlink>
    <w:r>
      <w:rPr>
        <w:rFonts w:hint="eastAsia"/>
      </w:rPr>
      <w:t xml:space="preserve">                        114/2/26</w:t>
    </w:r>
    <w:r w:rsidR="00111D3E">
      <w:rPr>
        <w:rFonts w:hint="eastAsia"/>
      </w:rPr>
      <w:t>公告</w:t>
    </w:r>
    <w:bookmarkStart w:id="0" w:name="_GoBack"/>
    <w:bookmarkEnd w:id="0"/>
  </w:p>
  <w:p w:rsidR="007C59F8" w:rsidRDefault="007C59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F8" w:rsidRDefault="007C59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0B" w:rsidRDefault="0001510B" w:rsidP="007C59F8">
      <w:r>
        <w:separator/>
      </w:r>
    </w:p>
  </w:footnote>
  <w:footnote w:type="continuationSeparator" w:id="0">
    <w:p w:rsidR="0001510B" w:rsidRDefault="0001510B" w:rsidP="007C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F8" w:rsidRDefault="007C59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F8" w:rsidRDefault="007C59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F8" w:rsidRDefault="007C59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5A"/>
    <w:rsid w:val="0000350D"/>
    <w:rsid w:val="0001510B"/>
    <w:rsid w:val="00062D5A"/>
    <w:rsid w:val="0007419A"/>
    <w:rsid w:val="00111D3E"/>
    <w:rsid w:val="0028187F"/>
    <w:rsid w:val="002E15BE"/>
    <w:rsid w:val="004F67AE"/>
    <w:rsid w:val="00516F28"/>
    <w:rsid w:val="007C59F8"/>
    <w:rsid w:val="00C1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ED13"/>
  <w15:chartTrackingRefBased/>
  <w15:docId w15:val="{B2ECD240-14FC-4821-B394-4ABE89A7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59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59F8"/>
    <w:rPr>
      <w:sz w:val="20"/>
      <w:szCs w:val="20"/>
    </w:rPr>
  </w:style>
  <w:style w:type="character" w:styleId="a7">
    <w:name w:val="Hyperlink"/>
    <w:basedOn w:val="a0"/>
    <w:uiPriority w:val="99"/>
    <w:unhideWhenUsed/>
    <w:rsid w:val="007C5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ew.tkgsh.tn.edu.tw/nss/p/announceme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2025-02-26T07:00:00Z</dcterms:created>
  <dcterms:modified xsi:type="dcterms:W3CDTF">2025-02-26T07:02:00Z</dcterms:modified>
</cp:coreProperties>
</file>