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F0" w:rsidRPr="007B2838" w:rsidRDefault="008921BD">
      <w:pPr>
        <w:pStyle w:val="Standard"/>
        <w:spacing w:line="480" w:lineRule="exact"/>
        <w:jc w:val="center"/>
        <w:rPr>
          <w:rFonts w:ascii="標楷體" w:eastAsia="標楷體" w:hAnsi="標楷體"/>
          <w:sz w:val="28"/>
        </w:rPr>
      </w:pPr>
      <w:r w:rsidRPr="007B2838">
        <w:rPr>
          <w:rFonts w:ascii="標楷體" w:eastAsia="標楷體" w:hAnsi="標楷體" w:cs="標楷體"/>
          <w:b/>
          <w:bCs/>
          <w:color w:val="000000"/>
          <w:sz w:val="32"/>
          <w:szCs w:val="28"/>
        </w:rPr>
        <w:t>臺南市德光</w:t>
      </w:r>
      <w:r w:rsidR="00FD1A03" w:rsidRPr="007B2838">
        <w:rPr>
          <w:rFonts w:ascii="標楷體" w:eastAsia="標楷體" w:hAnsi="標楷體" w:cs="標楷體"/>
          <w:b/>
          <w:bCs/>
          <w:color w:val="000000"/>
          <w:sz w:val="32"/>
          <w:szCs w:val="28"/>
        </w:rPr>
        <w:t>高級中等學校</w:t>
      </w:r>
    </w:p>
    <w:p w:rsidR="00892FF0" w:rsidRPr="007B2838" w:rsidRDefault="00FD1A03">
      <w:pPr>
        <w:pStyle w:val="Standard"/>
        <w:spacing w:line="480" w:lineRule="exact"/>
        <w:jc w:val="center"/>
        <w:rPr>
          <w:rFonts w:ascii="標楷體" w:eastAsia="標楷體" w:hAnsi="標楷體" w:cs="Arial"/>
          <w:b/>
          <w:color w:val="000000"/>
          <w:sz w:val="32"/>
          <w:szCs w:val="32"/>
        </w:rPr>
      </w:pPr>
      <w:r w:rsidRPr="007B2838">
        <w:rPr>
          <w:rFonts w:ascii="標楷體" w:eastAsia="標楷體" w:hAnsi="標楷體" w:cs="Arial"/>
          <w:b/>
          <w:color w:val="000000"/>
          <w:sz w:val="32"/>
          <w:szCs w:val="32"/>
        </w:rPr>
        <w:t>因應嚴重特殊傳染性肺炎</w:t>
      </w:r>
      <w:r w:rsidRPr="007B2838">
        <w:rPr>
          <w:rFonts w:ascii="標楷體" w:eastAsia="標楷體" w:hAnsi="標楷體" w:cs="Arial"/>
          <w:b/>
          <w:color w:val="000000"/>
          <w:sz w:val="32"/>
          <w:szCs w:val="32"/>
        </w:rPr>
        <w:t>(COVID-19)</w:t>
      </w:r>
      <w:r w:rsidRPr="007B2838">
        <w:rPr>
          <w:rFonts w:ascii="標楷體" w:eastAsia="標楷體" w:hAnsi="標楷體" w:cs="Arial"/>
          <w:b/>
          <w:color w:val="000000"/>
          <w:sz w:val="32"/>
          <w:szCs w:val="32"/>
        </w:rPr>
        <w:t>疫情持續營運計畫</w:t>
      </w:r>
    </w:p>
    <w:p w:rsidR="00892FF0" w:rsidRPr="007B2838" w:rsidRDefault="00FD1A03">
      <w:pPr>
        <w:pStyle w:val="Standard"/>
        <w:spacing w:line="440" w:lineRule="exact"/>
        <w:jc w:val="right"/>
        <w:rPr>
          <w:rFonts w:ascii="標楷體" w:eastAsia="標楷體" w:hAnsi="標楷體"/>
          <w:bCs/>
          <w:color w:val="000000"/>
          <w:sz w:val="20"/>
          <w:szCs w:val="20"/>
        </w:rPr>
      </w:pPr>
      <w:r w:rsidRPr="007B2838">
        <w:rPr>
          <w:rFonts w:ascii="標楷體" w:eastAsia="標楷體" w:hAnsi="標楷體" w:cs="標楷體"/>
          <w:bCs/>
          <w:color w:val="000000"/>
          <w:sz w:val="20"/>
          <w:szCs w:val="20"/>
        </w:rPr>
        <w:t xml:space="preserve">                                                                 </w:t>
      </w:r>
      <w:r w:rsidR="008921BD" w:rsidRPr="007B2838">
        <w:rPr>
          <w:rFonts w:ascii="標楷體" w:eastAsia="標楷體" w:hAnsi="標楷體" w:cs="Arial" w:hint="eastAsia"/>
          <w:bCs/>
          <w:color w:val="000000"/>
          <w:sz w:val="20"/>
          <w:szCs w:val="20"/>
        </w:rPr>
        <w:t>111年4月11日</w:t>
      </w:r>
      <w:r w:rsidR="007804EE" w:rsidRPr="007804EE">
        <w:rPr>
          <w:rFonts w:ascii="標楷體" w:eastAsia="標楷體" w:hAnsi="標楷體" w:cs="Arial" w:hint="eastAsia"/>
          <w:bCs/>
          <w:color w:val="000000"/>
          <w:sz w:val="20"/>
          <w:szCs w:val="20"/>
        </w:rPr>
        <w:t>行政會報</w:t>
      </w:r>
      <w:r w:rsidR="008921BD" w:rsidRPr="007B2838">
        <w:rPr>
          <w:rFonts w:ascii="標楷體" w:eastAsia="標楷體" w:hAnsi="標楷體" w:cs="Arial" w:hint="eastAsia"/>
          <w:bCs/>
          <w:color w:val="000000"/>
          <w:sz w:val="20"/>
          <w:szCs w:val="20"/>
        </w:rPr>
        <w:t>通過</w:t>
      </w:r>
    </w:p>
    <w:p w:rsidR="00892FF0" w:rsidRPr="007B2838" w:rsidRDefault="00FD1A03">
      <w:pPr>
        <w:pStyle w:val="aa"/>
        <w:numPr>
          <w:ilvl w:val="0"/>
          <w:numId w:val="28"/>
        </w:numPr>
        <w:spacing w:line="440" w:lineRule="exact"/>
        <w:ind w:left="567" w:hanging="567"/>
        <w:jc w:val="both"/>
        <w:rPr>
          <w:rFonts w:ascii="標楷體" w:eastAsia="標楷體" w:hAnsi="標楷體" w:cs="標楷體"/>
          <w:b/>
          <w:bCs/>
          <w:color w:val="000000"/>
          <w:sz w:val="28"/>
          <w:szCs w:val="28"/>
        </w:rPr>
      </w:pPr>
      <w:r w:rsidRPr="007B2838">
        <w:rPr>
          <w:rFonts w:ascii="標楷體" w:eastAsia="標楷體" w:hAnsi="標楷體" w:cs="標楷體"/>
          <w:b/>
          <w:bCs/>
          <w:color w:val="000000"/>
          <w:sz w:val="28"/>
          <w:szCs w:val="28"/>
        </w:rPr>
        <w:t>前言：</w:t>
      </w:r>
    </w:p>
    <w:p w:rsidR="00892FF0" w:rsidRPr="007B2838" w:rsidRDefault="00FD1A03">
      <w:pPr>
        <w:pStyle w:val="aa"/>
        <w:spacing w:line="440" w:lineRule="exact"/>
        <w:ind w:left="567" w:firstLine="566"/>
        <w:jc w:val="both"/>
        <w:rPr>
          <w:rFonts w:ascii="標楷體" w:eastAsia="標楷體" w:hAnsi="標楷體" w:cs="標楷體"/>
          <w:bCs/>
          <w:color w:val="000000"/>
          <w:sz w:val="28"/>
          <w:szCs w:val="28"/>
        </w:rPr>
      </w:pPr>
      <w:r w:rsidRPr="007B2838">
        <w:rPr>
          <w:rFonts w:ascii="標楷體" w:eastAsia="標楷體" w:hAnsi="標楷體" w:cs="標楷體"/>
          <w:bCs/>
          <w:color w:val="000000"/>
          <w:sz w:val="28"/>
          <w:szCs w:val="28"/>
        </w:rPr>
        <w:t>為減緩嚴重特殊傳染性肺炎</w:t>
      </w:r>
      <w:r w:rsidRPr="007B2838">
        <w:rPr>
          <w:rFonts w:ascii="標楷體" w:eastAsia="標楷體" w:hAnsi="標楷體" w:cs="標楷體"/>
          <w:bCs/>
          <w:color w:val="000000"/>
          <w:sz w:val="28"/>
          <w:szCs w:val="28"/>
        </w:rPr>
        <w:t>(COVID-19)</w:t>
      </w:r>
      <w:r w:rsidRPr="007B2838">
        <w:rPr>
          <w:rFonts w:ascii="標楷體" w:eastAsia="標楷體" w:hAnsi="標楷體" w:cs="標楷體"/>
          <w:bCs/>
          <w:color w:val="000000"/>
          <w:sz w:val="28"/>
          <w:szCs w:val="28"/>
        </w:rPr>
        <w:t>對本校所造成的風險及衝擊，本校依據中央流行疫情指揮中心</w:t>
      </w:r>
      <w:r w:rsidRPr="007B2838">
        <w:rPr>
          <w:rFonts w:ascii="標楷體" w:eastAsia="標楷體" w:hAnsi="標楷體" w:cs="標楷體"/>
          <w:bCs/>
          <w:color w:val="000000"/>
          <w:sz w:val="28"/>
          <w:szCs w:val="28"/>
        </w:rPr>
        <w:t>111</w:t>
      </w:r>
      <w:r w:rsidRPr="007B2838">
        <w:rPr>
          <w:rFonts w:ascii="標楷體" w:eastAsia="標楷體" w:hAnsi="標楷體" w:cs="標楷體"/>
          <w:bCs/>
          <w:color w:val="000000"/>
          <w:sz w:val="28"/>
          <w:szCs w:val="28"/>
        </w:rPr>
        <w:t>年</w:t>
      </w:r>
      <w:r w:rsidRPr="007B2838">
        <w:rPr>
          <w:rFonts w:ascii="標楷體" w:eastAsia="標楷體" w:hAnsi="標楷體" w:cs="標楷體"/>
          <w:bCs/>
          <w:color w:val="000000"/>
          <w:sz w:val="28"/>
          <w:szCs w:val="28"/>
        </w:rPr>
        <w:t>3</w:t>
      </w:r>
      <w:r w:rsidRPr="007B2838">
        <w:rPr>
          <w:rFonts w:ascii="標楷體" w:eastAsia="標楷體" w:hAnsi="標楷體" w:cs="標楷體"/>
          <w:bCs/>
          <w:color w:val="000000"/>
          <w:sz w:val="28"/>
          <w:szCs w:val="28"/>
        </w:rPr>
        <w:t>月</w:t>
      </w:r>
      <w:r w:rsidRPr="007B2838">
        <w:rPr>
          <w:rFonts w:ascii="標楷體" w:eastAsia="標楷體" w:hAnsi="標楷體" w:cs="標楷體"/>
          <w:bCs/>
          <w:color w:val="000000"/>
          <w:sz w:val="28"/>
          <w:szCs w:val="28"/>
        </w:rPr>
        <w:t>1</w:t>
      </w:r>
      <w:r w:rsidRPr="007B2838">
        <w:rPr>
          <w:rFonts w:ascii="標楷體" w:eastAsia="標楷體" w:hAnsi="標楷體" w:cs="標楷體"/>
          <w:bCs/>
          <w:color w:val="000000"/>
          <w:sz w:val="28"/>
          <w:szCs w:val="28"/>
        </w:rPr>
        <w:t>日肺中指字第</w:t>
      </w:r>
      <w:r w:rsidRPr="007B2838">
        <w:rPr>
          <w:rFonts w:ascii="標楷體" w:eastAsia="標楷體" w:hAnsi="標楷體" w:cs="標楷體"/>
          <w:bCs/>
          <w:color w:val="000000"/>
          <w:sz w:val="28"/>
          <w:szCs w:val="28"/>
        </w:rPr>
        <w:t>1113700063</w:t>
      </w:r>
      <w:r w:rsidRPr="007B2838">
        <w:rPr>
          <w:rFonts w:ascii="標楷體" w:eastAsia="標楷體" w:hAnsi="標楷體" w:cs="標楷體"/>
          <w:bCs/>
          <w:color w:val="000000"/>
          <w:sz w:val="28"/>
          <w:szCs w:val="28"/>
        </w:rPr>
        <w:t>號函修正之「企業因應嚴重特殊傳染性肺炎</w:t>
      </w:r>
      <w:r w:rsidRPr="007B2838">
        <w:rPr>
          <w:rFonts w:ascii="標楷體" w:eastAsia="標楷體" w:hAnsi="標楷體" w:cs="標楷體"/>
          <w:bCs/>
          <w:color w:val="000000"/>
          <w:sz w:val="28"/>
          <w:szCs w:val="28"/>
        </w:rPr>
        <w:t>(COVID-19)</w:t>
      </w:r>
      <w:r w:rsidRPr="007B2838">
        <w:rPr>
          <w:rFonts w:ascii="標楷體" w:eastAsia="標楷體" w:hAnsi="標楷體" w:cs="標楷體"/>
          <w:bCs/>
          <w:color w:val="000000"/>
          <w:sz w:val="28"/>
          <w:szCs w:val="28"/>
        </w:rPr>
        <w:t>疫情持續營運指引」，訂定本校因應嚴重特殊傳染性肺炎</w:t>
      </w:r>
      <w:r w:rsidRPr="007B2838">
        <w:rPr>
          <w:rFonts w:ascii="標楷體" w:eastAsia="標楷體" w:hAnsi="標楷體" w:cs="標楷體"/>
          <w:bCs/>
          <w:color w:val="000000"/>
          <w:sz w:val="28"/>
          <w:szCs w:val="28"/>
        </w:rPr>
        <w:t>(COVID-19)</w:t>
      </w:r>
      <w:r w:rsidRPr="007B2838">
        <w:rPr>
          <w:rFonts w:ascii="標楷體" w:eastAsia="標楷體" w:hAnsi="標楷體" w:cs="標楷體"/>
          <w:bCs/>
          <w:color w:val="000000"/>
          <w:sz w:val="28"/>
          <w:szCs w:val="28"/>
        </w:rPr>
        <w:t>疫情持續營運計畫，並依「零星社區感染」和「發生社區傳播」風險情境，進行持續營</w:t>
      </w:r>
      <w:r w:rsidRPr="007B2838">
        <w:rPr>
          <w:rFonts w:ascii="標楷體" w:eastAsia="標楷體" w:hAnsi="標楷體" w:cs="標楷體"/>
          <w:bCs/>
          <w:color w:val="000000"/>
          <w:sz w:val="28"/>
          <w:szCs w:val="28"/>
        </w:rPr>
        <w:t>運之風險評估和因應策略，俾利持續教學及校務運作，將損失減至最低，確保學校整體持續運作之目標。</w:t>
      </w:r>
    </w:p>
    <w:p w:rsidR="00892FF0" w:rsidRPr="007B2838" w:rsidRDefault="00FD1A03">
      <w:pPr>
        <w:pStyle w:val="aa"/>
        <w:numPr>
          <w:ilvl w:val="0"/>
          <w:numId w:val="15"/>
        </w:numPr>
        <w:spacing w:line="440" w:lineRule="exact"/>
        <w:ind w:left="567" w:hanging="567"/>
        <w:jc w:val="both"/>
        <w:rPr>
          <w:rFonts w:ascii="標楷體" w:eastAsia="標楷體" w:hAnsi="標楷體" w:cs="標楷體"/>
          <w:b/>
          <w:color w:val="000000"/>
          <w:sz w:val="28"/>
          <w:szCs w:val="28"/>
        </w:rPr>
      </w:pPr>
      <w:r w:rsidRPr="007B2838">
        <w:rPr>
          <w:rFonts w:ascii="標楷體" w:eastAsia="標楷體" w:hAnsi="標楷體" w:cs="標楷體"/>
          <w:b/>
          <w:color w:val="000000"/>
          <w:sz w:val="28"/>
          <w:szCs w:val="28"/>
        </w:rPr>
        <w:t>成立防疫專責小組</w:t>
      </w:r>
      <w:r w:rsidRPr="007B2838">
        <w:rPr>
          <w:rFonts w:ascii="標楷體" w:eastAsia="標楷體" w:hAnsi="標楷體" w:cs="標楷體"/>
          <w:b/>
          <w:color w:val="000000"/>
          <w:sz w:val="28"/>
          <w:szCs w:val="28"/>
        </w:rPr>
        <w:t>(</w:t>
      </w:r>
      <w:r w:rsidRPr="007B2838">
        <w:rPr>
          <w:rFonts w:ascii="標楷體" w:eastAsia="標楷體" w:hAnsi="標楷體" w:cs="標楷體"/>
          <w:b/>
          <w:color w:val="000000"/>
          <w:sz w:val="28"/>
          <w:szCs w:val="28"/>
        </w:rPr>
        <w:t>含持續營運單位</w:t>
      </w:r>
      <w:r w:rsidRPr="007B2838">
        <w:rPr>
          <w:rFonts w:ascii="標楷體" w:eastAsia="標楷體" w:hAnsi="標楷體" w:cs="標楷體"/>
          <w:b/>
          <w:color w:val="000000"/>
          <w:sz w:val="28"/>
          <w:szCs w:val="28"/>
        </w:rPr>
        <w:t>)</w:t>
      </w:r>
    </w:p>
    <w:p w:rsidR="00892FF0" w:rsidRPr="007B2838" w:rsidRDefault="00FD1A03">
      <w:pPr>
        <w:pStyle w:val="Standard"/>
        <w:spacing w:line="440" w:lineRule="exact"/>
        <w:ind w:left="566" w:firstLine="566"/>
        <w:jc w:val="both"/>
        <w:rPr>
          <w:rFonts w:ascii="標楷體" w:eastAsia="標楷體" w:hAnsi="標楷體"/>
        </w:rPr>
      </w:pPr>
      <w:r w:rsidRPr="007B2838">
        <w:rPr>
          <w:rFonts w:ascii="標楷體" w:eastAsia="標楷體" w:hAnsi="標楷體" w:cs="標楷體"/>
          <w:bCs/>
          <w:color w:val="000000"/>
          <w:sz w:val="28"/>
          <w:szCs w:val="28"/>
        </w:rPr>
        <w:t>為快速執行防疫作為阻斷傳播鏈，避免因疫情擴大影響營運，本校結合家長會、志工團及教師會等社會資源，成立「防疫專責小組」，負責掌握疫情變化、防疫宣導、防疫物資準備、訂定及執行教職員工生健康監測計畫及異常追蹤處理機制、疫病通報、確診者的接觸者名冊掌握，以及研判接觸情形必要資訊，並配合教育及衛生主管機關進行防疫應變等工作。其組織成員及任務分工如下：</w:t>
      </w:r>
    </w:p>
    <w:p w:rsidR="00892FF0" w:rsidRPr="007B2838" w:rsidRDefault="00FD1A03">
      <w:pPr>
        <w:pStyle w:val="Standard"/>
        <w:spacing w:line="440" w:lineRule="exact"/>
        <w:ind w:left="800" w:hanging="560"/>
        <w:jc w:val="both"/>
        <w:rPr>
          <w:rFonts w:ascii="標楷體" w:eastAsia="標楷體" w:hAnsi="標楷體"/>
        </w:rPr>
      </w:pPr>
      <w:r w:rsidRPr="007B2838">
        <w:rPr>
          <w:rFonts w:ascii="標楷體" w:eastAsia="標楷體" w:hAnsi="標楷體" w:cs="標楷體"/>
          <w:bCs/>
          <w:color w:val="000000"/>
          <w:sz w:val="28"/>
          <w:szCs w:val="28"/>
        </w:rPr>
        <w:t>一、防疫長：由</w:t>
      </w:r>
      <w:r w:rsidR="007F5453" w:rsidRPr="007B2838">
        <w:rPr>
          <w:rFonts w:ascii="標楷體" w:eastAsia="標楷體" w:hAnsi="標楷體" w:cs="標楷體"/>
          <w:bCs/>
          <w:color w:val="000000"/>
          <w:sz w:val="28"/>
          <w:szCs w:val="28"/>
          <w:u w:val="single"/>
        </w:rPr>
        <w:t>學務主任</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應由相當層級人員如</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現行學校召集人或副召集人</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擔任，指揮督導全校所有業務之防疫決策與措施；</w:t>
      </w:r>
      <w:r w:rsidRPr="007B2838">
        <w:rPr>
          <w:rFonts w:ascii="標楷體" w:eastAsia="標楷體" w:hAnsi="標楷體" w:cs="標楷體"/>
          <w:color w:val="000000"/>
          <w:sz w:val="28"/>
          <w:szCs w:val="28"/>
        </w:rPr>
        <w:t>針對確診者之住宿學生同寢室室友（比照同住親友）進行居家隔離。</w:t>
      </w:r>
    </w:p>
    <w:p w:rsidR="00892FF0" w:rsidRPr="007B2838" w:rsidRDefault="00FD1A03">
      <w:pPr>
        <w:pStyle w:val="Standard"/>
        <w:spacing w:line="440" w:lineRule="exact"/>
        <w:ind w:left="800" w:hanging="560"/>
        <w:jc w:val="both"/>
        <w:rPr>
          <w:rFonts w:ascii="標楷體" w:eastAsia="標楷體" w:hAnsi="標楷體"/>
        </w:rPr>
      </w:pPr>
      <w:r w:rsidRPr="007B2838">
        <w:rPr>
          <w:rFonts w:ascii="標楷體" w:eastAsia="標楷體" w:hAnsi="標楷體" w:cs="標楷體"/>
          <w:bCs/>
          <w:color w:val="000000"/>
          <w:sz w:val="28"/>
          <w:szCs w:val="28"/>
        </w:rPr>
        <w:t>二、防疫管理人員：協助督導及監督學校落實各項防疫措施，並與教育主管機關及地方衛生主管機關建立聯繫網絡</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機制。其組織成員如下：</w:t>
      </w:r>
    </w:p>
    <w:p w:rsidR="00892FF0" w:rsidRPr="007B2838" w:rsidRDefault="00FD1A03">
      <w:pPr>
        <w:pStyle w:val="Standard"/>
        <w:spacing w:line="440" w:lineRule="exact"/>
        <w:ind w:left="1040" w:hanging="560"/>
        <w:jc w:val="both"/>
        <w:rPr>
          <w:rFonts w:ascii="標楷體" w:eastAsia="標楷體" w:hAnsi="標楷體"/>
        </w:rPr>
      </w:pP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一</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學務管理人員：由</w:t>
      </w:r>
      <w:r w:rsidR="007F5453" w:rsidRPr="007B2838">
        <w:rPr>
          <w:rFonts w:ascii="標楷體" w:eastAsia="標楷體" w:hAnsi="標楷體" w:cs="標楷體" w:hint="eastAsia"/>
          <w:bCs/>
          <w:color w:val="000000"/>
          <w:sz w:val="28"/>
          <w:szCs w:val="28"/>
          <w:u w:val="single"/>
        </w:rPr>
        <w:t>學務主任</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或適當層級人員</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擔任，統籌校園重大疫情緊急應變及衛生保健業務之督導、協調與執行，維持校安通報管道之暢通，掌握校園疫情狀況，建立社團、活動、交通車搭乘等名冊宿舍同住人員名冊等。</w:t>
      </w:r>
    </w:p>
    <w:p w:rsidR="00892FF0" w:rsidRPr="007B2838" w:rsidRDefault="00FD1A03">
      <w:pPr>
        <w:pStyle w:val="Standard"/>
        <w:spacing w:line="440" w:lineRule="exact"/>
        <w:ind w:left="1040" w:hanging="560"/>
        <w:jc w:val="both"/>
        <w:rPr>
          <w:rFonts w:ascii="標楷體" w:eastAsia="標楷體" w:hAnsi="標楷體"/>
        </w:rPr>
      </w:pP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二</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總務</w:t>
      </w:r>
      <w:r w:rsidRPr="007B2838">
        <w:rPr>
          <w:rFonts w:ascii="標楷體" w:eastAsia="標楷體" w:hAnsi="標楷體" w:cs="標楷體"/>
          <w:color w:val="000000"/>
          <w:sz w:val="28"/>
          <w:szCs w:val="28"/>
        </w:rPr>
        <w:t>管</w:t>
      </w:r>
      <w:r w:rsidRPr="007B2838">
        <w:rPr>
          <w:rFonts w:ascii="標楷體" w:eastAsia="標楷體" w:hAnsi="標楷體" w:cs="標楷體"/>
          <w:color w:val="000000"/>
          <w:sz w:val="28"/>
          <w:szCs w:val="28"/>
        </w:rPr>
        <w:t>理</w:t>
      </w:r>
      <w:r w:rsidRPr="007B2838">
        <w:rPr>
          <w:rFonts w:ascii="標楷體" w:eastAsia="標楷體" w:hAnsi="標楷體" w:cs="標楷體"/>
          <w:bCs/>
          <w:color w:val="000000"/>
          <w:sz w:val="28"/>
          <w:szCs w:val="28"/>
        </w:rPr>
        <w:t>人員：由</w:t>
      </w:r>
      <w:r w:rsidR="007F5453" w:rsidRPr="007B2838">
        <w:rPr>
          <w:rFonts w:ascii="標楷體" w:eastAsia="標楷體" w:hAnsi="標楷體" w:cs="標楷體" w:hint="eastAsia"/>
          <w:bCs/>
          <w:color w:val="000000"/>
          <w:sz w:val="28"/>
          <w:szCs w:val="28"/>
          <w:u w:val="single"/>
        </w:rPr>
        <w:t>總務</w:t>
      </w:r>
      <w:r w:rsidRPr="007B2838">
        <w:rPr>
          <w:rFonts w:ascii="標楷體" w:eastAsia="標楷體" w:hAnsi="標楷體" w:cs="標楷體"/>
          <w:bCs/>
          <w:color w:val="000000"/>
          <w:sz w:val="28"/>
          <w:szCs w:val="28"/>
        </w:rPr>
        <w:t>主任（或適當層級人員）擔任，負責協助學校重大疫情處理相關支援之全盤事宜，如盤點管理及採購防疫物資、門禁管理、校園環境清消等配套機制規劃。</w:t>
      </w:r>
    </w:p>
    <w:p w:rsidR="00892FF0" w:rsidRPr="007B2838" w:rsidRDefault="00FD1A03">
      <w:pPr>
        <w:pStyle w:val="Standard"/>
        <w:spacing w:line="440" w:lineRule="exact"/>
        <w:ind w:left="1040" w:hanging="560"/>
        <w:jc w:val="both"/>
        <w:rPr>
          <w:rFonts w:ascii="標楷體" w:eastAsia="標楷體" w:hAnsi="標楷體"/>
        </w:rPr>
      </w:pP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三</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教學管理人員：由</w:t>
      </w:r>
      <w:r w:rsidR="007F5453" w:rsidRPr="007B2838">
        <w:rPr>
          <w:rFonts w:ascii="標楷體" w:eastAsia="標楷體" w:hAnsi="標楷體" w:cs="標楷體"/>
          <w:bCs/>
          <w:color w:val="000000"/>
          <w:sz w:val="28"/>
          <w:szCs w:val="28"/>
          <w:u w:val="single"/>
        </w:rPr>
        <w:t>教務</w:t>
      </w:r>
      <w:r w:rsidRPr="007B2838">
        <w:rPr>
          <w:rFonts w:ascii="標楷體" w:eastAsia="標楷體" w:hAnsi="標楷體" w:cs="標楷體"/>
          <w:bCs/>
          <w:color w:val="000000"/>
          <w:sz w:val="28"/>
          <w:szCs w:val="28"/>
        </w:rPr>
        <w:t>主任（或適當層級人員）擔任，督導學校重大疫情處理之教學與課務及線上教學及補課方式、建立老師授課、學生上課課表及授</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修課人員名冊等事宜；並與各科召集人會商調整授課方式之時機及教學方式。</w:t>
      </w:r>
    </w:p>
    <w:p w:rsidR="00892FF0" w:rsidRPr="007B2838" w:rsidRDefault="00FD1A03">
      <w:pPr>
        <w:pStyle w:val="Standard"/>
        <w:spacing w:line="440" w:lineRule="exact"/>
        <w:ind w:left="1040" w:hanging="560"/>
        <w:jc w:val="both"/>
        <w:rPr>
          <w:rFonts w:ascii="標楷體" w:eastAsia="標楷體" w:hAnsi="標楷體"/>
        </w:rPr>
      </w:pP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四</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資訊管理人員：由</w:t>
      </w:r>
      <w:r w:rsidR="008A11A0" w:rsidRPr="007B2838">
        <w:rPr>
          <w:rFonts w:ascii="標楷體" w:eastAsia="標楷體" w:hAnsi="標楷體" w:cs="標楷體"/>
          <w:bCs/>
          <w:color w:val="000000"/>
          <w:sz w:val="28"/>
          <w:szCs w:val="28"/>
          <w:u w:val="single"/>
        </w:rPr>
        <w:t>學資中心</w:t>
      </w:r>
      <w:r w:rsidRPr="007B2838">
        <w:rPr>
          <w:rFonts w:ascii="標楷體" w:eastAsia="標楷體" w:hAnsi="標楷體" w:cs="標楷體"/>
          <w:bCs/>
          <w:color w:val="000000"/>
          <w:sz w:val="28"/>
          <w:szCs w:val="28"/>
        </w:rPr>
        <w:t>主任（或適當層級人員）擔任，負責線上教學所需資訊設備及資安等事宜。</w:t>
      </w:r>
    </w:p>
    <w:p w:rsidR="00892FF0" w:rsidRPr="007B2838" w:rsidRDefault="00FD1A03">
      <w:pPr>
        <w:pStyle w:val="Standard"/>
        <w:spacing w:line="440" w:lineRule="exact"/>
        <w:ind w:left="1040" w:hanging="560"/>
        <w:jc w:val="both"/>
        <w:rPr>
          <w:rFonts w:ascii="標楷體" w:eastAsia="標楷體" w:hAnsi="標楷體"/>
        </w:rPr>
      </w:pP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五</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午餐管理人員：由</w:t>
      </w:r>
      <w:r w:rsidR="008A11A0" w:rsidRPr="00D65CCA">
        <w:rPr>
          <w:rFonts w:ascii="標楷體" w:eastAsia="標楷體" w:hAnsi="標楷體" w:cs="標楷體"/>
          <w:bCs/>
          <w:color w:val="000000"/>
          <w:sz w:val="28"/>
          <w:szCs w:val="28"/>
          <w:u w:val="single"/>
        </w:rPr>
        <w:t>學務處幹事</w:t>
      </w:r>
      <w:r w:rsidRPr="007B2838">
        <w:rPr>
          <w:rFonts w:ascii="標楷體" w:eastAsia="標楷體" w:hAnsi="標楷體" w:cs="標楷體"/>
          <w:bCs/>
          <w:color w:val="000000"/>
          <w:sz w:val="28"/>
          <w:szCs w:val="28"/>
        </w:rPr>
        <w:t>擔任，負責聯繫午餐供應及製備等各項事宜，確</w:t>
      </w:r>
      <w:r w:rsidRPr="007B2838">
        <w:rPr>
          <w:rFonts w:ascii="標楷體" w:eastAsia="標楷體" w:hAnsi="標楷體" w:cs="標楷體"/>
          <w:bCs/>
          <w:color w:val="000000"/>
          <w:sz w:val="28"/>
          <w:szCs w:val="28"/>
        </w:rPr>
        <w:lastRenderedPageBreak/>
        <w:t>認團膳廠商及食材供應商供應無虞，並規劃停、供餐替代方案、合作廠商名單，並建立應變機制。</w:t>
      </w:r>
    </w:p>
    <w:p w:rsidR="00892FF0" w:rsidRPr="007B2838" w:rsidRDefault="00FD1A03">
      <w:pPr>
        <w:pStyle w:val="Standard"/>
        <w:spacing w:line="440" w:lineRule="exact"/>
        <w:ind w:left="1040" w:hanging="560"/>
        <w:jc w:val="both"/>
        <w:rPr>
          <w:rFonts w:ascii="標楷體" w:eastAsia="標楷體" w:hAnsi="標楷體"/>
        </w:rPr>
      </w:pP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六</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健康照護人員：由</w:t>
      </w:r>
      <w:r w:rsidRPr="00D65CCA">
        <w:rPr>
          <w:rFonts w:ascii="標楷體" w:eastAsia="標楷體" w:hAnsi="標楷體" w:cs="標楷體"/>
          <w:bCs/>
          <w:color w:val="000000"/>
          <w:sz w:val="28"/>
          <w:szCs w:val="28"/>
          <w:u w:val="single"/>
        </w:rPr>
        <w:t>護理師</w:t>
      </w:r>
      <w:r w:rsidRPr="007B2838">
        <w:rPr>
          <w:rFonts w:ascii="標楷體" w:eastAsia="標楷體" w:hAnsi="標楷體" w:cs="標楷體"/>
          <w:bCs/>
          <w:color w:val="000000"/>
          <w:sz w:val="28"/>
          <w:szCs w:val="28"/>
        </w:rPr>
        <w:t>擔任，負責教職員工生健康監控、防疫衛教宣導、疑似病例通報及在校之照護等。</w:t>
      </w:r>
    </w:p>
    <w:p w:rsidR="00892FF0" w:rsidRPr="007B2838" w:rsidRDefault="00FD1A03">
      <w:pPr>
        <w:pStyle w:val="Standard"/>
        <w:spacing w:line="440" w:lineRule="exact"/>
        <w:ind w:left="1040" w:hanging="560"/>
        <w:jc w:val="both"/>
        <w:rPr>
          <w:rFonts w:ascii="標楷體" w:eastAsia="標楷體" w:hAnsi="標楷體"/>
        </w:rPr>
      </w:pP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七</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人力管理人員：由</w:t>
      </w:r>
      <w:r w:rsidRPr="00D65CCA">
        <w:rPr>
          <w:rFonts w:ascii="標楷體" w:eastAsia="標楷體" w:hAnsi="標楷體" w:cs="標楷體"/>
          <w:bCs/>
          <w:color w:val="000000"/>
          <w:sz w:val="28"/>
          <w:szCs w:val="28"/>
          <w:u w:val="single"/>
        </w:rPr>
        <w:t>人事</w:t>
      </w:r>
      <w:r w:rsidR="008A11A0" w:rsidRPr="00D65CCA">
        <w:rPr>
          <w:rFonts w:ascii="標楷體" w:eastAsia="標楷體" w:hAnsi="標楷體" w:cs="標楷體"/>
          <w:bCs/>
          <w:color w:val="000000"/>
          <w:sz w:val="28"/>
          <w:szCs w:val="28"/>
          <w:u w:val="single"/>
        </w:rPr>
        <w:t>主任</w:t>
      </w:r>
      <w:r w:rsidRPr="007B2838">
        <w:rPr>
          <w:rFonts w:ascii="標楷體" w:eastAsia="標楷體" w:hAnsi="標楷體" w:cs="標楷體"/>
          <w:bCs/>
          <w:color w:val="000000"/>
          <w:sz w:val="28"/>
          <w:szCs w:val="28"/>
        </w:rPr>
        <w:t>擔任，擬訂教職員工代理名冊、異地</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遠距</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辦公、異地備援等方案、教職員工施打疫苗情形及差勤管理等。</w:t>
      </w:r>
    </w:p>
    <w:p w:rsidR="00892FF0" w:rsidRPr="007B2838" w:rsidRDefault="00FD1A03">
      <w:pPr>
        <w:pStyle w:val="Standard"/>
        <w:spacing w:line="440" w:lineRule="exact"/>
        <w:ind w:left="1040" w:hanging="560"/>
        <w:jc w:val="both"/>
        <w:rPr>
          <w:rFonts w:ascii="標楷體" w:eastAsia="標楷體" w:hAnsi="標楷體"/>
        </w:rPr>
      </w:pP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八</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班級管理人員：由</w:t>
      </w:r>
      <w:r w:rsidRPr="00B55C8F">
        <w:rPr>
          <w:rFonts w:ascii="標楷體" w:eastAsia="標楷體" w:hAnsi="標楷體" w:cs="標楷體"/>
          <w:bCs/>
          <w:color w:val="000000"/>
          <w:sz w:val="28"/>
          <w:szCs w:val="28"/>
          <w:u w:val="single"/>
        </w:rPr>
        <w:t>各班級導師</w:t>
      </w:r>
      <w:r w:rsidRPr="007B2838">
        <w:rPr>
          <w:rFonts w:ascii="標楷體" w:eastAsia="標楷體" w:hAnsi="標楷體" w:cs="標楷體"/>
          <w:bCs/>
          <w:color w:val="000000"/>
          <w:sz w:val="28"/>
          <w:szCs w:val="28"/>
        </w:rPr>
        <w:t>擔任，督導班級衛生消毒清潔工作、午餐專人打菜及用餐衛生管制、指導學生遵守咳嗽禮節並保持手部衛生、觀察學生</w:t>
      </w:r>
      <w:r w:rsidRPr="007B2838">
        <w:rPr>
          <w:rFonts w:ascii="標楷體" w:eastAsia="標楷體" w:hAnsi="標楷體" w:cs="標楷體"/>
          <w:bCs/>
          <w:color w:val="000000"/>
          <w:sz w:val="28"/>
          <w:szCs w:val="28"/>
        </w:rPr>
        <w:t>身體狀況、居家隔離者之電話關懷及輔導、通報及掌控請假人數及名冊等事宜。</w:t>
      </w:r>
    </w:p>
    <w:p w:rsidR="00892FF0" w:rsidRPr="007B2838" w:rsidRDefault="00FD1A03">
      <w:pPr>
        <w:pStyle w:val="Standard"/>
        <w:spacing w:line="440" w:lineRule="exact"/>
        <w:ind w:left="1040" w:hanging="560"/>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九</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輔導諮詢人員：由</w:t>
      </w:r>
      <w:r w:rsidR="008A11A0" w:rsidRPr="00D65CCA">
        <w:rPr>
          <w:rFonts w:ascii="標楷體" w:eastAsia="標楷體" w:hAnsi="標楷體" w:cs="標楷體" w:hint="eastAsia"/>
          <w:color w:val="000000"/>
          <w:sz w:val="28"/>
          <w:szCs w:val="28"/>
          <w:u w:val="single"/>
        </w:rPr>
        <w:t>護理師</w:t>
      </w:r>
      <w:r w:rsidRPr="00D65CCA">
        <w:rPr>
          <w:rFonts w:ascii="標楷體" w:eastAsia="標楷體" w:hAnsi="標楷體" w:cs="標楷體"/>
          <w:color w:val="000000"/>
          <w:sz w:val="28"/>
          <w:szCs w:val="28"/>
          <w:u w:val="single"/>
        </w:rPr>
        <w:t>、</w:t>
      </w:r>
      <w:r w:rsidR="008A11A0" w:rsidRPr="00D65CCA">
        <w:rPr>
          <w:rFonts w:ascii="標楷體" w:eastAsia="標楷體" w:hAnsi="標楷體" w:cs="標楷體"/>
          <w:color w:val="000000"/>
          <w:sz w:val="28"/>
          <w:szCs w:val="28"/>
          <w:u w:val="single"/>
        </w:rPr>
        <w:t>愛心媽媽</w:t>
      </w:r>
      <w:r w:rsidRPr="007B2838">
        <w:rPr>
          <w:rFonts w:ascii="標楷體" w:eastAsia="標楷體" w:hAnsi="標楷體" w:cs="標楷體"/>
          <w:color w:val="000000"/>
          <w:sz w:val="28"/>
          <w:szCs w:val="28"/>
        </w:rPr>
        <w:t>及合作醫院等社區資源，組成具醫護專業背景之醫護志工隊，提供確診個案、快篩陽性或居家隔離師生相關醫療衛生專業諮詢服務。並由學校</w:t>
      </w:r>
      <w:r w:rsidR="008A11A0" w:rsidRPr="007B2838">
        <w:rPr>
          <w:rFonts w:ascii="標楷體" w:eastAsia="標楷體" w:hAnsi="標楷體" w:cs="標楷體"/>
          <w:color w:val="000000"/>
          <w:sz w:val="28"/>
          <w:szCs w:val="28"/>
        </w:rPr>
        <w:t>教務處</w:t>
      </w:r>
      <w:r w:rsidRPr="007B2838">
        <w:rPr>
          <w:rFonts w:ascii="標楷體" w:eastAsia="標楷體" w:hAnsi="標楷體" w:cs="標楷體"/>
          <w:color w:val="000000"/>
          <w:sz w:val="28"/>
          <w:szCs w:val="28"/>
        </w:rPr>
        <w:t>代表提供授課方式調整及教師請假等相關諮詢服務。</w:t>
      </w:r>
    </w:p>
    <w:p w:rsidR="00892FF0" w:rsidRPr="007B2838" w:rsidRDefault="00FD1A03">
      <w:pPr>
        <w:pStyle w:val="Standard"/>
        <w:spacing w:line="440" w:lineRule="exact"/>
        <w:ind w:left="1040" w:hanging="560"/>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十</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關懷人員：由</w:t>
      </w:r>
      <w:r w:rsidR="008E08B4" w:rsidRPr="00D65CCA">
        <w:rPr>
          <w:rFonts w:ascii="標楷體" w:eastAsia="標楷體" w:hAnsi="標楷體" w:cs="標楷體"/>
          <w:color w:val="000000"/>
          <w:sz w:val="28"/>
          <w:szCs w:val="28"/>
          <w:u w:val="single"/>
        </w:rPr>
        <w:t>輔導處</w:t>
      </w:r>
      <w:r w:rsidRPr="007B2838">
        <w:rPr>
          <w:rFonts w:ascii="標楷體" w:eastAsia="標楷體" w:hAnsi="標楷體" w:cs="標楷體"/>
          <w:color w:val="000000"/>
          <w:sz w:val="28"/>
          <w:szCs w:val="28"/>
        </w:rPr>
        <w:t>組成關懷小組，針對確診教職員工生以社交軟體、電子郵件或電話等方式提供慰問關心、生活照護協助或提供特殊需求協助，如：提供防疫物資、代領代送防疫物資、提供醫療資訊、引導線上看診等相關資</w:t>
      </w:r>
      <w:r w:rsidRPr="007B2838">
        <w:rPr>
          <w:rFonts w:ascii="標楷體" w:eastAsia="標楷體" w:hAnsi="標楷體" w:cs="標楷體"/>
          <w:color w:val="000000"/>
          <w:sz w:val="28"/>
          <w:szCs w:val="28"/>
        </w:rPr>
        <w:t>訊；並可配合地方政府衛生單位相關防疫措施，提供校內確診教職員工生必要之協助與關懷。</w:t>
      </w:r>
    </w:p>
    <w:p w:rsidR="00892FF0" w:rsidRPr="007B2838" w:rsidRDefault="00FD1A03">
      <w:pPr>
        <w:pStyle w:val="aa"/>
        <w:numPr>
          <w:ilvl w:val="0"/>
          <w:numId w:val="15"/>
        </w:numPr>
        <w:spacing w:line="440" w:lineRule="exact"/>
        <w:ind w:left="567" w:hanging="567"/>
        <w:jc w:val="both"/>
        <w:rPr>
          <w:rFonts w:ascii="標楷體" w:eastAsia="標楷體" w:hAnsi="標楷體" w:cs="標楷體"/>
          <w:b/>
          <w:color w:val="000000"/>
          <w:sz w:val="28"/>
          <w:szCs w:val="28"/>
        </w:rPr>
      </w:pPr>
      <w:r w:rsidRPr="007B2838">
        <w:rPr>
          <w:rFonts w:ascii="標楷體" w:eastAsia="標楷體" w:hAnsi="標楷體" w:cs="標楷體"/>
          <w:b/>
          <w:color w:val="000000"/>
          <w:sz w:val="28"/>
          <w:szCs w:val="28"/>
        </w:rPr>
        <w:t>風險與衝擊評估</w:t>
      </w:r>
    </w:p>
    <w:p w:rsidR="00892FF0" w:rsidRPr="007B2838" w:rsidRDefault="00FD1A03">
      <w:pPr>
        <w:pStyle w:val="aa"/>
        <w:spacing w:line="440" w:lineRule="exact"/>
        <w:ind w:left="567"/>
        <w:jc w:val="both"/>
        <w:rPr>
          <w:rFonts w:ascii="標楷體" w:eastAsia="標楷體" w:hAnsi="標楷體" w:cs="標楷體"/>
          <w:bCs/>
          <w:color w:val="000000"/>
          <w:sz w:val="28"/>
          <w:szCs w:val="28"/>
        </w:rPr>
      </w:pPr>
      <w:r w:rsidRPr="007B2838">
        <w:rPr>
          <w:rFonts w:ascii="標楷體" w:eastAsia="標楷體" w:hAnsi="標楷體" w:cs="標楷體"/>
          <w:bCs/>
          <w:color w:val="000000"/>
          <w:sz w:val="28"/>
          <w:szCs w:val="28"/>
        </w:rPr>
        <w:t>本持續營運計畫針對「零星社區感染」和「發生社區傳播」之相關評估因素說明如下：</w:t>
      </w:r>
    </w:p>
    <w:p w:rsidR="00892FF0" w:rsidRPr="007B2838" w:rsidRDefault="00FD1A03">
      <w:pPr>
        <w:pStyle w:val="aa"/>
        <w:numPr>
          <w:ilvl w:val="0"/>
          <w:numId w:val="29"/>
        </w:numPr>
        <w:spacing w:line="440" w:lineRule="exact"/>
        <w:jc w:val="both"/>
        <w:rPr>
          <w:rFonts w:ascii="標楷體" w:eastAsia="標楷體" w:hAnsi="標楷體" w:cs="標楷體"/>
          <w:bCs/>
          <w:color w:val="000000"/>
          <w:sz w:val="28"/>
          <w:szCs w:val="28"/>
        </w:rPr>
      </w:pPr>
      <w:r w:rsidRPr="007B2838">
        <w:rPr>
          <w:rFonts w:ascii="標楷體" w:eastAsia="標楷體" w:hAnsi="標楷體" w:cs="標楷體"/>
          <w:bCs/>
          <w:color w:val="000000"/>
          <w:sz w:val="28"/>
          <w:szCs w:val="28"/>
        </w:rPr>
        <w:t>零星社區感染階段：</w:t>
      </w:r>
    </w:p>
    <w:p w:rsidR="00892FF0" w:rsidRPr="007B2838" w:rsidRDefault="00FD1A03">
      <w:pPr>
        <w:pStyle w:val="aa"/>
        <w:spacing w:line="440" w:lineRule="exact"/>
        <w:ind w:left="1040" w:hanging="560"/>
        <w:jc w:val="both"/>
        <w:rPr>
          <w:rFonts w:ascii="標楷體" w:eastAsia="標楷體" w:hAnsi="標楷體"/>
        </w:rPr>
      </w:pP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一</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教職員</w:t>
      </w:r>
      <w:r w:rsidRPr="007B2838">
        <w:rPr>
          <w:rFonts w:ascii="標楷體" w:eastAsia="標楷體" w:hAnsi="標楷體" w:cs="標楷體"/>
          <w:color w:val="000000"/>
          <w:sz w:val="28"/>
          <w:szCs w:val="28"/>
        </w:rPr>
        <w:t>工出勤部分：可能部分教職員工出現發燒或呼吸道症狀因而請假、部分</w:t>
      </w:r>
      <w:r w:rsidRPr="007B2838">
        <w:rPr>
          <w:rFonts w:ascii="標楷體" w:eastAsia="標楷體" w:hAnsi="標楷體" w:cs="標楷體"/>
          <w:bCs/>
          <w:color w:val="000000"/>
          <w:sz w:val="28"/>
          <w:szCs w:val="28"/>
        </w:rPr>
        <w:t>教職員</w:t>
      </w:r>
      <w:r w:rsidRPr="007B2838">
        <w:rPr>
          <w:rFonts w:ascii="標楷體" w:eastAsia="標楷體" w:hAnsi="標楷體" w:cs="標楷體"/>
          <w:color w:val="000000"/>
          <w:sz w:val="28"/>
          <w:szCs w:val="28"/>
        </w:rPr>
        <w:t>工本人或家屬被隔離無法上班等狀況，導致校務運作人力不足。</w:t>
      </w:r>
    </w:p>
    <w:p w:rsidR="00892FF0" w:rsidRPr="007B2838" w:rsidRDefault="00FD1A03">
      <w:pPr>
        <w:pStyle w:val="aa"/>
        <w:spacing w:line="440" w:lineRule="exact"/>
        <w:ind w:left="1040" w:hanging="560"/>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二</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教學政策部分：可能因有確診個案，出現部分學生無法實體上課或改由遠距教學、居家學習方式，影響部分學生學習進度。</w:t>
      </w:r>
    </w:p>
    <w:p w:rsidR="00892FF0" w:rsidRPr="007B2838" w:rsidRDefault="00FD1A03">
      <w:pPr>
        <w:pStyle w:val="aa"/>
        <w:spacing w:line="440" w:lineRule="exact"/>
        <w:ind w:left="1040" w:hanging="560"/>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三</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校園開放部分：可能因部分校園公共空間不對外開放或部分對</w:t>
      </w:r>
      <w:r w:rsidRPr="007B2838">
        <w:rPr>
          <w:rFonts w:ascii="標楷體" w:eastAsia="標楷體" w:hAnsi="標楷體" w:cs="標楷體"/>
          <w:color w:val="000000"/>
          <w:sz w:val="28"/>
          <w:szCs w:val="28"/>
        </w:rPr>
        <w:t>外出租或收費之活動延後辦理，導致額外收入降低</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如停車場、游泳池、社團活動等額外收入降低</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，影響學校財務及營運</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影響時間可能</w:t>
      </w:r>
      <w:r w:rsidRPr="007B2838">
        <w:rPr>
          <w:rFonts w:ascii="標楷體" w:eastAsia="標楷體" w:hAnsi="標楷體" w:cs="標楷體"/>
          <w:color w:val="000000"/>
          <w:sz w:val="28"/>
          <w:szCs w:val="28"/>
        </w:rPr>
        <w:t>2-3</w:t>
      </w:r>
      <w:r w:rsidRPr="007B2838">
        <w:rPr>
          <w:rFonts w:ascii="標楷體" w:eastAsia="標楷體" w:hAnsi="標楷體" w:cs="標楷體"/>
          <w:color w:val="000000"/>
          <w:sz w:val="28"/>
          <w:szCs w:val="28"/>
        </w:rPr>
        <w:t>個月</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w:t>
      </w:r>
    </w:p>
    <w:p w:rsidR="00892FF0" w:rsidRPr="007B2838" w:rsidRDefault="00FD1A03">
      <w:pPr>
        <w:pStyle w:val="aa"/>
        <w:spacing w:line="440" w:lineRule="exact"/>
        <w:ind w:left="240"/>
        <w:jc w:val="both"/>
        <w:rPr>
          <w:rFonts w:ascii="標楷體" w:eastAsia="標楷體" w:hAnsi="標楷體"/>
        </w:rPr>
      </w:pPr>
      <w:r w:rsidRPr="007B2838">
        <w:rPr>
          <w:rFonts w:ascii="標楷體" w:eastAsia="標楷體" w:hAnsi="標楷體" w:cs="標楷體"/>
          <w:bCs/>
          <w:color w:val="000000"/>
          <w:sz w:val="28"/>
          <w:szCs w:val="28"/>
        </w:rPr>
        <w:t>二、疫情出現持續性或廣泛性社區傳播階段：</w:t>
      </w:r>
    </w:p>
    <w:p w:rsidR="00892FF0" w:rsidRPr="007B2838" w:rsidRDefault="00FD1A03">
      <w:pPr>
        <w:pStyle w:val="aa"/>
        <w:spacing w:line="440" w:lineRule="exact"/>
        <w:jc w:val="both"/>
        <w:rPr>
          <w:rFonts w:ascii="標楷體" w:eastAsia="標楷體" w:hAnsi="標楷體"/>
        </w:rPr>
      </w:pPr>
      <w:r w:rsidRPr="007B2838">
        <w:rPr>
          <w:rFonts w:ascii="標楷體" w:eastAsia="標楷體" w:hAnsi="標楷體" w:cs="標楷體"/>
          <w:bCs/>
          <w:color w:val="000000"/>
          <w:sz w:val="28"/>
          <w:szCs w:val="28"/>
        </w:rPr>
        <w:t xml:space="preserve">  </w:t>
      </w:r>
      <w:r w:rsidRPr="007B2838">
        <w:rPr>
          <w:rFonts w:ascii="標楷體" w:eastAsia="標楷體" w:hAnsi="標楷體" w:cs="標楷體"/>
          <w:bCs/>
          <w:color w:val="000000"/>
          <w:sz w:val="28"/>
          <w:szCs w:val="28"/>
        </w:rPr>
        <w:t>可能對本校營運造成的風險及衝擊狀況，例如：</w:t>
      </w:r>
    </w:p>
    <w:p w:rsidR="00892FF0" w:rsidRPr="007B2838" w:rsidRDefault="00FD1A03">
      <w:pPr>
        <w:pStyle w:val="aa"/>
        <w:spacing w:line="440" w:lineRule="exact"/>
        <w:ind w:left="1040" w:hanging="560"/>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一</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教職員工出勤部分：出現疑似案例、教職員工因確診或因同住親友被匡列為密切接觸者而無法上班，導致本校業務運作上發生困難。</w:t>
      </w:r>
    </w:p>
    <w:p w:rsidR="00892FF0" w:rsidRPr="007B2838" w:rsidRDefault="00FD1A03">
      <w:pPr>
        <w:pStyle w:val="aa"/>
        <w:spacing w:line="440" w:lineRule="exact"/>
        <w:ind w:left="1040" w:hanging="560"/>
        <w:jc w:val="both"/>
        <w:rPr>
          <w:rFonts w:ascii="標楷體" w:eastAsia="標楷體" w:hAnsi="標楷體"/>
        </w:rPr>
      </w:pPr>
      <w:r w:rsidRPr="007B2838">
        <w:rPr>
          <w:rFonts w:ascii="標楷體" w:eastAsia="標楷體" w:hAnsi="標楷體" w:cs="標楷體"/>
          <w:color w:val="000000"/>
          <w:sz w:val="28"/>
          <w:szCs w:val="28"/>
        </w:rPr>
        <w:lastRenderedPageBreak/>
        <w:t>(</w:t>
      </w:r>
      <w:r w:rsidRPr="007B2838">
        <w:rPr>
          <w:rFonts w:ascii="標楷體" w:eastAsia="標楷體" w:hAnsi="標楷體" w:cs="標楷體"/>
          <w:color w:val="000000"/>
          <w:sz w:val="28"/>
          <w:szCs w:val="28"/>
        </w:rPr>
        <w:t>二</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教學政策部分：因</w:t>
      </w:r>
      <w:r w:rsidRPr="007B2838">
        <w:rPr>
          <w:rFonts w:ascii="標楷體" w:eastAsia="標楷體" w:hAnsi="標楷體" w:cs="標楷體"/>
          <w:color w:val="000000"/>
          <w:sz w:val="28"/>
          <w:szCs w:val="28"/>
        </w:rPr>
        <w:t>學生請防疫假或學校因應疫情並報請主管機關，經與教育部校園疫情應變小組研商後，調整授課方式等措施，需進行同步、非同步或混成教學，或於學生恢復到校上課後，視實際需要，實施學習扶助課程，所需課程派代及代理、代課老師鐘點費。</w:t>
      </w:r>
    </w:p>
    <w:p w:rsidR="00892FF0" w:rsidRPr="007B2838" w:rsidRDefault="00FD1A03">
      <w:pPr>
        <w:pStyle w:val="aa"/>
        <w:spacing w:line="440" w:lineRule="exact"/>
        <w:ind w:left="1040" w:hanging="560"/>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三</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校園開放部分：可能因停止對外開放校園及停辦各類對外收費之活動，導致額外收入降低</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如停車場、游泳池、社團活動等收入</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，影響學校財務及營運</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影響時間可能會依傳播鏈是否能快速被阻斷及防治措施是否能落實執行有關</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w:t>
      </w:r>
    </w:p>
    <w:p w:rsidR="00892FF0" w:rsidRPr="007B2838" w:rsidRDefault="00FD1A03">
      <w:pPr>
        <w:pStyle w:val="aa"/>
        <w:numPr>
          <w:ilvl w:val="0"/>
          <w:numId w:val="30"/>
        </w:numPr>
        <w:spacing w:line="440" w:lineRule="exact"/>
        <w:ind w:left="567" w:hanging="567"/>
        <w:jc w:val="both"/>
        <w:rPr>
          <w:rFonts w:ascii="標楷體" w:eastAsia="標楷體" w:hAnsi="標楷體" w:cs="標楷體"/>
          <w:b/>
          <w:bCs/>
          <w:color w:val="000000"/>
          <w:sz w:val="28"/>
          <w:szCs w:val="28"/>
        </w:rPr>
      </w:pPr>
      <w:r w:rsidRPr="007B2838">
        <w:rPr>
          <w:rFonts w:ascii="標楷體" w:eastAsia="標楷體" w:hAnsi="標楷體" w:cs="標楷體"/>
          <w:b/>
          <w:bCs/>
          <w:color w:val="000000"/>
          <w:sz w:val="28"/>
          <w:szCs w:val="28"/>
        </w:rPr>
        <w:t>因應對策</w:t>
      </w:r>
    </w:p>
    <w:p w:rsidR="00892FF0" w:rsidRPr="007B2838" w:rsidRDefault="00FD1A03">
      <w:pPr>
        <w:pStyle w:val="Standard"/>
        <w:snapToGrid w:val="0"/>
        <w:spacing w:line="440" w:lineRule="exact"/>
        <w:ind w:left="567" w:firstLine="566"/>
        <w:jc w:val="both"/>
        <w:rPr>
          <w:rFonts w:ascii="標楷體" w:eastAsia="標楷體" w:hAnsi="標楷體"/>
        </w:rPr>
      </w:pPr>
      <w:r w:rsidRPr="007B2838">
        <w:rPr>
          <w:rFonts w:ascii="標楷體" w:eastAsia="標楷體" w:hAnsi="標楷體" w:cs="標楷體"/>
          <w:bCs/>
          <w:color w:val="000000"/>
          <w:sz w:val="28"/>
          <w:szCs w:val="28"/>
        </w:rPr>
        <w:t>本校成立</w:t>
      </w:r>
      <w:r w:rsidRPr="007B2838">
        <w:rPr>
          <w:rFonts w:ascii="標楷體" w:eastAsia="標楷體" w:hAnsi="標楷體" w:cs="標楷體"/>
          <w:color w:val="000000"/>
          <w:sz w:val="28"/>
          <w:szCs w:val="28"/>
        </w:rPr>
        <w:t>「</w:t>
      </w:r>
      <w:r w:rsidRPr="007B2838">
        <w:rPr>
          <w:rFonts w:ascii="標楷體" w:eastAsia="標楷體" w:hAnsi="標楷體" w:cs="標楷體"/>
          <w:bCs/>
          <w:color w:val="000000"/>
          <w:sz w:val="28"/>
          <w:szCs w:val="28"/>
        </w:rPr>
        <w:t>防疫專責小組</w:t>
      </w:r>
      <w:r w:rsidRPr="007B2838">
        <w:rPr>
          <w:rFonts w:ascii="標楷體" w:eastAsia="標楷體" w:hAnsi="標楷體" w:cs="標楷體"/>
          <w:color w:val="000000"/>
          <w:sz w:val="28"/>
          <w:szCs w:val="28"/>
        </w:rPr>
        <w:t>」</w:t>
      </w:r>
      <w:r w:rsidRPr="007B2838">
        <w:rPr>
          <w:rFonts w:ascii="標楷體" w:eastAsia="標楷體" w:hAnsi="標楷體" w:cs="標楷體"/>
          <w:bCs/>
          <w:color w:val="000000"/>
          <w:sz w:val="28"/>
          <w:szCs w:val="28"/>
        </w:rPr>
        <w:t>，除應依教育部「高級中等以下學校及幼兒園因應嚴</w:t>
      </w:r>
      <w:r w:rsidRPr="007B2838">
        <w:rPr>
          <w:rFonts w:ascii="標楷體" w:eastAsia="標楷體" w:hAnsi="標楷體" w:cs="標楷體"/>
          <w:bCs/>
          <w:color w:val="000000"/>
          <w:sz w:val="28"/>
          <w:szCs w:val="28"/>
        </w:rPr>
        <w:t>重特殊傳染性肺炎防疫管理指引」辦理各項教學及活動等防疫工作，亦強化下列各項防疫措施。</w:t>
      </w:r>
    </w:p>
    <w:p w:rsidR="00892FF0" w:rsidRPr="007B2838" w:rsidRDefault="00FD1A03">
      <w:pPr>
        <w:pStyle w:val="Standard"/>
        <w:snapToGrid w:val="0"/>
        <w:spacing w:line="440" w:lineRule="exact"/>
        <w:ind w:left="240"/>
        <w:jc w:val="both"/>
        <w:rPr>
          <w:rFonts w:ascii="標楷體" w:eastAsia="標楷體" w:hAnsi="標楷體"/>
        </w:rPr>
      </w:pPr>
      <w:r w:rsidRPr="007B2838">
        <w:rPr>
          <w:rFonts w:ascii="標楷體" w:eastAsia="標楷體" w:hAnsi="標楷體" w:cs="標楷體"/>
          <w:b/>
          <w:color w:val="000000"/>
          <w:sz w:val="28"/>
          <w:szCs w:val="28"/>
        </w:rPr>
        <w:t>一、零星社區感染階段建議之因應策略</w:t>
      </w:r>
    </w:p>
    <w:p w:rsidR="00892FF0" w:rsidRPr="007B2838" w:rsidRDefault="00FD1A03">
      <w:pPr>
        <w:pStyle w:val="aa"/>
        <w:snapToGrid w:val="0"/>
        <w:spacing w:line="440" w:lineRule="exact"/>
        <w:jc w:val="both"/>
        <w:rPr>
          <w:rFonts w:ascii="標楷體" w:eastAsia="標楷體" w:hAnsi="標楷體"/>
        </w:rPr>
      </w:pPr>
      <w:r w:rsidRPr="007B2838">
        <w:rPr>
          <w:rFonts w:ascii="標楷體" w:eastAsia="標楷體" w:hAnsi="標楷體" w:cs="標楷體"/>
          <w:b/>
          <w:bCs/>
          <w:color w:val="000000"/>
          <w:sz w:val="28"/>
          <w:szCs w:val="28"/>
        </w:rPr>
        <w:t>(</w:t>
      </w:r>
      <w:r w:rsidRPr="007B2838">
        <w:rPr>
          <w:rFonts w:ascii="標楷體" w:eastAsia="標楷體" w:hAnsi="標楷體" w:cs="標楷體"/>
          <w:b/>
          <w:bCs/>
          <w:color w:val="000000"/>
          <w:sz w:val="28"/>
          <w:szCs w:val="28"/>
        </w:rPr>
        <w:t>一</w:t>
      </w:r>
      <w:r w:rsidRPr="007B2838">
        <w:rPr>
          <w:rFonts w:ascii="標楷體" w:eastAsia="標楷體" w:hAnsi="標楷體" w:cs="標楷體"/>
          <w:b/>
          <w:bCs/>
          <w:color w:val="000000"/>
          <w:sz w:val="28"/>
          <w:szCs w:val="28"/>
        </w:rPr>
        <w:t>)</w:t>
      </w:r>
      <w:r w:rsidRPr="007B2838">
        <w:rPr>
          <w:rFonts w:ascii="標楷體" w:eastAsia="標楷體" w:hAnsi="標楷體" w:cs="標楷體"/>
          <w:b/>
          <w:bCs/>
          <w:color w:val="000000"/>
          <w:sz w:val="28"/>
          <w:szCs w:val="28"/>
        </w:rPr>
        <w:t>防疫作為</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1.</w:t>
      </w:r>
      <w:r w:rsidRPr="007B2838">
        <w:rPr>
          <w:rFonts w:ascii="標楷體" w:eastAsia="標楷體" w:hAnsi="標楷體" w:cs="標楷體"/>
          <w:bCs/>
          <w:color w:val="000000"/>
          <w:sz w:val="28"/>
          <w:szCs w:val="28"/>
        </w:rPr>
        <w:t>本校出入口，落實各類出入人員管制登記（含送貨</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業務接洽</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外包人員</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午餐團膳人員</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興建工程人員</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外送</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物流</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郵務人員</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會議或活動參與人員等），並留存資料，內部若有不同學習場域、辦公室的流動及接觸亦應落實分流管制，並落實課堂點名，建立每次課程及活動參與人員名冊</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包括修課、授課、參與社團、搭乘交通車、同住宿舍等</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2.</w:t>
      </w:r>
      <w:r w:rsidRPr="007B2838">
        <w:rPr>
          <w:rFonts w:ascii="標楷體" w:eastAsia="標楷體" w:hAnsi="標楷體" w:cs="標楷體"/>
          <w:bCs/>
          <w:color w:val="000000"/>
          <w:sz w:val="28"/>
          <w:szCs w:val="28"/>
        </w:rPr>
        <w:t>學校上課期間，本校入口明顯處張貼訪客規定，並備妥酒精性</w:t>
      </w:r>
      <w:r w:rsidRPr="007B2838">
        <w:rPr>
          <w:rFonts w:ascii="標楷體" w:eastAsia="標楷體" w:hAnsi="標楷體" w:cs="標楷體"/>
          <w:bCs/>
          <w:color w:val="000000"/>
          <w:sz w:val="28"/>
          <w:szCs w:val="28"/>
        </w:rPr>
        <w:t>乾洗手液等供使用，訂定訪客進入校園前之體溫量測、健康調查等規定，如有發燒或急性呼吸道症狀相關風險，應婉拒進入，並協助提供相關就醫資訊。</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3.</w:t>
      </w:r>
      <w:r w:rsidRPr="007B2838">
        <w:rPr>
          <w:rFonts w:ascii="標楷體" w:eastAsia="標楷體" w:hAnsi="標楷體" w:cs="標楷體"/>
          <w:bCs/>
          <w:color w:val="000000"/>
          <w:sz w:val="28"/>
          <w:szCs w:val="28"/>
        </w:rPr>
        <w:t>本校教職員工及校務往來人員（如家長、志工、廠商）依</w:t>
      </w:r>
      <w:r w:rsidRPr="007B2838">
        <w:rPr>
          <w:rFonts w:ascii="標楷體" w:eastAsia="標楷體" w:hAnsi="標楷體" w:cs="標楷體"/>
          <w:color w:val="000000"/>
          <w:sz w:val="28"/>
          <w:szCs w:val="28"/>
        </w:rPr>
        <w:t>中央流行疫情指揮中心</w:t>
      </w:r>
      <w:r w:rsidRPr="007B2838">
        <w:rPr>
          <w:rFonts w:ascii="標楷體" w:eastAsia="標楷體" w:hAnsi="標楷體" w:cs="標楷體"/>
          <w:bCs/>
          <w:color w:val="000000"/>
          <w:sz w:val="28"/>
          <w:szCs w:val="28"/>
        </w:rPr>
        <w:t>最新公告之</w:t>
      </w:r>
      <w:r w:rsidRPr="007B2838">
        <w:rPr>
          <w:rFonts w:ascii="標楷體" w:eastAsia="標楷體" w:hAnsi="標楷體" w:cs="標楷體"/>
          <w:bCs/>
          <w:color w:val="000000"/>
          <w:sz w:val="28"/>
          <w:szCs w:val="28"/>
        </w:rPr>
        <w:t>COVID-19</w:t>
      </w:r>
      <w:r w:rsidRPr="007B2838">
        <w:rPr>
          <w:rFonts w:ascii="標楷體" w:eastAsia="標楷體" w:hAnsi="標楷體" w:cs="標楷體"/>
          <w:bCs/>
          <w:color w:val="000000"/>
          <w:sz w:val="28"/>
          <w:szCs w:val="28"/>
        </w:rPr>
        <w:t>疫苗接種規範及措施，以降低感染風險。</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4.</w:t>
      </w:r>
      <w:r w:rsidRPr="007B2838">
        <w:rPr>
          <w:rFonts w:ascii="標楷體" w:eastAsia="標楷體" w:hAnsi="標楷體" w:cs="標楷體"/>
          <w:color w:val="000000"/>
          <w:sz w:val="28"/>
          <w:szCs w:val="28"/>
        </w:rPr>
        <w:t>學校辦理集會活動</w:t>
      </w:r>
      <w:r w:rsidRPr="007B2838">
        <w:rPr>
          <w:rFonts w:ascii="標楷體" w:eastAsia="標楷體" w:hAnsi="標楷體" w:cs="標楷體"/>
          <w:color w:val="000000"/>
          <w:sz w:val="28"/>
          <w:szCs w:val="28"/>
        </w:rPr>
        <w:t xml:space="preserve"> (</w:t>
      </w:r>
      <w:r w:rsidRPr="007B2838">
        <w:rPr>
          <w:rFonts w:ascii="標楷體" w:eastAsia="標楷體" w:hAnsi="標楷體" w:cs="標楷體"/>
          <w:color w:val="000000"/>
          <w:sz w:val="28"/>
          <w:szCs w:val="28"/>
        </w:rPr>
        <w:t>含課程、活動、家長會、親師會及訓練等</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，應掌握參加人員、體溫量測、全程佩戴口罩、手部衛生及環境清潔消毒，並維持社交距離。</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b/>
          <w:bCs/>
          <w:color w:val="000000"/>
          <w:sz w:val="28"/>
          <w:szCs w:val="28"/>
        </w:rPr>
        <w:t>5.</w:t>
      </w:r>
      <w:r w:rsidRPr="007B2838">
        <w:rPr>
          <w:rFonts w:ascii="標楷體" w:eastAsia="標楷體" w:hAnsi="標楷體" w:cs="標楷體"/>
          <w:b/>
          <w:bCs/>
          <w:color w:val="000000"/>
          <w:sz w:val="28"/>
          <w:szCs w:val="28"/>
        </w:rPr>
        <w:t>主動鼓勵有發燒或急性呼吸道症狀的教職員工生在家休息</w:t>
      </w:r>
    </w:p>
    <w:p w:rsidR="00892FF0" w:rsidRPr="007B2838" w:rsidRDefault="00FD1A03">
      <w:pPr>
        <w:pStyle w:val="Standard"/>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(1)</w:t>
      </w:r>
      <w:r w:rsidRPr="007B2838">
        <w:rPr>
          <w:rFonts w:ascii="標楷體" w:eastAsia="標楷體" w:hAnsi="標楷體" w:cs="標楷體"/>
          <w:color w:val="000000"/>
          <w:sz w:val="28"/>
          <w:szCs w:val="28"/>
        </w:rPr>
        <w:t>請有急性呼吸道症狀的教職員工生留在家裡，以家用快篩或儘速就醫；直到在未服用退燒或其他減輕症狀的藥物（如止咳藥）前提下，體溫異常、發燒症狀和其他症狀改善至少</w:t>
      </w:r>
      <w:r w:rsidRPr="007B2838">
        <w:rPr>
          <w:rFonts w:ascii="標楷體" w:eastAsia="標楷體" w:hAnsi="標楷體" w:cs="標楷體"/>
          <w:color w:val="000000"/>
          <w:sz w:val="28"/>
          <w:szCs w:val="28"/>
        </w:rPr>
        <w:t>24</w:t>
      </w:r>
      <w:r w:rsidRPr="007B2838">
        <w:rPr>
          <w:rFonts w:ascii="標楷體" w:eastAsia="標楷體" w:hAnsi="標楷體" w:cs="標楷體"/>
          <w:color w:val="000000"/>
          <w:sz w:val="28"/>
          <w:szCs w:val="28"/>
        </w:rPr>
        <w:t>小時後，再恢復上班上學。</w:t>
      </w:r>
    </w:p>
    <w:p w:rsidR="00892FF0" w:rsidRPr="007B2838" w:rsidRDefault="00FD1A03">
      <w:pPr>
        <w:pStyle w:val="Standard"/>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調整請假規定，不強制要求罹患急性呼吸道疾病或快篩陽性的教職員工生提供醫師診斷書以確認病情或復工復學（因為醫療院所可能極度忙碌，無法即時提供此類證明文件，此外，如果只是輕症，也應該儘量避免出入醫院，以降低感染的風險）。</w:t>
      </w:r>
    </w:p>
    <w:p w:rsidR="00892FF0" w:rsidRPr="007B2838" w:rsidRDefault="00FD1A03">
      <w:pPr>
        <w:pStyle w:val="Standard"/>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lastRenderedPageBreak/>
        <w:t>(3)</w:t>
      </w:r>
      <w:r w:rsidRPr="007B2838">
        <w:rPr>
          <w:rFonts w:ascii="標楷體" w:eastAsia="標楷體" w:hAnsi="標楷體" w:cs="標楷體"/>
          <w:color w:val="000000"/>
          <w:sz w:val="28"/>
          <w:szCs w:val="28"/>
        </w:rPr>
        <w:t>應保持彈性的請假政策，允許教職員工留在家中照顧生病家人。應了解與往常相比，可能有更多教職員工需要留</w:t>
      </w:r>
      <w:r w:rsidRPr="007B2838">
        <w:rPr>
          <w:rFonts w:ascii="標楷體" w:eastAsia="標楷體" w:hAnsi="標楷體" w:cs="標楷體"/>
          <w:color w:val="000000"/>
          <w:sz w:val="28"/>
          <w:szCs w:val="28"/>
        </w:rPr>
        <w:t>在家裡照顧患病孩童或其他家人。</w:t>
      </w:r>
    </w:p>
    <w:p w:rsidR="00892FF0" w:rsidRPr="007B2838" w:rsidRDefault="00FD1A03">
      <w:pPr>
        <w:pStyle w:val="Standard"/>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(4)</w:t>
      </w:r>
      <w:r w:rsidRPr="007B2838">
        <w:rPr>
          <w:rFonts w:ascii="標楷體" w:eastAsia="標楷體" w:hAnsi="標楷體" w:cs="標楷體"/>
          <w:color w:val="000000"/>
          <w:sz w:val="28"/>
          <w:szCs w:val="28"/>
        </w:rPr>
        <w:t>確保本校的請假規定具有彈性且符合政府法令規範，透過各種管道</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如校務會議、導師會報</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，使教職員工生瞭解這些規定。</w:t>
      </w:r>
    </w:p>
    <w:p w:rsidR="00892FF0" w:rsidRPr="007B2838" w:rsidRDefault="00FD1A03">
      <w:pPr>
        <w:pStyle w:val="aa"/>
        <w:snapToGrid w:val="0"/>
        <w:spacing w:line="440" w:lineRule="exact"/>
        <w:ind w:left="1000" w:hanging="280"/>
        <w:jc w:val="both"/>
        <w:outlineLvl w:val="1"/>
        <w:rPr>
          <w:rFonts w:ascii="標楷體" w:eastAsia="標楷體" w:hAnsi="標楷體"/>
        </w:rPr>
      </w:pPr>
      <w:r w:rsidRPr="007B2838">
        <w:rPr>
          <w:rFonts w:ascii="標楷體" w:eastAsia="標楷體" w:hAnsi="標楷體" w:cs="標楷體"/>
          <w:b/>
          <w:bCs/>
          <w:color w:val="000000"/>
          <w:sz w:val="28"/>
          <w:szCs w:val="28"/>
        </w:rPr>
        <w:t>6.</w:t>
      </w:r>
      <w:r w:rsidRPr="007B2838">
        <w:rPr>
          <w:rFonts w:ascii="標楷體" w:eastAsia="標楷體" w:hAnsi="標楷體" w:cs="標楷體"/>
          <w:b/>
          <w:bCs/>
          <w:color w:val="000000"/>
          <w:sz w:val="28"/>
          <w:szCs w:val="28"/>
        </w:rPr>
        <w:t>教職</w:t>
      </w:r>
      <w:r w:rsidRPr="007B2838">
        <w:rPr>
          <w:rFonts w:ascii="標楷體" w:eastAsia="標楷體" w:hAnsi="標楷體" w:cs="標楷體"/>
          <w:b/>
          <w:bCs/>
          <w:color w:val="000000"/>
          <w:spacing w:val="-6"/>
          <w:sz w:val="28"/>
          <w:szCs w:val="28"/>
        </w:rPr>
        <w:t>員工</w:t>
      </w:r>
      <w:r w:rsidRPr="007B2838">
        <w:rPr>
          <w:rFonts w:ascii="標楷體" w:eastAsia="標楷體" w:hAnsi="標楷體" w:cs="標楷體"/>
          <w:b/>
          <w:color w:val="000000"/>
          <w:sz w:val="28"/>
          <w:szCs w:val="28"/>
        </w:rPr>
        <w:t>生</w:t>
      </w:r>
      <w:r w:rsidRPr="007B2838">
        <w:rPr>
          <w:rFonts w:ascii="標楷體" w:eastAsia="標楷體" w:hAnsi="標楷體" w:cs="標楷體"/>
          <w:b/>
          <w:bCs/>
          <w:color w:val="000000"/>
          <w:spacing w:val="-6"/>
          <w:sz w:val="28"/>
          <w:szCs w:val="28"/>
        </w:rPr>
        <w:t>有發燒或急性呼吸道症狀時，個人及其活動場所衛生管理</w:t>
      </w:r>
    </w:p>
    <w:p w:rsidR="00892FF0" w:rsidRPr="007B2838" w:rsidRDefault="00FD1A03">
      <w:pPr>
        <w:pStyle w:val="Standard"/>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(1)</w:t>
      </w:r>
      <w:r w:rsidRPr="007B2838">
        <w:rPr>
          <w:rFonts w:ascii="標楷體" w:eastAsia="標楷體" w:hAnsi="標楷體" w:cs="標楷體"/>
          <w:color w:val="000000"/>
          <w:sz w:val="28"/>
          <w:szCs w:val="28"/>
        </w:rPr>
        <w:t>制定疾病監測方式，落實教職員工生出現發燒或急性呼吸道症狀（如咳嗽、流鼻水、鼻塞或呼吸急促）時，主動依疾病監測作業，通報主管及防疫管理人員，請其全程配戴口罩，並予安置於獨立空間或與其他人員保持距離之場所，協助其儘速就醫或建議返家。</w:t>
      </w:r>
    </w:p>
    <w:p w:rsidR="00892FF0" w:rsidRPr="007B2838" w:rsidRDefault="00FD1A03">
      <w:pPr>
        <w:pStyle w:val="Standard"/>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生病教職員工生應全程配戴口罩，在咳嗽或打噴嚏時，應該使</w:t>
      </w:r>
      <w:r w:rsidRPr="007B2838">
        <w:rPr>
          <w:rFonts w:ascii="標楷體" w:eastAsia="標楷體" w:hAnsi="標楷體" w:cs="標楷體"/>
          <w:color w:val="000000"/>
          <w:sz w:val="28"/>
          <w:szCs w:val="28"/>
        </w:rPr>
        <w:t>用衛生紙遮住鼻子和嘴巴，宣導使用過的衛生紙應即丟棄至非接觸式垃圾桶；如果沒有衛生紙，可用手肘或肩膀遮蔽，並加強手部衛生清潔。</w:t>
      </w:r>
    </w:p>
    <w:p w:rsidR="00892FF0" w:rsidRPr="007B2838" w:rsidRDefault="00FD1A03">
      <w:pPr>
        <w:pStyle w:val="aa"/>
        <w:snapToGrid w:val="0"/>
        <w:spacing w:line="440" w:lineRule="exact"/>
        <w:ind w:left="1000" w:hanging="280"/>
        <w:jc w:val="both"/>
        <w:outlineLvl w:val="1"/>
        <w:rPr>
          <w:rFonts w:ascii="標楷體" w:eastAsia="標楷體" w:hAnsi="標楷體"/>
        </w:rPr>
      </w:pPr>
      <w:r w:rsidRPr="007B2838">
        <w:rPr>
          <w:rFonts w:ascii="標楷體" w:eastAsia="標楷體" w:hAnsi="標楷體" w:cs="標楷體"/>
          <w:b/>
          <w:bCs/>
          <w:color w:val="000000"/>
          <w:sz w:val="28"/>
          <w:szCs w:val="28"/>
        </w:rPr>
        <w:t>7.</w:t>
      </w:r>
      <w:r w:rsidRPr="007B2838">
        <w:rPr>
          <w:rFonts w:ascii="標楷體" w:eastAsia="標楷體" w:hAnsi="標楷體" w:cs="標楷體"/>
          <w:b/>
          <w:bCs/>
          <w:color w:val="000000"/>
          <w:spacing w:val="-6"/>
          <w:sz w:val="28"/>
          <w:szCs w:val="28"/>
        </w:rPr>
        <w:t>宣導教職</w:t>
      </w:r>
      <w:r w:rsidRPr="007B2838">
        <w:rPr>
          <w:rFonts w:ascii="標楷體" w:eastAsia="標楷體" w:hAnsi="標楷體" w:cs="標楷體"/>
          <w:b/>
          <w:bCs/>
          <w:color w:val="000000"/>
          <w:sz w:val="28"/>
          <w:szCs w:val="28"/>
        </w:rPr>
        <w:t>員工</w:t>
      </w:r>
      <w:r w:rsidRPr="007B2838">
        <w:rPr>
          <w:rFonts w:ascii="標楷體" w:eastAsia="標楷體" w:hAnsi="標楷體" w:cs="標楷體"/>
          <w:b/>
          <w:color w:val="000000"/>
          <w:sz w:val="28"/>
          <w:szCs w:val="28"/>
        </w:rPr>
        <w:t>生</w:t>
      </w:r>
      <w:r w:rsidRPr="007B2838">
        <w:rPr>
          <w:rFonts w:ascii="標楷體" w:eastAsia="標楷體" w:hAnsi="標楷體" w:cs="標楷體"/>
          <w:b/>
          <w:bCs/>
          <w:color w:val="000000"/>
          <w:sz w:val="28"/>
          <w:szCs w:val="28"/>
        </w:rPr>
        <w:t>遵守咳嗽禮節並保持手部衛生</w:t>
      </w:r>
    </w:p>
    <w:p w:rsidR="00892FF0" w:rsidRPr="007B2838" w:rsidRDefault="00FD1A03">
      <w:pPr>
        <w:pStyle w:val="Standard"/>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(1)</w:t>
      </w:r>
      <w:r w:rsidRPr="007B2838">
        <w:rPr>
          <w:rFonts w:ascii="標楷體" w:eastAsia="標楷體" w:hAnsi="標楷體" w:cs="標楷體"/>
          <w:color w:val="000000"/>
          <w:sz w:val="28"/>
          <w:szCs w:val="28"/>
        </w:rPr>
        <w:t>在本校入口或其它明顯可見的地方張貼遵守咳嗽禮節及保持手部清潔</w:t>
      </w:r>
      <w:hyperlink r:id="rId8" w:history="1">
        <w:r w:rsidRPr="007B2838">
          <w:rPr>
            <w:rFonts w:ascii="標楷體" w:eastAsia="標楷體" w:hAnsi="標楷體" w:cs="標楷體"/>
            <w:color w:val="000000"/>
            <w:sz w:val="28"/>
            <w:szCs w:val="28"/>
          </w:rPr>
          <w:t>海報</w:t>
        </w:r>
      </w:hyperlink>
      <w:r w:rsidRPr="007B2838">
        <w:rPr>
          <w:rFonts w:ascii="標楷體" w:eastAsia="標楷體" w:hAnsi="標楷體" w:cs="標楷體"/>
          <w:color w:val="000000"/>
          <w:sz w:val="28"/>
          <w:szCs w:val="28"/>
        </w:rPr>
        <w:t>、單張，鼓勵生病時在家休息。</w:t>
      </w:r>
    </w:p>
    <w:p w:rsidR="00892FF0" w:rsidRPr="007B2838" w:rsidRDefault="00FD1A03">
      <w:pPr>
        <w:pStyle w:val="Standard"/>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在辦公場所及校園提供肥皂、清水或酒精性乾洗手液，並確保足夠的供應數量。可以將乾洗手液置放在不同地點或會議室、教室中，以鼓勵教職員工生保持手部衛生。</w:t>
      </w:r>
    </w:p>
    <w:p w:rsidR="00892FF0" w:rsidRPr="007B2838" w:rsidRDefault="00FD1A03">
      <w:pPr>
        <w:pStyle w:val="Standard"/>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(3)</w:t>
      </w:r>
      <w:r w:rsidRPr="007B2838">
        <w:rPr>
          <w:rFonts w:ascii="標楷體" w:eastAsia="標楷體" w:hAnsi="標楷體" w:cs="標楷體"/>
          <w:color w:val="000000"/>
          <w:sz w:val="28"/>
          <w:szCs w:val="28"/>
        </w:rPr>
        <w:t>教導教職員工生經常使用肥皂和流動清水洗手至少</w:t>
      </w:r>
      <w:r w:rsidRPr="007B2838">
        <w:rPr>
          <w:rFonts w:ascii="標楷體" w:eastAsia="標楷體" w:hAnsi="標楷體" w:cs="標楷體"/>
          <w:color w:val="000000"/>
          <w:sz w:val="28"/>
          <w:szCs w:val="28"/>
        </w:rPr>
        <w:t>20</w:t>
      </w:r>
      <w:r w:rsidRPr="007B2838">
        <w:rPr>
          <w:rFonts w:ascii="標楷體" w:eastAsia="標楷體" w:hAnsi="標楷體" w:cs="標楷體"/>
          <w:color w:val="000000"/>
          <w:sz w:val="28"/>
          <w:szCs w:val="28"/>
        </w:rPr>
        <w:t>秒鐘，或使用含有酒精成份（至少含</w:t>
      </w:r>
      <w:r w:rsidRPr="007B2838">
        <w:rPr>
          <w:rFonts w:ascii="標楷體" w:eastAsia="標楷體" w:hAnsi="標楷體" w:cs="標楷體"/>
          <w:color w:val="000000"/>
          <w:sz w:val="28"/>
          <w:szCs w:val="28"/>
        </w:rPr>
        <w:t>75% v/v</w:t>
      </w:r>
      <w:r w:rsidRPr="007B2838">
        <w:rPr>
          <w:rFonts w:ascii="標楷體" w:eastAsia="標楷體" w:hAnsi="標楷體" w:cs="標楷體"/>
          <w:color w:val="000000"/>
          <w:sz w:val="28"/>
          <w:szCs w:val="28"/>
        </w:rPr>
        <w:t>乙醇）的乾洗手液清潔雙手，如果手上有明顯髒污，應優先使用肥皂和清水洗滌。</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
          <w:color w:val="000000"/>
          <w:sz w:val="28"/>
          <w:szCs w:val="28"/>
        </w:rPr>
        <w:t>8.</w:t>
      </w:r>
      <w:r w:rsidRPr="007B2838">
        <w:rPr>
          <w:rFonts w:ascii="標楷體" w:eastAsia="標楷體" w:hAnsi="標楷體" w:cs="標楷體"/>
          <w:b/>
          <w:bCs/>
          <w:color w:val="000000"/>
          <w:spacing w:val="-6"/>
          <w:sz w:val="28"/>
          <w:szCs w:val="28"/>
        </w:rPr>
        <w:t>定期</w:t>
      </w:r>
      <w:r w:rsidRPr="007B2838">
        <w:rPr>
          <w:rFonts w:ascii="標楷體" w:eastAsia="標楷體" w:hAnsi="標楷體" w:cs="標楷體"/>
          <w:b/>
          <w:bCs/>
          <w:color w:val="000000"/>
          <w:sz w:val="28"/>
          <w:szCs w:val="28"/>
        </w:rPr>
        <w:t>清潔</w:t>
      </w:r>
      <w:r w:rsidRPr="007B2838">
        <w:rPr>
          <w:rFonts w:ascii="標楷體" w:eastAsia="標楷體" w:hAnsi="標楷體" w:cs="標楷體"/>
          <w:b/>
          <w:bCs/>
          <w:color w:val="000000"/>
          <w:spacing w:val="-6"/>
          <w:sz w:val="28"/>
          <w:szCs w:val="28"/>
        </w:rPr>
        <w:t>環境</w:t>
      </w:r>
      <w:r w:rsidRPr="007B2838">
        <w:rPr>
          <w:rFonts w:ascii="標楷體" w:eastAsia="標楷體" w:hAnsi="標楷體" w:cs="標楷體"/>
          <w:b/>
          <w:bCs/>
          <w:color w:val="000000"/>
          <w:sz w:val="28"/>
          <w:szCs w:val="28"/>
        </w:rPr>
        <w:t>並保持室內空氣流通</w:t>
      </w:r>
    </w:p>
    <w:p w:rsidR="00892FF0" w:rsidRPr="007B2838" w:rsidRDefault="00FD1A03">
      <w:pPr>
        <w:pStyle w:val="Standard"/>
        <w:snapToGrid w:val="0"/>
        <w:spacing w:line="440" w:lineRule="exact"/>
        <w:ind w:left="1380" w:hanging="420"/>
        <w:jc w:val="both"/>
        <w:rPr>
          <w:rFonts w:ascii="標楷體" w:eastAsia="標楷體" w:hAnsi="標楷體" w:cs="標楷體"/>
          <w:color w:val="000000"/>
          <w:sz w:val="28"/>
          <w:szCs w:val="28"/>
        </w:rPr>
      </w:pPr>
      <w:r w:rsidRPr="007B2838">
        <w:rPr>
          <w:rFonts w:ascii="標楷體" w:eastAsia="標楷體" w:hAnsi="標楷體" w:cs="標楷體"/>
          <w:color w:val="000000"/>
          <w:sz w:val="28"/>
          <w:szCs w:val="28"/>
        </w:rPr>
        <w:t>(1)</w:t>
      </w:r>
      <w:r w:rsidRPr="007B2838">
        <w:rPr>
          <w:rFonts w:ascii="標楷體" w:eastAsia="標楷體" w:hAnsi="標楷體" w:cs="標楷體"/>
          <w:color w:val="000000"/>
          <w:sz w:val="28"/>
          <w:szCs w:val="28"/>
        </w:rPr>
        <w:t>定期清潔相關場所中所有經常接觸的物品表面，例如桌面、電子設備、門把、麥克風、機器</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電器按鈕或開關等。使用清潔這些區域時常規使用的清潔劑，並遵循</w:t>
      </w:r>
      <w:r w:rsidRPr="007B2838">
        <w:rPr>
          <w:rFonts w:ascii="標楷體" w:eastAsia="標楷體" w:hAnsi="標楷體" w:cs="標楷體"/>
          <w:color w:val="000000"/>
          <w:sz w:val="28"/>
          <w:szCs w:val="28"/>
        </w:rPr>
        <w:t>標籤指示。</w:t>
      </w:r>
    </w:p>
    <w:p w:rsidR="00892FF0" w:rsidRPr="007B2838" w:rsidRDefault="00FD1A03">
      <w:pPr>
        <w:pStyle w:val="Standard"/>
        <w:snapToGrid w:val="0"/>
        <w:spacing w:line="440" w:lineRule="exact"/>
        <w:ind w:left="1380" w:hanging="420"/>
        <w:jc w:val="both"/>
        <w:rPr>
          <w:rFonts w:ascii="標楷體" w:eastAsia="標楷體" w:hAnsi="標楷體" w:cs="標楷體"/>
          <w:color w:val="000000"/>
          <w:sz w:val="28"/>
          <w:szCs w:val="28"/>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除指揮中心針對高風險場所採行之防疫措施外，建議不需要進行常規清潔以外的其他消毒措施。</w:t>
      </w:r>
    </w:p>
    <w:p w:rsidR="00892FF0" w:rsidRPr="007B2838" w:rsidRDefault="00FD1A03">
      <w:pPr>
        <w:pStyle w:val="Standard"/>
        <w:snapToGrid w:val="0"/>
        <w:spacing w:line="440" w:lineRule="exact"/>
        <w:ind w:left="1380" w:hanging="420"/>
        <w:jc w:val="both"/>
        <w:rPr>
          <w:rFonts w:ascii="標楷體" w:eastAsia="標楷體" w:hAnsi="標楷體" w:cs="標楷體"/>
          <w:color w:val="000000"/>
          <w:sz w:val="28"/>
          <w:szCs w:val="28"/>
        </w:rPr>
      </w:pPr>
      <w:r w:rsidRPr="007B2838">
        <w:rPr>
          <w:rFonts w:ascii="標楷體" w:eastAsia="標楷體" w:hAnsi="標楷體" w:cs="標楷體"/>
          <w:color w:val="000000"/>
          <w:sz w:val="28"/>
          <w:szCs w:val="28"/>
        </w:rPr>
        <w:t>(3)</w:t>
      </w:r>
      <w:r w:rsidRPr="007B2838">
        <w:rPr>
          <w:rFonts w:ascii="標楷體" w:eastAsia="標楷體" w:hAnsi="標楷體" w:cs="標楷體"/>
          <w:color w:val="000000"/>
          <w:sz w:val="28"/>
          <w:szCs w:val="28"/>
        </w:rPr>
        <w:t>可準備拋棄式紙巾，供教職員工生在每次使用這些經常使用的物品前可以擦拭表面，例如：門把、鍵盤、遙控器、辦公桌等。</w:t>
      </w:r>
    </w:p>
    <w:p w:rsidR="00892FF0" w:rsidRPr="007B2838" w:rsidRDefault="00FD1A03">
      <w:pPr>
        <w:pStyle w:val="Standard"/>
        <w:snapToGrid w:val="0"/>
        <w:spacing w:line="440" w:lineRule="exact"/>
        <w:ind w:left="1380" w:hanging="420"/>
        <w:jc w:val="both"/>
        <w:rPr>
          <w:rFonts w:ascii="標楷體" w:eastAsia="標楷體" w:hAnsi="標楷體" w:cs="標楷體"/>
          <w:color w:val="000000"/>
          <w:sz w:val="28"/>
          <w:szCs w:val="28"/>
        </w:rPr>
      </w:pPr>
      <w:r w:rsidRPr="007B2838">
        <w:rPr>
          <w:rFonts w:ascii="標楷體" w:eastAsia="標楷體" w:hAnsi="標楷體" w:cs="標楷體"/>
          <w:color w:val="000000"/>
          <w:sz w:val="28"/>
          <w:szCs w:val="28"/>
        </w:rPr>
        <w:t>(4)</w:t>
      </w:r>
      <w:r w:rsidRPr="007B2838">
        <w:rPr>
          <w:rFonts w:ascii="標楷體" w:eastAsia="標楷體" w:hAnsi="標楷體" w:cs="標楷體"/>
          <w:color w:val="000000"/>
          <w:sz w:val="28"/>
          <w:szCs w:val="28"/>
        </w:rPr>
        <w:t>維持各學習場域及用餐環境通風，開冷氣時應於對角處各開啟一扇窗，每扇至少開啟</w:t>
      </w:r>
      <w:r w:rsidRPr="007B2838">
        <w:rPr>
          <w:rFonts w:ascii="標楷體" w:eastAsia="標楷體" w:hAnsi="標楷體" w:cs="標楷體"/>
          <w:color w:val="000000"/>
          <w:sz w:val="28"/>
          <w:szCs w:val="28"/>
        </w:rPr>
        <w:t>15</w:t>
      </w:r>
      <w:r w:rsidRPr="007B2838">
        <w:rPr>
          <w:rFonts w:ascii="標楷體" w:eastAsia="標楷體" w:hAnsi="標楷體" w:cs="標楷體"/>
          <w:color w:val="000000"/>
          <w:sz w:val="28"/>
          <w:szCs w:val="28"/>
        </w:rPr>
        <w:t>公分，並依「教室及各學習場域環境通風及定期消毒注意事項」，加強通風及清消。</w:t>
      </w:r>
    </w:p>
    <w:p w:rsidR="00892FF0" w:rsidRPr="007B2838" w:rsidRDefault="00FD1A03">
      <w:pPr>
        <w:pStyle w:val="Standard"/>
        <w:snapToGrid w:val="0"/>
        <w:spacing w:line="440" w:lineRule="exact"/>
        <w:ind w:left="1380" w:hanging="420"/>
        <w:jc w:val="both"/>
        <w:rPr>
          <w:rFonts w:ascii="標楷體" w:eastAsia="標楷體" w:hAnsi="標楷體" w:cs="標楷體"/>
          <w:color w:val="000000"/>
          <w:sz w:val="28"/>
          <w:szCs w:val="28"/>
        </w:rPr>
      </w:pPr>
      <w:r w:rsidRPr="007B2838">
        <w:rPr>
          <w:rFonts w:ascii="標楷體" w:eastAsia="標楷體" w:hAnsi="標楷體" w:cs="標楷體"/>
          <w:color w:val="000000"/>
          <w:sz w:val="28"/>
          <w:szCs w:val="28"/>
        </w:rPr>
        <w:t>(5)</w:t>
      </w:r>
      <w:r w:rsidRPr="007B2838">
        <w:rPr>
          <w:rFonts w:ascii="標楷體" w:eastAsia="標楷體" w:hAnsi="標楷體" w:cs="標楷體"/>
          <w:color w:val="000000"/>
          <w:sz w:val="28"/>
          <w:szCs w:val="28"/>
        </w:rPr>
        <w:t>教職員工生所使用過之場所空間及用具</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麥克風、桌椅等</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立即清潔消毒。</w:t>
      </w:r>
    </w:p>
    <w:p w:rsidR="00892FF0" w:rsidRPr="007B2838" w:rsidRDefault="00FD1A03">
      <w:pPr>
        <w:pStyle w:val="Standard"/>
        <w:snapToGrid w:val="0"/>
        <w:spacing w:line="440" w:lineRule="exact"/>
        <w:ind w:left="1041" w:hanging="561"/>
        <w:jc w:val="both"/>
        <w:outlineLvl w:val="1"/>
        <w:rPr>
          <w:rFonts w:ascii="標楷體" w:eastAsia="標楷體" w:hAnsi="標楷體" w:cs="標楷體"/>
          <w:b/>
          <w:bCs/>
          <w:color w:val="000000"/>
          <w:sz w:val="28"/>
          <w:szCs w:val="28"/>
        </w:rPr>
      </w:pPr>
      <w:r w:rsidRPr="007B2838">
        <w:rPr>
          <w:rFonts w:ascii="標楷體" w:eastAsia="標楷體" w:hAnsi="標楷體" w:cs="標楷體"/>
          <w:b/>
          <w:bCs/>
          <w:color w:val="000000"/>
          <w:sz w:val="28"/>
          <w:szCs w:val="28"/>
        </w:rPr>
        <w:lastRenderedPageBreak/>
        <w:t>(</w:t>
      </w:r>
      <w:r w:rsidRPr="007B2838">
        <w:rPr>
          <w:rFonts w:ascii="標楷體" w:eastAsia="標楷體" w:hAnsi="標楷體" w:cs="標楷體"/>
          <w:b/>
          <w:bCs/>
          <w:color w:val="000000"/>
          <w:sz w:val="28"/>
          <w:szCs w:val="28"/>
        </w:rPr>
        <w:t>二</w:t>
      </w:r>
      <w:r w:rsidRPr="007B2838">
        <w:rPr>
          <w:rFonts w:ascii="標楷體" w:eastAsia="標楷體" w:hAnsi="標楷體" w:cs="標楷體"/>
          <w:b/>
          <w:bCs/>
          <w:color w:val="000000"/>
          <w:sz w:val="28"/>
          <w:szCs w:val="28"/>
        </w:rPr>
        <w:t>)</w:t>
      </w:r>
      <w:r w:rsidRPr="007B2838">
        <w:rPr>
          <w:rFonts w:ascii="標楷體" w:eastAsia="標楷體" w:hAnsi="標楷體" w:cs="標楷體"/>
          <w:b/>
          <w:bCs/>
          <w:color w:val="000000"/>
          <w:sz w:val="28"/>
          <w:szCs w:val="28"/>
        </w:rPr>
        <w:t>教職員工上班、出差彈性措施</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1.</w:t>
      </w:r>
      <w:r w:rsidRPr="007B2838">
        <w:rPr>
          <w:rFonts w:ascii="標楷體" w:eastAsia="標楷體" w:hAnsi="標楷體" w:cs="標楷體"/>
          <w:bCs/>
          <w:color w:val="000000"/>
          <w:sz w:val="28"/>
          <w:szCs w:val="28"/>
        </w:rPr>
        <w:t>查看並遵守疾病管制</w:t>
      </w:r>
      <w:r w:rsidRPr="007B2838">
        <w:rPr>
          <w:rFonts w:ascii="標楷體" w:eastAsia="標楷體" w:hAnsi="標楷體" w:cs="標楷體"/>
          <w:bCs/>
          <w:color w:val="000000"/>
          <w:sz w:val="28"/>
          <w:szCs w:val="28"/>
        </w:rPr>
        <w:t>署</w:t>
      </w:r>
      <w:hyperlink r:id="rId9" w:history="1">
        <w:r w:rsidRPr="007B2838">
          <w:rPr>
            <w:rFonts w:ascii="標楷體" w:eastAsia="標楷體" w:hAnsi="標楷體"/>
          </w:rPr>
          <w:t>國際旅遊疫情建議等級表</w:t>
        </w:r>
      </w:hyperlink>
      <w:r w:rsidRPr="007B2838">
        <w:rPr>
          <w:rFonts w:ascii="標楷體" w:eastAsia="標楷體" w:hAnsi="標楷體" w:cs="標楷體"/>
          <w:bCs/>
          <w:color w:val="000000"/>
          <w:sz w:val="28"/>
          <w:szCs w:val="28"/>
        </w:rPr>
        <w:t>，了解要前往國家的最新指引和建議。</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2.</w:t>
      </w:r>
      <w:r w:rsidRPr="007B2838">
        <w:rPr>
          <w:rFonts w:ascii="標楷體" w:eastAsia="標楷體" w:hAnsi="標楷體" w:cs="標楷體"/>
          <w:bCs/>
          <w:color w:val="000000"/>
          <w:sz w:val="28"/>
          <w:szCs w:val="28"/>
        </w:rPr>
        <w:t>因應</w:t>
      </w:r>
      <w:r w:rsidRPr="007B2838">
        <w:rPr>
          <w:rFonts w:ascii="標楷體" w:eastAsia="標楷體" w:hAnsi="標楷體" w:cs="標楷體"/>
          <w:color w:val="000000"/>
          <w:sz w:val="28"/>
          <w:szCs w:val="28"/>
        </w:rPr>
        <w:t>COVID-19</w:t>
      </w:r>
      <w:r w:rsidRPr="007B2838">
        <w:rPr>
          <w:rFonts w:ascii="標楷體" w:eastAsia="標楷體" w:hAnsi="標楷體" w:cs="標楷體"/>
          <w:bCs/>
          <w:color w:val="000000"/>
          <w:sz w:val="28"/>
          <w:szCs w:val="28"/>
        </w:rPr>
        <w:t>之疫情，應以教職員工健康安全為最優先考量，如非必要，應避免指派教職員工前往國內</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外疫區或疫情嚴重之縣市</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國家，可改採視訊或電傳等其他方式來維持營運，或與教職員工協商彈性調</w:t>
      </w:r>
      <w:r w:rsidRPr="007B2838">
        <w:rPr>
          <w:rFonts w:ascii="標楷體" w:eastAsia="標楷體" w:hAnsi="標楷體" w:cs="標楷體"/>
          <w:bCs/>
          <w:color w:val="000000"/>
          <w:sz w:val="28"/>
          <w:szCs w:val="28"/>
        </w:rPr>
        <w:t>整工作地點及工作內容。</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3.</w:t>
      </w:r>
      <w:r w:rsidRPr="007B2838">
        <w:rPr>
          <w:rFonts w:ascii="標楷體" w:eastAsia="標楷體" w:hAnsi="標楷體" w:cs="標楷體"/>
          <w:bCs/>
          <w:color w:val="000000"/>
          <w:sz w:val="28"/>
          <w:szCs w:val="28"/>
        </w:rPr>
        <w:t>確保教職員工瞭解，當出差或臨時被指派任務期間而生病時，應通知主管，並在需要時可撥打防疫專線</w:t>
      </w:r>
      <w:r w:rsidRPr="007B2838">
        <w:rPr>
          <w:rFonts w:ascii="標楷體" w:eastAsia="標楷體" w:hAnsi="標楷體" w:cs="標楷體"/>
          <w:bCs/>
          <w:color w:val="000000"/>
          <w:sz w:val="28"/>
          <w:szCs w:val="28"/>
        </w:rPr>
        <w:t>1922</w:t>
      </w:r>
      <w:r w:rsidRPr="007B2838">
        <w:rPr>
          <w:rFonts w:ascii="標楷體" w:eastAsia="標楷體" w:hAnsi="標楷體" w:cs="標楷體"/>
          <w:bCs/>
          <w:color w:val="000000"/>
          <w:sz w:val="28"/>
          <w:szCs w:val="28"/>
        </w:rPr>
        <w:t>尋求建議。</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4.</w:t>
      </w:r>
      <w:r w:rsidRPr="007B2838">
        <w:rPr>
          <w:rFonts w:ascii="標楷體" w:eastAsia="標楷體" w:hAnsi="標楷體" w:cs="標楷體"/>
          <w:bCs/>
          <w:color w:val="000000"/>
          <w:sz w:val="28"/>
          <w:szCs w:val="28"/>
        </w:rPr>
        <w:t>如果在境外，患病教職員工應遵循醫療援助政策，或聯繫醫療保健業者、海外醫療援助或我國駐外使領館官員，以獲得協助找到當地合適的醫療保健業者。</w:t>
      </w:r>
    </w:p>
    <w:p w:rsidR="00892FF0" w:rsidRPr="007B2838" w:rsidRDefault="00FD1A03">
      <w:pPr>
        <w:pStyle w:val="Standard"/>
        <w:snapToGrid w:val="0"/>
        <w:spacing w:line="440" w:lineRule="exact"/>
        <w:ind w:left="1041" w:hanging="561"/>
        <w:jc w:val="both"/>
        <w:rPr>
          <w:rFonts w:ascii="標楷體" w:eastAsia="標楷體" w:hAnsi="標楷體" w:cs="標楷體"/>
          <w:b/>
          <w:bCs/>
          <w:color w:val="000000"/>
          <w:sz w:val="28"/>
          <w:szCs w:val="28"/>
        </w:rPr>
      </w:pPr>
      <w:r w:rsidRPr="007B2838">
        <w:rPr>
          <w:rFonts w:ascii="標楷體" w:eastAsia="標楷體" w:hAnsi="標楷體" w:cs="標楷體"/>
          <w:b/>
          <w:bCs/>
          <w:color w:val="000000"/>
          <w:sz w:val="28"/>
          <w:szCs w:val="28"/>
        </w:rPr>
        <w:t>(</w:t>
      </w:r>
      <w:r w:rsidRPr="007B2838">
        <w:rPr>
          <w:rFonts w:ascii="標楷體" w:eastAsia="標楷體" w:hAnsi="標楷體" w:cs="標楷體"/>
          <w:b/>
          <w:bCs/>
          <w:color w:val="000000"/>
          <w:sz w:val="28"/>
          <w:szCs w:val="28"/>
        </w:rPr>
        <w:t>三</w:t>
      </w:r>
      <w:r w:rsidRPr="007B2838">
        <w:rPr>
          <w:rFonts w:ascii="標楷體" w:eastAsia="標楷體" w:hAnsi="標楷體" w:cs="標楷體"/>
          <w:b/>
          <w:bCs/>
          <w:color w:val="000000"/>
          <w:sz w:val="28"/>
          <w:szCs w:val="28"/>
        </w:rPr>
        <w:t>)</w:t>
      </w:r>
      <w:r w:rsidRPr="007B2838">
        <w:rPr>
          <w:rFonts w:ascii="標楷體" w:eastAsia="標楷體" w:hAnsi="標楷體" w:cs="標楷體"/>
          <w:b/>
          <w:bCs/>
          <w:color w:val="000000"/>
          <w:sz w:val="28"/>
          <w:szCs w:val="28"/>
        </w:rPr>
        <w:t>持續營運因應措施</w:t>
      </w:r>
    </w:p>
    <w:p w:rsidR="00CF2D58" w:rsidRDefault="00FD1A03">
      <w:pPr>
        <w:pStyle w:val="Standard"/>
        <w:snapToGrid w:val="0"/>
        <w:spacing w:line="440" w:lineRule="exact"/>
        <w:ind w:left="1000" w:hanging="280"/>
        <w:jc w:val="both"/>
        <w:rPr>
          <w:rFonts w:ascii="標楷體" w:eastAsia="標楷體" w:hAnsi="標楷體" w:cs="標楷體" w:hint="eastAsia"/>
          <w:color w:val="000000"/>
          <w:sz w:val="28"/>
          <w:szCs w:val="28"/>
        </w:rPr>
      </w:pPr>
      <w:r w:rsidRPr="007B2838">
        <w:rPr>
          <w:rFonts w:ascii="標楷體" w:eastAsia="標楷體" w:hAnsi="標楷體" w:cs="標楷體"/>
          <w:color w:val="000000"/>
          <w:sz w:val="28"/>
          <w:szCs w:val="28"/>
        </w:rPr>
        <w:t>1.</w:t>
      </w:r>
      <w:r w:rsidRPr="007B2838">
        <w:rPr>
          <w:rFonts w:ascii="標楷體" w:eastAsia="標楷體" w:hAnsi="標楷體" w:cs="標楷體"/>
          <w:color w:val="000000"/>
          <w:sz w:val="28"/>
          <w:szCs w:val="28"/>
        </w:rPr>
        <w:t>訂有行政人員的代理機制，以因應人員確診或因同住親友被匡列為密切接觸者而無法上班，導致本校因人力不足業務運作困難等問題。</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訂定教師代理制度，並隨時更新、擴充代理代課教師名冊，以因應教師被列為確診個案或密切接觸者，但因身體狀況無法進行遠距教學時，導致教學人力不足，影響學生學習進度。</w:t>
      </w:r>
      <w:bookmarkStart w:id="0" w:name="_Hlk100234230"/>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3.</w:t>
      </w:r>
      <w:r w:rsidRPr="007B2838">
        <w:rPr>
          <w:rFonts w:ascii="標楷體" w:eastAsia="標楷體" w:hAnsi="標楷體" w:cs="標楷體"/>
          <w:color w:val="000000"/>
          <w:sz w:val="28"/>
          <w:szCs w:val="28"/>
        </w:rPr>
        <w:t>建立居家</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線上</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辦公、居家</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線上</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學習等方案，如無法採用線上教學方式進行且個別學生有特殊學習需求時，經評估課程必要性及學生防疫安全下，得提供到校學習協助。</w:t>
      </w:r>
      <w:bookmarkEnd w:id="0"/>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4.</w:t>
      </w:r>
      <w:r w:rsidRPr="007B2838">
        <w:rPr>
          <w:rFonts w:ascii="標楷體" w:eastAsia="標楷體" w:hAnsi="標楷體" w:cs="標楷體"/>
          <w:color w:val="000000"/>
          <w:sz w:val="28"/>
          <w:szCs w:val="28"/>
        </w:rPr>
        <w:t>校務推展部分：善用數位工具透過線上課程、視訊會議等方式。</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5.</w:t>
      </w:r>
      <w:r w:rsidRPr="007B2838">
        <w:rPr>
          <w:rFonts w:ascii="標楷體" w:eastAsia="標楷體" w:hAnsi="標楷體" w:cs="標楷體"/>
          <w:color w:val="000000"/>
          <w:sz w:val="28"/>
          <w:szCs w:val="28"/>
        </w:rPr>
        <w:t>教學營運部分：</w:t>
      </w:r>
    </w:p>
    <w:p w:rsidR="00892FF0" w:rsidRPr="007B2838" w:rsidRDefault="00FD1A03">
      <w:pPr>
        <w:pStyle w:val="aa"/>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(1)</w:t>
      </w:r>
      <w:r w:rsidRPr="007B2838">
        <w:rPr>
          <w:rFonts w:ascii="標楷體" w:eastAsia="標楷體" w:hAnsi="標楷體" w:cs="標楷體"/>
          <w:color w:val="000000"/>
          <w:sz w:val="28"/>
          <w:szCs w:val="28"/>
        </w:rPr>
        <w:t>學校推動之課程及活動，採「固定成員」實施，並落實課堂點名，建立每次課程及活動</w:t>
      </w:r>
      <w:r w:rsidRPr="007B2838">
        <w:rPr>
          <w:rFonts w:ascii="標楷體" w:eastAsia="標楷體" w:hAnsi="標楷體" w:cs="標楷體"/>
          <w:color w:val="000000"/>
          <w:sz w:val="28"/>
          <w:szCs w:val="28"/>
        </w:rPr>
        <w:t>參與人員名冊</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包含跑班選修課程、社團活動或同乘交通車等</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，以作為日後防疫因應之參考。</w:t>
      </w:r>
    </w:p>
    <w:p w:rsidR="00892FF0" w:rsidRPr="007B2838" w:rsidRDefault="00FD1A03">
      <w:pPr>
        <w:pStyle w:val="aa"/>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請防疫假之學生在家學習方式須配合學校規定辦理。授課教師應提供請假學生於請假期間之課程進度、課程內容及教材，學生依課程進度進行同步或非同步學習。</w:t>
      </w:r>
    </w:p>
    <w:p w:rsidR="00892FF0" w:rsidRPr="007B2838" w:rsidRDefault="00FD1A03">
      <w:pPr>
        <w:pStyle w:val="aa"/>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(3)</w:t>
      </w:r>
      <w:r w:rsidRPr="007B2838">
        <w:rPr>
          <w:rFonts w:ascii="標楷體" w:eastAsia="標楷體" w:hAnsi="標楷體" w:cs="標楷體"/>
          <w:color w:val="000000"/>
          <w:sz w:val="28"/>
          <w:szCs w:val="28"/>
        </w:rPr>
        <w:t>學生於防疫假請假期間，各該平時或定期成績評量，依相關評量規定彈性辦理。</w:t>
      </w:r>
    </w:p>
    <w:p w:rsidR="00892FF0" w:rsidRPr="007B2838" w:rsidRDefault="00FD1A03">
      <w:pPr>
        <w:pStyle w:val="aa"/>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(4)</w:t>
      </w:r>
      <w:r w:rsidRPr="007B2838">
        <w:rPr>
          <w:rFonts w:ascii="標楷體" w:eastAsia="標楷體" w:hAnsi="標楷體" w:cs="標楷體"/>
          <w:color w:val="000000"/>
          <w:sz w:val="28"/>
          <w:szCs w:val="28"/>
        </w:rPr>
        <w:t>整備線上教學及數位學習資源</w:t>
      </w:r>
    </w:p>
    <w:p w:rsidR="00892FF0" w:rsidRPr="007B2838" w:rsidRDefault="00FD1A03">
      <w:pPr>
        <w:pStyle w:val="aa"/>
        <w:snapToGrid w:val="0"/>
        <w:spacing w:line="440" w:lineRule="exact"/>
        <w:ind w:left="1720" w:hanging="280"/>
        <w:jc w:val="both"/>
        <w:rPr>
          <w:rFonts w:ascii="標楷體" w:eastAsia="標楷體" w:hAnsi="標楷體"/>
        </w:rPr>
      </w:pPr>
      <w:r w:rsidRPr="007B2838">
        <w:rPr>
          <w:rFonts w:ascii="標楷體" w:eastAsia="標楷體" w:hAnsi="標楷體" w:cs="標楷體"/>
          <w:color w:val="000000"/>
          <w:sz w:val="28"/>
          <w:szCs w:val="28"/>
        </w:rPr>
        <w:t>A.</w:t>
      </w:r>
      <w:r w:rsidRPr="007B2838">
        <w:rPr>
          <w:rFonts w:ascii="標楷體" w:eastAsia="標楷體" w:hAnsi="標楷體" w:cs="標楷體"/>
          <w:color w:val="000000"/>
          <w:sz w:val="28"/>
          <w:szCs w:val="28"/>
        </w:rPr>
        <w:t>備妥教師線上教學及學生居家線上學習所需資訊設備及網路，需確保學生居家學習設備環境能正常使用。</w:t>
      </w:r>
    </w:p>
    <w:p w:rsidR="00892FF0" w:rsidRPr="007B2838" w:rsidRDefault="00FD1A03">
      <w:pPr>
        <w:pStyle w:val="aa"/>
        <w:snapToGrid w:val="0"/>
        <w:spacing w:line="440" w:lineRule="exact"/>
        <w:ind w:left="1720" w:hanging="280"/>
        <w:jc w:val="both"/>
        <w:rPr>
          <w:rFonts w:ascii="標楷體" w:eastAsia="標楷體" w:hAnsi="標楷體"/>
        </w:rPr>
      </w:pPr>
      <w:r w:rsidRPr="007B2838">
        <w:rPr>
          <w:rFonts w:ascii="標楷體" w:eastAsia="標楷體" w:hAnsi="標楷體" w:cs="標楷體"/>
          <w:color w:val="000000"/>
          <w:sz w:val="28"/>
          <w:szCs w:val="28"/>
        </w:rPr>
        <w:t>B.</w:t>
      </w:r>
      <w:r w:rsidRPr="007B2838">
        <w:rPr>
          <w:rFonts w:ascii="標楷體" w:eastAsia="標楷體" w:hAnsi="標楷體" w:cs="標楷體"/>
          <w:color w:val="000000"/>
          <w:sz w:val="28"/>
          <w:szCs w:val="28"/>
        </w:rPr>
        <w:t>備妥師生線上教學及學習所需視訊工具、數位學習平臺、學習管理系統</w:t>
      </w:r>
      <w:r w:rsidRPr="007B2838">
        <w:rPr>
          <w:rFonts w:ascii="標楷體" w:eastAsia="標楷體" w:hAnsi="標楷體" w:cs="標楷體"/>
          <w:color w:val="000000"/>
          <w:sz w:val="28"/>
          <w:szCs w:val="28"/>
        </w:rPr>
        <w:t>及</w:t>
      </w:r>
      <w:r w:rsidRPr="007B2838">
        <w:rPr>
          <w:rFonts w:ascii="標楷體" w:eastAsia="標楷體" w:hAnsi="標楷體" w:cs="標楷體"/>
          <w:color w:val="000000"/>
          <w:sz w:val="28"/>
          <w:szCs w:val="28"/>
        </w:rPr>
        <w:lastRenderedPageBreak/>
        <w:t>數位教學與學習資源，需確保師生能操作及熟悉前述工具與資源，以利線上課程實施。</w:t>
      </w:r>
    </w:p>
    <w:p w:rsidR="00892FF0" w:rsidRPr="007B2838" w:rsidRDefault="00FD1A03">
      <w:pPr>
        <w:pStyle w:val="aa"/>
        <w:snapToGrid w:val="0"/>
        <w:spacing w:line="440" w:lineRule="exact"/>
        <w:ind w:left="1720" w:hanging="280"/>
        <w:jc w:val="both"/>
        <w:rPr>
          <w:rFonts w:ascii="標楷體" w:eastAsia="標楷體" w:hAnsi="標楷體"/>
        </w:rPr>
      </w:pPr>
      <w:r w:rsidRPr="007B2838">
        <w:rPr>
          <w:rFonts w:ascii="標楷體" w:eastAsia="標楷體" w:hAnsi="標楷體" w:cs="標楷體"/>
          <w:color w:val="000000"/>
          <w:sz w:val="28"/>
          <w:szCs w:val="28"/>
        </w:rPr>
        <w:t>C.</w:t>
      </w:r>
      <w:r w:rsidRPr="007B2838">
        <w:rPr>
          <w:rFonts w:ascii="標楷體" w:eastAsia="標楷體" w:hAnsi="標楷體" w:cs="標楷體"/>
          <w:color w:val="000000"/>
          <w:sz w:val="28"/>
          <w:szCs w:val="28"/>
        </w:rPr>
        <w:t>每學期實施適當比率之線上教學，以熟悉操作相關平臺與工具。</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6.</w:t>
      </w:r>
      <w:r w:rsidRPr="007B2838">
        <w:rPr>
          <w:rFonts w:ascii="標楷體" w:eastAsia="標楷體" w:hAnsi="標楷體" w:cs="標楷體"/>
          <w:color w:val="000000"/>
          <w:sz w:val="28"/>
          <w:szCs w:val="28"/>
        </w:rPr>
        <w:t>本校善用政府相關紓困措施或資源，維持基本營運，或進行營運及競爭力之提升。</w:t>
      </w:r>
    </w:p>
    <w:p w:rsidR="00892FF0" w:rsidRPr="007B2838" w:rsidRDefault="00FD1A03">
      <w:pPr>
        <w:pStyle w:val="Standard"/>
        <w:snapToGrid w:val="0"/>
        <w:spacing w:line="440" w:lineRule="exact"/>
        <w:ind w:left="1041" w:hanging="561"/>
        <w:jc w:val="both"/>
        <w:rPr>
          <w:rFonts w:ascii="標楷體" w:eastAsia="標楷體" w:hAnsi="標楷體"/>
        </w:rPr>
      </w:pPr>
      <w:r w:rsidRPr="007B2838">
        <w:rPr>
          <w:rFonts w:ascii="標楷體" w:eastAsia="標楷體" w:hAnsi="標楷體" w:cs="標楷體"/>
          <w:b/>
          <w:bCs/>
          <w:color w:val="000000"/>
          <w:sz w:val="28"/>
          <w:szCs w:val="28"/>
        </w:rPr>
        <w:t>(</w:t>
      </w:r>
      <w:r w:rsidRPr="007B2838">
        <w:rPr>
          <w:rFonts w:ascii="標楷體" w:eastAsia="標楷體" w:hAnsi="標楷體" w:cs="標楷體"/>
          <w:b/>
          <w:bCs/>
          <w:color w:val="000000"/>
          <w:sz w:val="28"/>
          <w:szCs w:val="28"/>
        </w:rPr>
        <w:t>四</w:t>
      </w:r>
      <w:r w:rsidRPr="007B2838">
        <w:rPr>
          <w:rFonts w:ascii="標楷體" w:eastAsia="標楷體" w:hAnsi="標楷體" w:cs="標楷體"/>
          <w:b/>
          <w:bCs/>
          <w:color w:val="000000"/>
          <w:sz w:val="28"/>
          <w:szCs w:val="28"/>
        </w:rPr>
        <w:t>)</w:t>
      </w:r>
      <w:r w:rsidRPr="007B2838">
        <w:rPr>
          <w:rFonts w:ascii="標楷體" w:eastAsia="標楷體" w:hAnsi="標楷體" w:cs="標楷體"/>
          <w:b/>
          <w:bCs/>
          <w:color w:val="000000"/>
          <w:sz w:val="28"/>
          <w:szCs w:val="28"/>
        </w:rPr>
        <w:t>其他</w:t>
      </w:r>
      <w:r w:rsidRPr="007B2838">
        <w:rPr>
          <w:rFonts w:ascii="標楷體" w:eastAsia="標楷體" w:hAnsi="標楷體" w:cs="標楷體"/>
          <w:b/>
          <w:color w:val="000000"/>
          <w:sz w:val="28"/>
          <w:szCs w:val="28"/>
        </w:rPr>
        <w:t>配合政策措施</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1.</w:t>
      </w:r>
      <w:r w:rsidRPr="007B2838">
        <w:rPr>
          <w:rFonts w:ascii="標楷體" w:eastAsia="標楷體" w:hAnsi="標楷體" w:cs="標楷體"/>
          <w:color w:val="000000"/>
          <w:sz w:val="28"/>
          <w:szCs w:val="28"/>
        </w:rPr>
        <w:t>為確保本校在教職員工生確診或因同住親友被匡列為密切接觸者隔離後，造成營運衝擊，對於辦公場所等人員接觸較頻繁的區域，應規劃並建立分流機制，並落實執行。</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對於目前健康狀況良好，但經衛生單位疫情調查與風險評估結果，具感染風險的教職員工，</w:t>
      </w:r>
      <w:r w:rsidRPr="007B2838">
        <w:rPr>
          <w:rFonts w:ascii="標楷體" w:eastAsia="標楷體" w:hAnsi="標楷體" w:cs="標楷體"/>
          <w:color w:val="000000"/>
          <w:sz w:val="28"/>
          <w:szCs w:val="28"/>
        </w:rPr>
        <w:t>在居家隔離、居家檢疫中，必須確保教職員工遠離工作場所，但可採用彈性的工作安排，例如遠距辦公或電話會議，使教職員工可以在家工作。</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3.</w:t>
      </w:r>
      <w:r w:rsidRPr="007B2838">
        <w:rPr>
          <w:rFonts w:ascii="標楷體" w:eastAsia="標楷體" w:hAnsi="標楷體" w:cs="標楷體"/>
          <w:color w:val="000000"/>
          <w:sz w:val="28"/>
          <w:szCs w:val="28"/>
        </w:rPr>
        <w:t>如果教職員工生確診</w:t>
      </w:r>
      <w:r w:rsidRPr="007B2838">
        <w:rPr>
          <w:rFonts w:ascii="標楷體" w:eastAsia="標楷體" w:hAnsi="標楷體" w:cs="標楷體"/>
          <w:color w:val="000000"/>
          <w:sz w:val="28"/>
          <w:szCs w:val="28"/>
        </w:rPr>
        <w:t>COVID-19</w:t>
      </w:r>
      <w:r w:rsidRPr="007B2838">
        <w:rPr>
          <w:rFonts w:ascii="標楷體" w:eastAsia="標楷體" w:hAnsi="標楷體" w:cs="標楷體"/>
          <w:color w:val="000000"/>
          <w:sz w:val="28"/>
          <w:szCs w:val="28"/>
        </w:rPr>
        <w:t>，應配合衛生單位疫情調查請確診者自主回報，並評估其他人員在校園工作或學習環境中所暴露的風險，但需依規定保護個人隱私。並依據風險評估結果，依規定進行自主應變對象匡列及調整授課方式。</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4.</w:t>
      </w:r>
      <w:r w:rsidRPr="007B2838">
        <w:rPr>
          <w:rFonts w:ascii="標楷體" w:eastAsia="標楷體" w:hAnsi="標楷體" w:cs="標楷體"/>
          <w:color w:val="000000"/>
          <w:sz w:val="28"/>
          <w:szCs w:val="28"/>
        </w:rPr>
        <w:t>具感染風險對象其居家隔離、居家檢疫、自主防疫之配合事項資訊，可隨時參考中央流行疫情指揮中心發布之最新資料（網址：</w:t>
      </w:r>
      <w:hyperlink r:id="rId10" w:history="1">
        <w:r w:rsidRPr="007B2838">
          <w:rPr>
            <w:rFonts w:ascii="標楷體" w:eastAsia="標楷體" w:hAnsi="標楷體" w:cs="標楷體"/>
            <w:color w:val="000000"/>
            <w:sz w:val="28"/>
            <w:szCs w:val="28"/>
            <w:u w:val="single"/>
          </w:rPr>
          <w:t>https://www.cdc.gov.tw</w:t>
        </w:r>
      </w:hyperlink>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），並確保該資訊傳達讓教職員工生知悉。</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5.</w:t>
      </w:r>
      <w:r w:rsidRPr="007B2838">
        <w:rPr>
          <w:rFonts w:ascii="標楷體" w:eastAsia="標楷體" w:hAnsi="標楷體" w:cs="標楷體"/>
          <w:color w:val="000000"/>
          <w:sz w:val="28"/>
          <w:szCs w:val="28"/>
        </w:rPr>
        <w:t>教職員工生配合衛生主管機關接受隔離或檢疫，不得外出上班上學，得申請防疫隔離假，且不得視為曠工曠課、強迫教職員工生以事假或其他假別處理，亦不得強迫補行工作、成績考核、解僱、休退學或予不利之處分。另隔離或檢疫期間得向政府申請防疫補償。</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6.</w:t>
      </w:r>
      <w:r w:rsidRPr="007B2838">
        <w:rPr>
          <w:rFonts w:ascii="標楷體" w:eastAsia="標楷體" w:hAnsi="標楷體" w:cs="標楷體"/>
          <w:color w:val="000000"/>
          <w:sz w:val="28"/>
          <w:szCs w:val="28"/>
        </w:rPr>
        <w:t>教職員工如經認定是職業上原因，致感染嚴重特殊傳染性肺炎，應給予公傷病假。若教職員工因此致死亡、失能、傷害或疾</w:t>
      </w:r>
      <w:r w:rsidRPr="007B2838">
        <w:rPr>
          <w:rFonts w:ascii="標楷體" w:eastAsia="標楷體" w:hAnsi="標楷體" w:cs="標楷體"/>
          <w:color w:val="000000"/>
          <w:sz w:val="28"/>
          <w:szCs w:val="28"/>
        </w:rPr>
        <w:t>病，亦應相關規定給予職業災害補償。</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7.</w:t>
      </w:r>
      <w:r w:rsidRPr="007B2838">
        <w:rPr>
          <w:rFonts w:ascii="標楷體" w:eastAsia="標楷體" w:hAnsi="標楷體" w:cs="標楷體"/>
          <w:color w:val="000000"/>
          <w:sz w:val="28"/>
          <w:szCs w:val="28"/>
        </w:rPr>
        <w:t>為確保教職員工符合指揮中心公告之強化</w:t>
      </w:r>
      <w:r w:rsidRPr="007B2838">
        <w:rPr>
          <w:rFonts w:ascii="標楷體" w:eastAsia="標楷體" w:hAnsi="標楷體" w:cs="標楷體"/>
          <w:color w:val="000000"/>
          <w:sz w:val="28"/>
          <w:szCs w:val="28"/>
        </w:rPr>
        <w:t>24</w:t>
      </w:r>
      <w:r w:rsidRPr="007B2838">
        <w:rPr>
          <w:rFonts w:ascii="標楷體" w:eastAsia="標楷體" w:hAnsi="標楷體" w:cs="標楷體"/>
          <w:color w:val="000000"/>
          <w:sz w:val="28"/>
          <w:szCs w:val="28"/>
        </w:rPr>
        <w:t>場所</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域</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人員</w:t>
      </w:r>
      <w:r w:rsidRPr="007B2838">
        <w:rPr>
          <w:rFonts w:ascii="標楷體" w:eastAsia="標楷體" w:hAnsi="標楷體" w:cs="標楷體"/>
          <w:color w:val="000000"/>
          <w:sz w:val="28"/>
          <w:szCs w:val="28"/>
        </w:rPr>
        <w:t>COVID-19</w:t>
      </w:r>
      <w:r w:rsidRPr="007B2838">
        <w:rPr>
          <w:rFonts w:ascii="標楷體" w:eastAsia="標楷體" w:hAnsi="標楷體" w:cs="標楷體"/>
          <w:color w:val="000000"/>
          <w:sz w:val="28"/>
          <w:szCs w:val="28"/>
        </w:rPr>
        <w:t>疫苗接種規範，建立「學校工作人員名冊及接種疫苗情形調查表」及「未完整接種疫苗學校工作人員名冊及快篩情形紀錄表」，並隨時更新備查。</w:t>
      </w:r>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8.</w:t>
      </w:r>
      <w:r w:rsidRPr="007B2838">
        <w:rPr>
          <w:rFonts w:ascii="標楷體" w:eastAsia="標楷體" w:hAnsi="標楷體" w:cs="標楷體"/>
          <w:color w:val="000000"/>
          <w:sz w:val="28"/>
          <w:szCs w:val="28"/>
        </w:rPr>
        <w:t>個人防護裝備（如口罩）應配合指揮中心最新發布訊息，並依教育部訂定之「高級中等以下學校及幼兒園因應嚴重特殊傳染性肺炎防疫管理指引」適時修正及調整，以確保教職員工生安全健康。</w:t>
      </w:r>
      <w:bookmarkStart w:id="1" w:name="_Hlk104243256"/>
    </w:p>
    <w:p w:rsidR="00892FF0" w:rsidRPr="007B2838" w:rsidRDefault="00FD1A03">
      <w:pPr>
        <w:pStyle w:val="aa"/>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9.</w:t>
      </w:r>
      <w:r w:rsidRPr="007B2838">
        <w:rPr>
          <w:rFonts w:ascii="標楷體" w:eastAsia="標楷體" w:hAnsi="標楷體" w:cs="標楷體"/>
          <w:color w:val="000000"/>
          <w:sz w:val="28"/>
          <w:szCs w:val="28"/>
        </w:rPr>
        <w:t>針對確診教職員工生以社交軟體、電子郵件或電話等方式提供慰問關心、生活照護協助或提供特殊需求協</w:t>
      </w:r>
      <w:r w:rsidRPr="007B2838">
        <w:rPr>
          <w:rFonts w:ascii="標楷體" w:eastAsia="標楷體" w:hAnsi="標楷體" w:cs="標楷體"/>
          <w:color w:val="000000"/>
          <w:sz w:val="28"/>
          <w:szCs w:val="28"/>
        </w:rPr>
        <w:t>助。</w:t>
      </w:r>
    </w:p>
    <w:p w:rsidR="00892FF0" w:rsidRPr="007B2838" w:rsidRDefault="00FD1A03">
      <w:pPr>
        <w:pStyle w:val="Standard"/>
        <w:snapToGrid w:val="0"/>
        <w:spacing w:line="440" w:lineRule="exact"/>
        <w:ind w:left="801" w:hanging="561"/>
        <w:jc w:val="both"/>
        <w:rPr>
          <w:rFonts w:ascii="標楷體" w:eastAsia="標楷體" w:hAnsi="標楷體"/>
        </w:rPr>
      </w:pPr>
      <w:bookmarkStart w:id="2" w:name="_Ref32095721"/>
      <w:bookmarkEnd w:id="1"/>
      <w:r w:rsidRPr="007B2838">
        <w:rPr>
          <w:rFonts w:ascii="標楷體" w:eastAsia="標楷體" w:hAnsi="標楷體" w:cs="標楷體"/>
          <w:b/>
          <w:color w:val="000000"/>
          <w:sz w:val="28"/>
          <w:szCs w:val="28"/>
        </w:rPr>
        <w:lastRenderedPageBreak/>
        <w:t>二、當發生持續性或廣泛性社區傳播之因應策略</w:t>
      </w:r>
      <w:bookmarkEnd w:id="2"/>
    </w:p>
    <w:p w:rsidR="00892FF0" w:rsidRPr="007B2838" w:rsidRDefault="00FD1A03">
      <w:pPr>
        <w:pStyle w:val="Standard"/>
        <w:snapToGrid w:val="0"/>
        <w:spacing w:line="440" w:lineRule="exact"/>
        <w:ind w:left="1041" w:hanging="561"/>
        <w:jc w:val="both"/>
        <w:rPr>
          <w:rFonts w:ascii="標楷體" w:eastAsia="標楷體" w:hAnsi="標楷體"/>
        </w:rPr>
      </w:pPr>
      <w:r w:rsidRPr="007B2838">
        <w:rPr>
          <w:rFonts w:ascii="標楷體" w:eastAsia="標楷體" w:hAnsi="標楷體" w:cs="標楷體"/>
          <w:b/>
          <w:bCs/>
          <w:color w:val="000000"/>
          <w:sz w:val="28"/>
          <w:szCs w:val="28"/>
        </w:rPr>
        <w:t>(</w:t>
      </w:r>
      <w:r w:rsidRPr="007B2838">
        <w:rPr>
          <w:rFonts w:ascii="標楷體" w:eastAsia="標楷體" w:hAnsi="標楷體" w:cs="標楷體"/>
          <w:b/>
          <w:bCs/>
          <w:color w:val="000000"/>
          <w:sz w:val="28"/>
          <w:szCs w:val="28"/>
        </w:rPr>
        <w:t>一</w:t>
      </w:r>
      <w:r w:rsidRPr="007B2838">
        <w:rPr>
          <w:rFonts w:ascii="標楷體" w:eastAsia="標楷體" w:hAnsi="標楷體" w:cs="標楷體"/>
          <w:b/>
          <w:bCs/>
          <w:color w:val="000000"/>
          <w:sz w:val="28"/>
          <w:szCs w:val="28"/>
        </w:rPr>
        <w:t>)</w:t>
      </w:r>
      <w:r w:rsidRPr="007B2838">
        <w:rPr>
          <w:rFonts w:ascii="標楷體" w:eastAsia="標楷體" w:hAnsi="標楷體" w:cs="標楷體"/>
          <w:b/>
          <w:bCs/>
          <w:color w:val="000000"/>
          <w:sz w:val="28"/>
          <w:szCs w:val="28"/>
        </w:rPr>
        <w:t>落實人員及工作場所防疫規定</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1.</w:t>
      </w:r>
      <w:r w:rsidRPr="007B2838">
        <w:rPr>
          <w:rFonts w:ascii="標楷體" w:eastAsia="標楷體" w:hAnsi="標楷體" w:cs="標楷體"/>
          <w:bCs/>
          <w:color w:val="000000"/>
          <w:sz w:val="28"/>
          <w:szCs w:val="28"/>
        </w:rPr>
        <w:t>本校出入口，加強落實各類出入人員管制登記（含送貨</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業務接洽</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外包人員</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午餐團膳人員</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興建工程人員</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外送</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物流</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郵務人員</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會議或活動參與人員等），並保存資料，內部若有不同教學區、辦公室的流動及接觸亦應落實登記，並落實課堂點名，建立每次課程及活動參與人員名冊</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包括修課、授課、參與社團、搭乘交通車、同住宿舍、校內餐廳用餐等</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本校入口明顯處張貼訪客規定，並備妥酒精性乾洗手液等供使用，訂定訪客進入</w:t>
      </w:r>
      <w:r w:rsidRPr="007B2838">
        <w:rPr>
          <w:rFonts w:ascii="標楷體" w:eastAsia="標楷體" w:hAnsi="標楷體" w:cs="標楷體"/>
          <w:bCs/>
          <w:color w:val="000000"/>
          <w:sz w:val="28"/>
          <w:szCs w:val="28"/>
        </w:rPr>
        <w:t>校園</w:t>
      </w:r>
      <w:r w:rsidRPr="007B2838">
        <w:rPr>
          <w:rFonts w:ascii="標楷體" w:eastAsia="標楷體" w:hAnsi="標楷體" w:cs="標楷體"/>
          <w:color w:val="000000"/>
          <w:sz w:val="28"/>
          <w:szCs w:val="28"/>
        </w:rPr>
        <w:t>前之</w:t>
      </w:r>
      <w:r w:rsidRPr="007B2838">
        <w:rPr>
          <w:rFonts w:ascii="標楷體" w:eastAsia="標楷體" w:hAnsi="標楷體" w:cs="標楷體"/>
          <w:bCs/>
          <w:color w:val="000000"/>
          <w:sz w:val="28"/>
          <w:szCs w:val="28"/>
        </w:rPr>
        <w:t>體溫量測、</w:t>
      </w:r>
      <w:r w:rsidRPr="007B2838">
        <w:rPr>
          <w:rFonts w:ascii="標楷體" w:eastAsia="標楷體" w:hAnsi="標楷體" w:cs="標楷體"/>
          <w:color w:val="000000"/>
          <w:sz w:val="28"/>
          <w:szCs w:val="28"/>
        </w:rPr>
        <w:t>健康調查</w:t>
      </w:r>
      <w:r w:rsidRPr="007B2838">
        <w:rPr>
          <w:rFonts w:ascii="標楷體" w:eastAsia="標楷體" w:hAnsi="標楷體" w:cs="標楷體"/>
          <w:bCs/>
          <w:color w:val="000000"/>
          <w:sz w:val="28"/>
          <w:szCs w:val="28"/>
        </w:rPr>
        <w:t>等規定</w:t>
      </w:r>
      <w:r w:rsidRPr="007B2838">
        <w:rPr>
          <w:rFonts w:ascii="標楷體" w:eastAsia="標楷體" w:hAnsi="標楷體" w:cs="標楷體"/>
          <w:color w:val="000000"/>
          <w:sz w:val="28"/>
          <w:szCs w:val="28"/>
        </w:rPr>
        <w:t>，如有發燒或急性呼吸道症狀相關風險，應婉拒進入，並協助提供相關就醫資訊。</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3.</w:t>
      </w:r>
      <w:r w:rsidRPr="007B2838">
        <w:rPr>
          <w:rFonts w:ascii="標楷體" w:eastAsia="標楷體" w:hAnsi="標楷體" w:cs="標楷體"/>
          <w:bCs/>
          <w:color w:val="000000"/>
          <w:sz w:val="28"/>
          <w:szCs w:val="28"/>
        </w:rPr>
        <w:t>本校教職員工及校務往來人員（如家長、志工、廠商）依中央流行疫情指揮中心最新公告之</w:t>
      </w:r>
      <w:r w:rsidRPr="007B2838">
        <w:rPr>
          <w:rFonts w:ascii="標楷體" w:eastAsia="標楷體" w:hAnsi="標楷體" w:cs="標楷體"/>
          <w:bCs/>
          <w:color w:val="000000"/>
          <w:sz w:val="28"/>
          <w:szCs w:val="28"/>
        </w:rPr>
        <w:t>COVID-19</w:t>
      </w:r>
      <w:r w:rsidRPr="007B2838">
        <w:rPr>
          <w:rFonts w:ascii="標楷體" w:eastAsia="標楷體" w:hAnsi="標楷體" w:cs="標楷體"/>
          <w:bCs/>
          <w:color w:val="000000"/>
          <w:sz w:val="28"/>
          <w:szCs w:val="28"/>
        </w:rPr>
        <w:t>疫苗接種規範及措施，以降低感染風險。</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4.</w:t>
      </w:r>
      <w:r w:rsidRPr="007B2838">
        <w:rPr>
          <w:rFonts w:ascii="標楷體" w:eastAsia="標楷體" w:hAnsi="標楷體" w:cs="標楷體"/>
          <w:color w:val="000000"/>
          <w:sz w:val="28"/>
          <w:szCs w:val="28"/>
        </w:rPr>
        <w:t>落實生病在家休息。要求教職員工生確實遵守咳嗽禮節並保持手部衛生，包括：經常用肥皂和清水洗手。應提供足夠的肥皂、清水或酒精性乾洗手液，衛生紙和非接觸式垃圾桶。</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5.</w:t>
      </w:r>
      <w:r w:rsidRPr="007B2838">
        <w:rPr>
          <w:rFonts w:ascii="標楷體" w:eastAsia="標楷體" w:hAnsi="標楷體" w:cs="標楷體"/>
          <w:color w:val="000000"/>
          <w:sz w:val="28"/>
          <w:szCs w:val="28"/>
        </w:rPr>
        <w:t>本校</w:t>
      </w:r>
      <w:r w:rsidRPr="007B2838">
        <w:rPr>
          <w:rFonts w:ascii="標楷體" w:eastAsia="標楷體" w:hAnsi="標楷體" w:cs="標楷體"/>
          <w:bCs/>
          <w:color w:val="000000"/>
          <w:sz w:val="28"/>
          <w:szCs w:val="28"/>
        </w:rPr>
        <w:t>之防疫長</w:t>
      </w:r>
      <w:r w:rsidRPr="007B2838">
        <w:rPr>
          <w:rFonts w:ascii="標楷體" w:eastAsia="標楷體" w:hAnsi="標楷體" w:cs="標楷體"/>
          <w:color w:val="000000"/>
          <w:sz w:val="28"/>
          <w:szCs w:val="28"/>
        </w:rPr>
        <w:t>應責成防疫管理人員，訂定並執行員工健康監測計畫，並有異常追蹤處理機制，例如：制定健康監測調查表，對所有進入校園區域之</w:t>
      </w:r>
      <w:r w:rsidRPr="007B2838">
        <w:rPr>
          <w:rFonts w:ascii="標楷體" w:eastAsia="標楷體" w:hAnsi="標楷體" w:cs="標楷體"/>
          <w:color w:val="000000"/>
          <w:sz w:val="28"/>
          <w:szCs w:val="28"/>
        </w:rPr>
        <w:t>教職員工生常規量測體溫、詢問是否有急性呼吸道症狀，並做成紀錄。如有發燒或急性呼吸道症狀，勿上班上學，並請儘速就醫。</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6.</w:t>
      </w:r>
      <w:r w:rsidRPr="007B2838">
        <w:rPr>
          <w:rFonts w:ascii="標楷體" w:eastAsia="標楷體" w:hAnsi="標楷體" w:cs="標楷體"/>
          <w:color w:val="000000"/>
          <w:sz w:val="28"/>
          <w:szCs w:val="28"/>
        </w:rPr>
        <w:t>教職員工若在工作</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在校</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上班</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上學期間出現發燒、呼吸道症狀、嗅味覺異常或不明原因腹瀉、類流感等疑似</w:t>
      </w:r>
      <w:r w:rsidRPr="007B2838">
        <w:rPr>
          <w:rFonts w:ascii="標楷體" w:eastAsia="標楷體" w:hAnsi="標楷體" w:cs="標楷體"/>
          <w:color w:val="000000"/>
          <w:sz w:val="28"/>
          <w:szCs w:val="28"/>
        </w:rPr>
        <w:t>COVID-19</w:t>
      </w:r>
      <w:r w:rsidRPr="007B2838">
        <w:rPr>
          <w:rFonts w:ascii="標楷體" w:eastAsia="標楷體" w:hAnsi="標楷體" w:cs="標楷體"/>
          <w:color w:val="000000"/>
          <w:sz w:val="28"/>
          <w:szCs w:val="28"/>
        </w:rPr>
        <w:t>症狀，或曾接觸或疑似接觸確診個案應主動向主管及防疫管理人員通報，全程配戴口罩並予安置於獨立空間或與其他員工保持距離之場所（或非人潮必經處且空氣流通之空間），並協助安排鄰近醫療院所就醫或採檢，以利追蹤與校園疫情掌握。</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7.</w:t>
      </w:r>
      <w:r w:rsidRPr="007B2838">
        <w:rPr>
          <w:rFonts w:ascii="標楷體" w:eastAsia="標楷體" w:hAnsi="標楷體" w:cs="標楷體"/>
          <w:color w:val="000000"/>
          <w:sz w:val="28"/>
          <w:szCs w:val="28"/>
        </w:rPr>
        <w:t>增加辦公及學習場域環境、公共設施及廁所等清消頻率，並保持室</w:t>
      </w:r>
      <w:r w:rsidRPr="007B2838">
        <w:rPr>
          <w:rFonts w:ascii="標楷體" w:eastAsia="標楷體" w:hAnsi="標楷體" w:cs="標楷體"/>
          <w:color w:val="000000"/>
          <w:sz w:val="28"/>
          <w:szCs w:val="28"/>
        </w:rPr>
        <w:t>內空氣流通。是否需要進行常規清潔以外的其他消毒措施，依指揮中心最新規定辦理。</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8.</w:t>
      </w:r>
      <w:r w:rsidRPr="007B2838">
        <w:rPr>
          <w:rFonts w:ascii="標楷體" w:eastAsia="標楷體" w:hAnsi="標楷體" w:cs="標楷體"/>
          <w:color w:val="000000"/>
          <w:sz w:val="28"/>
          <w:szCs w:val="28"/>
        </w:rPr>
        <w:t>本校辦理大型集</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會議或活動改以視訊或取消或延期或其他替代方案。亦請教職員工生儘量勿參加大型集會活動。依照中央流行疫情指揮中心之</w:t>
      </w:r>
      <w:r w:rsidRPr="007B2838">
        <w:rPr>
          <w:rFonts w:ascii="標楷體" w:eastAsia="標楷體" w:hAnsi="標楷體" w:cs="Arial"/>
          <w:color w:val="000000"/>
          <w:sz w:val="28"/>
          <w:szCs w:val="28"/>
          <w:shd w:val="clear" w:color="auto" w:fill="FFFFFF"/>
        </w:rPr>
        <w:t>「『</w:t>
      </w:r>
      <w:r w:rsidRPr="007B2838">
        <w:rPr>
          <w:rFonts w:ascii="標楷體" w:eastAsia="標楷體" w:hAnsi="標楷體" w:cs="Arial"/>
          <w:color w:val="000000"/>
          <w:sz w:val="28"/>
          <w:szCs w:val="28"/>
          <w:shd w:val="clear" w:color="auto" w:fill="FFFFFF"/>
        </w:rPr>
        <w:t>COVID-19(</w:t>
      </w:r>
      <w:r w:rsidRPr="007B2838">
        <w:rPr>
          <w:rFonts w:ascii="標楷體" w:eastAsia="標楷體" w:hAnsi="標楷體" w:cs="Arial"/>
          <w:color w:val="000000"/>
          <w:sz w:val="28"/>
          <w:szCs w:val="28"/>
          <w:shd w:val="clear" w:color="auto" w:fill="FFFFFF"/>
        </w:rPr>
        <w:t>武漢肺炎</w:t>
      </w:r>
      <w:r w:rsidRPr="007B2838">
        <w:rPr>
          <w:rFonts w:ascii="標楷體" w:eastAsia="標楷體" w:hAnsi="標楷體" w:cs="Arial"/>
          <w:color w:val="000000"/>
          <w:sz w:val="28"/>
          <w:szCs w:val="28"/>
          <w:shd w:val="clear" w:color="auto" w:fill="FFFFFF"/>
        </w:rPr>
        <w:t>)</w:t>
      </w:r>
      <w:r w:rsidRPr="007B2838">
        <w:rPr>
          <w:rFonts w:ascii="標楷體" w:eastAsia="標楷體" w:hAnsi="標楷體" w:cs="Arial"/>
          <w:color w:val="000000"/>
          <w:sz w:val="28"/>
          <w:szCs w:val="28"/>
          <w:shd w:val="clear" w:color="auto" w:fill="FFFFFF"/>
        </w:rPr>
        <w:t>』因應指引：</w:t>
      </w:r>
      <w:r w:rsidRPr="007B2838">
        <w:rPr>
          <w:rStyle w:val="ae"/>
          <w:rFonts w:ascii="標楷體" w:eastAsia="標楷體" w:hAnsi="標楷體" w:cs="Arial"/>
          <w:i w:val="0"/>
          <w:iCs w:val="0"/>
          <w:color w:val="000000"/>
          <w:sz w:val="28"/>
          <w:szCs w:val="28"/>
          <w:shd w:val="clear" w:color="auto" w:fill="FFFFFF"/>
        </w:rPr>
        <w:t>公眾集會</w:t>
      </w:r>
      <w:r w:rsidRPr="007B2838">
        <w:rPr>
          <w:rFonts w:ascii="標楷體" w:eastAsia="標楷體" w:hAnsi="標楷體" w:cs="Arial"/>
          <w:color w:val="000000"/>
          <w:sz w:val="28"/>
          <w:szCs w:val="28"/>
          <w:shd w:val="clear" w:color="auto" w:fill="FFFFFF"/>
        </w:rPr>
        <w:t>」及衛生福利部公告修正之「嚴重特殊傳染性肺炎</w:t>
      </w:r>
      <w:r w:rsidRPr="007B2838">
        <w:rPr>
          <w:rFonts w:ascii="標楷體" w:eastAsia="標楷體" w:hAnsi="標楷體" w:cs="Arial"/>
          <w:color w:val="000000"/>
          <w:sz w:val="28"/>
          <w:szCs w:val="28"/>
          <w:shd w:val="clear" w:color="auto" w:fill="FFFFFF"/>
        </w:rPr>
        <w:t>(COVID-19)</w:t>
      </w:r>
      <w:r w:rsidRPr="007B2838">
        <w:rPr>
          <w:rStyle w:val="ae"/>
          <w:rFonts w:ascii="標楷體" w:eastAsia="標楷體" w:hAnsi="標楷體" w:cs="Arial"/>
          <w:i w:val="0"/>
          <w:iCs w:val="0"/>
          <w:color w:val="000000"/>
          <w:sz w:val="28"/>
          <w:szCs w:val="28"/>
          <w:shd w:val="clear" w:color="auto" w:fill="FFFFFF"/>
        </w:rPr>
        <w:t>防疫措施裁罰規定</w:t>
      </w:r>
      <w:r w:rsidRPr="007B2838">
        <w:rPr>
          <w:rFonts w:ascii="標楷體" w:eastAsia="標楷體" w:hAnsi="標楷體" w:cs="Arial"/>
          <w:color w:val="000000"/>
          <w:sz w:val="28"/>
          <w:szCs w:val="28"/>
          <w:shd w:val="clear" w:color="auto" w:fill="FFFFFF"/>
        </w:rPr>
        <w:t>」辦理。</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9.</w:t>
      </w:r>
      <w:r w:rsidRPr="007B2838">
        <w:rPr>
          <w:rFonts w:ascii="標楷體" w:eastAsia="標楷體" w:hAnsi="標楷體" w:cs="標楷體"/>
          <w:color w:val="000000"/>
          <w:sz w:val="28"/>
          <w:szCs w:val="28"/>
        </w:rPr>
        <w:t>參考衛生福利部疾病管制署國際旅遊疫情建議等級表網站，考慮取消前往其他國家的非必要商務差旅。因為其他國家可能實施管制，進而影響教職員工出差或返國行程。</w:t>
      </w:r>
    </w:p>
    <w:p w:rsidR="00892FF0" w:rsidRPr="007B2838" w:rsidRDefault="00FD1A03">
      <w:pPr>
        <w:pStyle w:val="Standard"/>
        <w:snapToGrid w:val="0"/>
        <w:spacing w:line="440" w:lineRule="exact"/>
        <w:ind w:left="480"/>
        <w:jc w:val="both"/>
        <w:rPr>
          <w:rFonts w:ascii="標楷體" w:eastAsia="標楷體" w:hAnsi="標楷體"/>
        </w:rPr>
      </w:pPr>
      <w:r w:rsidRPr="007B2838">
        <w:rPr>
          <w:rFonts w:ascii="標楷體" w:eastAsia="標楷體" w:hAnsi="標楷體" w:cs="標楷體"/>
          <w:b/>
          <w:bCs/>
          <w:color w:val="000000"/>
          <w:sz w:val="28"/>
          <w:szCs w:val="28"/>
        </w:rPr>
        <w:lastRenderedPageBreak/>
        <w:t>(</w:t>
      </w:r>
      <w:r w:rsidRPr="007B2838">
        <w:rPr>
          <w:rFonts w:ascii="標楷體" w:eastAsia="標楷體" w:hAnsi="標楷體" w:cs="標楷體"/>
          <w:b/>
          <w:bCs/>
          <w:color w:val="000000"/>
          <w:sz w:val="28"/>
          <w:szCs w:val="28"/>
        </w:rPr>
        <w:t>二</w:t>
      </w:r>
      <w:r w:rsidRPr="007B2838">
        <w:rPr>
          <w:rFonts w:ascii="標楷體" w:eastAsia="標楷體" w:hAnsi="標楷體" w:cs="標楷體"/>
          <w:b/>
          <w:bCs/>
          <w:color w:val="000000"/>
          <w:sz w:val="28"/>
          <w:szCs w:val="28"/>
        </w:rPr>
        <w:t>)</w:t>
      </w:r>
      <w:r w:rsidRPr="007B2838">
        <w:rPr>
          <w:rFonts w:ascii="標楷體" w:eastAsia="標楷體" w:hAnsi="標楷體" w:cs="標楷體"/>
          <w:b/>
          <w:bCs/>
          <w:color w:val="000000"/>
          <w:sz w:val="28"/>
          <w:szCs w:val="28"/>
        </w:rPr>
        <w:t>出</w:t>
      </w:r>
      <w:r w:rsidRPr="007B2838">
        <w:rPr>
          <w:rFonts w:ascii="標楷體" w:eastAsia="標楷體" w:hAnsi="標楷體" w:cs="標楷體"/>
          <w:b/>
          <w:bCs/>
          <w:color w:val="000000"/>
          <w:sz w:val="28"/>
          <w:szCs w:val="28"/>
        </w:rPr>
        <w:t>現確診者應變措施</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1.</w:t>
      </w:r>
      <w:r w:rsidRPr="007B2838">
        <w:rPr>
          <w:rFonts w:ascii="標楷體" w:eastAsia="標楷體" w:hAnsi="標楷體" w:cs="標楷體"/>
          <w:color w:val="000000"/>
          <w:sz w:val="28"/>
          <w:szCs w:val="28"/>
        </w:rPr>
        <w:t>學校及幼兒園平時應加強日常管理，當出現</w:t>
      </w:r>
      <w:r w:rsidRPr="007B2838">
        <w:rPr>
          <w:rFonts w:ascii="標楷體" w:eastAsia="標楷體" w:hAnsi="標楷體" w:cs="標楷體"/>
          <w:color w:val="000000"/>
          <w:sz w:val="28"/>
          <w:szCs w:val="28"/>
        </w:rPr>
        <w:t xml:space="preserve">COVID-19 </w:t>
      </w:r>
      <w:r w:rsidRPr="007B2838">
        <w:rPr>
          <w:rFonts w:ascii="標楷體" w:eastAsia="標楷體" w:hAnsi="標楷體" w:cs="標楷體"/>
          <w:color w:val="000000"/>
          <w:sz w:val="28"/>
          <w:szCs w:val="28"/>
        </w:rPr>
        <w:t>確診個案時，應通報衛生主管機關及地方主管機關，配合主管機關之疫情調查，該校</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園</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防疫長指揮督導全校所有業務之防疫決策與措施，</w:t>
      </w:r>
      <w:r w:rsidRPr="007B2838">
        <w:rPr>
          <w:rFonts w:ascii="標楷體" w:eastAsia="標楷體" w:hAnsi="標楷體" w:cs="標楷體"/>
          <w:bCs/>
          <w:color w:val="000000"/>
          <w:sz w:val="28"/>
          <w:szCs w:val="28"/>
        </w:rPr>
        <w:t>針對確診或快篩陽性個案，依據中央流行疫情指揮中心最新防疫措施進行</w:t>
      </w:r>
      <w:r w:rsidRPr="007B2838">
        <w:rPr>
          <w:rFonts w:ascii="標楷體" w:eastAsia="標楷體" w:hAnsi="標楷體" w:cs="標楷體"/>
          <w:color w:val="000000"/>
          <w:sz w:val="28"/>
          <w:szCs w:val="28"/>
        </w:rPr>
        <w:t>居家照護隔離、</w:t>
      </w:r>
      <w:r w:rsidRPr="007B2838">
        <w:rPr>
          <w:rFonts w:ascii="標楷體" w:eastAsia="標楷體" w:hAnsi="標楷體" w:cs="標楷體"/>
          <w:bCs/>
          <w:color w:val="000000"/>
          <w:sz w:val="28"/>
          <w:szCs w:val="28"/>
        </w:rPr>
        <w:t>居家隔離或自主防疫</w:t>
      </w:r>
      <w:r w:rsidRPr="007B2838">
        <w:rPr>
          <w:rFonts w:ascii="標楷體" w:eastAsia="標楷體" w:hAnsi="標楷體" w:cs="標楷體"/>
          <w:color w:val="000000"/>
          <w:sz w:val="28"/>
          <w:szCs w:val="28"/>
        </w:rPr>
        <w:t>，期滿無症狀可入校上課。</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學校如因確診、快篩陽性及居家隔離人數急遽增加，造成學校在課務運作上發生困難，學校仍可以考量其運作量能調整授課方式，得與教育部校園疫情應變小組研商後施行。</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3.</w:t>
      </w:r>
      <w:r w:rsidRPr="007B2838">
        <w:rPr>
          <w:rFonts w:ascii="標楷體" w:eastAsia="標楷體" w:hAnsi="標楷體" w:cs="標楷體"/>
          <w:bCs/>
          <w:color w:val="000000"/>
          <w:sz w:val="28"/>
          <w:szCs w:val="28"/>
        </w:rPr>
        <w:t>學校其餘人員，</w:t>
      </w:r>
      <w:r w:rsidRPr="007B2838">
        <w:rPr>
          <w:rFonts w:ascii="標楷體" w:eastAsia="標楷體" w:hAnsi="標楷體" w:cs="標楷體"/>
          <w:bCs/>
          <w:color w:val="000000"/>
          <w:sz w:val="28"/>
          <w:szCs w:val="28"/>
        </w:rPr>
        <w:t>在校期間則應全程配戴口罩，並加強落實勤洗手等個人衛生管理。保持經常洗手習慣，尤其咳嗽或打噴嚏後及如廁後，手部接觸到呼吸道分泌物、尿液或糞便等體液時，更應立即洗手。另應注意儘量不要用手直接碰觸眼睛、鼻子和嘴巴。倘有發燒、呼吸道症狀、嗅味覺異常或不明原因腹瀉等疑似</w:t>
      </w:r>
      <w:r w:rsidRPr="007B2838">
        <w:rPr>
          <w:rFonts w:ascii="標楷體" w:eastAsia="標楷體" w:hAnsi="標楷體" w:cs="標楷體"/>
          <w:bCs/>
          <w:color w:val="000000"/>
          <w:sz w:val="28"/>
          <w:szCs w:val="28"/>
        </w:rPr>
        <w:t>COVID-19</w:t>
      </w:r>
      <w:r w:rsidRPr="007B2838">
        <w:rPr>
          <w:rFonts w:ascii="標楷體" w:eastAsia="標楷體" w:hAnsi="標楷體" w:cs="標楷體"/>
          <w:bCs/>
          <w:color w:val="000000"/>
          <w:sz w:val="28"/>
          <w:szCs w:val="28"/>
        </w:rPr>
        <w:t>症狀或類流感症狀，應立刻主動向單位主管及</w:t>
      </w:r>
      <w:r w:rsidRPr="007B2838">
        <w:rPr>
          <w:rFonts w:ascii="標楷體" w:eastAsia="標楷體" w:hAnsi="標楷體" w:cs="標楷體"/>
          <w:color w:val="000000"/>
          <w:sz w:val="28"/>
          <w:szCs w:val="28"/>
        </w:rPr>
        <w:t>防疫管理人員</w:t>
      </w:r>
      <w:r w:rsidRPr="007B2838">
        <w:rPr>
          <w:rFonts w:ascii="標楷體" w:eastAsia="標楷體" w:hAnsi="標楷體" w:cs="標楷體"/>
          <w:bCs/>
          <w:color w:val="000000"/>
          <w:sz w:val="28"/>
          <w:szCs w:val="28"/>
        </w:rPr>
        <w:t>報告，以聯繫衛生單位及同時採取適當的防護措施及引導就醫治療。</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4.</w:t>
      </w:r>
      <w:r w:rsidRPr="007B2838">
        <w:rPr>
          <w:rFonts w:ascii="標楷體" w:eastAsia="標楷體" w:hAnsi="標楷體" w:cs="標楷體"/>
          <w:color w:val="000000"/>
          <w:sz w:val="28"/>
          <w:szCs w:val="28"/>
        </w:rPr>
        <w:t>進行辦公空間調整，讓人員座位保持適當間距，將教職員工間及與廠商或其他合作夥伴間進行空間區隔。</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5.</w:t>
      </w:r>
      <w:r w:rsidRPr="007B2838">
        <w:rPr>
          <w:rFonts w:ascii="標楷體" w:eastAsia="標楷體" w:hAnsi="標楷體" w:cs="標楷體"/>
          <w:bCs/>
          <w:color w:val="000000"/>
          <w:sz w:val="28"/>
          <w:szCs w:val="28"/>
        </w:rPr>
        <w:t>進行辦公及教學場所之</w:t>
      </w:r>
      <w:r w:rsidRPr="007B2838">
        <w:rPr>
          <w:rFonts w:ascii="標楷體" w:eastAsia="標楷體" w:hAnsi="標楷體" w:cs="標楷體"/>
          <w:bCs/>
          <w:color w:val="000000"/>
          <w:sz w:val="28"/>
          <w:szCs w:val="28"/>
        </w:rPr>
        <w:t>環境消毒：環境清潔消毒工作若外包清潔公司</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企業，負責環境清消的人員需經過適當的訓練，執行清潔消毒工作的人員應穿戴個人防護裝備（手套、口罩、隔離衣或防水圍裙、視需要使用護目鏡或面罩），以避免消毒水噴濺眼睛、口及鼻等部位。若由本校內部人員執行環境清潔消毒，人員也需經過適當的衛教訓練穿戴個人防護裝備（手套、口罩、隔離衣或防水圍裙、視需要使用護目鏡或面罩）執行。消毒方式可用</w:t>
      </w:r>
      <w:r w:rsidRPr="007B2838">
        <w:rPr>
          <w:rFonts w:ascii="標楷體" w:eastAsia="標楷體" w:hAnsi="標楷體" w:cs="標楷體"/>
          <w:bCs/>
          <w:color w:val="000000"/>
          <w:sz w:val="28"/>
          <w:szCs w:val="28"/>
        </w:rPr>
        <w:t>1</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50</w:t>
      </w:r>
      <w:r w:rsidRPr="007B2838">
        <w:rPr>
          <w:rFonts w:ascii="標楷體" w:eastAsia="標楷體" w:hAnsi="標楷體" w:cs="標楷體"/>
          <w:bCs/>
          <w:color w:val="000000"/>
          <w:sz w:val="28"/>
          <w:szCs w:val="28"/>
        </w:rPr>
        <w:t>（當天泡製，以</w:t>
      </w:r>
      <w:r w:rsidRPr="007B2838">
        <w:rPr>
          <w:rFonts w:ascii="標楷體" w:eastAsia="標楷體" w:hAnsi="標楷體" w:cs="標楷體"/>
          <w:bCs/>
          <w:color w:val="000000"/>
          <w:sz w:val="28"/>
          <w:szCs w:val="28"/>
        </w:rPr>
        <w:t>1</w:t>
      </w:r>
      <w:r w:rsidRPr="007B2838">
        <w:rPr>
          <w:rFonts w:ascii="標楷體" w:eastAsia="標楷體" w:hAnsi="標楷體" w:cs="標楷體"/>
          <w:bCs/>
          <w:color w:val="000000"/>
          <w:sz w:val="28"/>
          <w:szCs w:val="28"/>
        </w:rPr>
        <w:t>份漂白水加</w:t>
      </w:r>
      <w:r w:rsidRPr="007B2838">
        <w:rPr>
          <w:rFonts w:ascii="標楷體" w:eastAsia="標楷體" w:hAnsi="標楷體" w:cs="標楷體"/>
          <w:bCs/>
          <w:color w:val="000000"/>
          <w:sz w:val="28"/>
          <w:szCs w:val="28"/>
        </w:rPr>
        <w:t>49</w:t>
      </w:r>
      <w:r w:rsidRPr="007B2838">
        <w:rPr>
          <w:rFonts w:ascii="標楷體" w:eastAsia="標楷體" w:hAnsi="標楷體" w:cs="標楷體"/>
          <w:bCs/>
          <w:color w:val="000000"/>
          <w:sz w:val="28"/>
          <w:szCs w:val="28"/>
        </w:rPr>
        <w:t>份的冷水）的稀釋漂白水</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次氯酸鈉（</w:t>
      </w:r>
      <w:r w:rsidRPr="007B2838">
        <w:rPr>
          <w:rFonts w:ascii="標楷體" w:eastAsia="標楷體" w:hAnsi="標楷體" w:cs="標楷體"/>
          <w:bCs/>
          <w:color w:val="000000"/>
          <w:sz w:val="28"/>
          <w:szCs w:val="28"/>
        </w:rPr>
        <w:t>1,000 ppm</w:t>
      </w:r>
      <w:r w:rsidRPr="007B2838">
        <w:rPr>
          <w:rFonts w:ascii="標楷體" w:eastAsia="標楷體" w:hAnsi="標楷體" w:cs="標楷體"/>
          <w:bCs/>
          <w:color w:val="000000"/>
          <w:sz w:val="28"/>
          <w:szCs w:val="28"/>
        </w:rPr>
        <w:t>），以抹布或拖把進行桌椅等環境表面及地面擦拭，留置時間</w:t>
      </w:r>
      <w:r w:rsidRPr="007B2838">
        <w:rPr>
          <w:rFonts w:ascii="標楷體" w:eastAsia="標楷體" w:hAnsi="標楷體" w:cs="標楷體"/>
          <w:bCs/>
          <w:color w:val="000000"/>
          <w:sz w:val="28"/>
          <w:szCs w:val="28"/>
        </w:rPr>
        <w:t>建議</w:t>
      </w:r>
      <w:r w:rsidRPr="007B2838">
        <w:rPr>
          <w:rFonts w:ascii="標楷體" w:eastAsia="標楷體" w:hAnsi="標楷體" w:cs="標楷體"/>
          <w:bCs/>
          <w:color w:val="000000"/>
          <w:sz w:val="28"/>
          <w:szCs w:val="28"/>
        </w:rPr>
        <w:t>1-2</w:t>
      </w:r>
      <w:r w:rsidRPr="007B2838">
        <w:rPr>
          <w:rFonts w:ascii="標楷體" w:eastAsia="標楷體" w:hAnsi="標楷體" w:cs="標楷體"/>
          <w:bCs/>
          <w:color w:val="000000"/>
          <w:sz w:val="28"/>
          <w:szCs w:val="28"/>
        </w:rPr>
        <w:t>分鐘或依消毒產品使用建議，並可再以抹布或濕拖把擦拭清潔乾淨。消毒措施應每日至少清潔一次地面，並視需要增加次數。</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6.</w:t>
      </w:r>
      <w:r w:rsidRPr="007B2838">
        <w:rPr>
          <w:rFonts w:ascii="標楷體" w:eastAsia="標楷體" w:hAnsi="標楷體" w:cs="標楷體"/>
          <w:bCs/>
          <w:color w:val="000000"/>
          <w:sz w:val="28"/>
          <w:szCs w:val="28"/>
        </w:rPr>
        <w:t>本校依教育部「校園因應『嚴重特殊傳染性肺炎』</w:t>
      </w:r>
      <w:r w:rsidRPr="007B2838">
        <w:rPr>
          <w:rFonts w:ascii="標楷體" w:eastAsia="標楷體" w:hAnsi="標楷體" w:cs="標楷體"/>
          <w:bCs/>
          <w:color w:val="000000"/>
          <w:sz w:val="28"/>
          <w:szCs w:val="28"/>
        </w:rPr>
        <w:t xml:space="preserve">(COVID-19) </w:t>
      </w:r>
      <w:r w:rsidRPr="007B2838">
        <w:rPr>
          <w:rFonts w:ascii="標楷體" w:eastAsia="標楷體" w:hAnsi="標楷體" w:cs="標楷體"/>
          <w:bCs/>
          <w:color w:val="000000"/>
          <w:sz w:val="28"/>
          <w:szCs w:val="28"/>
        </w:rPr>
        <w:t>疫情調整授課方式實施標準。另邀請具醫護背景之家長、志工或相關人士，組成醫護志工團隊，服務本校確診、快篩陽性或居隔之師生，並提供相關醫療諮詢。</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7.</w:t>
      </w:r>
      <w:r w:rsidRPr="007B2838">
        <w:rPr>
          <w:rFonts w:ascii="標楷體" w:eastAsia="標楷體" w:hAnsi="標楷體" w:cs="標楷體"/>
          <w:bCs/>
          <w:color w:val="000000"/>
          <w:sz w:val="28"/>
          <w:szCs w:val="28"/>
        </w:rPr>
        <w:t>本校針對確診教職員工生以社交軟體、電子郵件或電話等方式提供慰問關心、生活照護協助或提供特殊需求協助。</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bCs/>
          <w:color w:val="000000"/>
          <w:sz w:val="28"/>
          <w:szCs w:val="28"/>
        </w:rPr>
        <w:t>8.</w:t>
      </w:r>
      <w:r w:rsidRPr="007B2838">
        <w:rPr>
          <w:rFonts w:ascii="標楷體" w:eastAsia="標楷體" w:hAnsi="標楷體" w:cs="標楷體"/>
          <w:bCs/>
          <w:color w:val="000000"/>
          <w:sz w:val="28"/>
          <w:szCs w:val="28"/>
        </w:rPr>
        <w:t>本校配合</w:t>
      </w:r>
      <w:r w:rsidRPr="007B2838">
        <w:rPr>
          <w:rFonts w:ascii="標楷體" w:eastAsia="標楷體" w:hAnsi="標楷體" w:cs="標楷體"/>
          <w:color w:val="000000"/>
          <w:sz w:val="28"/>
          <w:szCs w:val="28"/>
        </w:rPr>
        <w:t>指揮中心最新防疫政策及衛生主管機關指示辦理相關防疫作為</w:t>
      </w:r>
      <w:r w:rsidRPr="007B2838">
        <w:rPr>
          <w:rFonts w:ascii="標楷體" w:eastAsia="標楷體" w:hAnsi="標楷體" w:cs="標楷體"/>
          <w:bCs/>
          <w:color w:val="000000"/>
          <w:sz w:val="28"/>
          <w:szCs w:val="28"/>
        </w:rPr>
        <w:t>。</w:t>
      </w:r>
    </w:p>
    <w:p w:rsidR="00892FF0" w:rsidRPr="007B2838" w:rsidRDefault="00FD1A03">
      <w:pPr>
        <w:pStyle w:val="Standard"/>
        <w:snapToGrid w:val="0"/>
        <w:spacing w:line="440" w:lineRule="exact"/>
        <w:ind w:left="1041" w:hanging="561"/>
        <w:jc w:val="both"/>
        <w:rPr>
          <w:rFonts w:ascii="標楷體" w:eastAsia="標楷體" w:hAnsi="標楷體"/>
        </w:rPr>
      </w:pPr>
      <w:r w:rsidRPr="007B2838">
        <w:rPr>
          <w:rFonts w:ascii="標楷體" w:eastAsia="標楷體" w:hAnsi="標楷體" w:cs="標楷體"/>
          <w:b/>
          <w:bCs/>
          <w:color w:val="000000"/>
          <w:sz w:val="28"/>
          <w:szCs w:val="28"/>
        </w:rPr>
        <w:lastRenderedPageBreak/>
        <w:t>(</w:t>
      </w:r>
      <w:r w:rsidRPr="007B2838">
        <w:rPr>
          <w:rFonts w:ascii="標楷體" w:eastAsia="標楷體" w:hAnsi="標楷體" w:cs="標楷體"/>
          <w:b/>
          <w:bCs/>
          <w:color w:val="000000"/>
          <w:sz w:val="28"/>
          <w:szCs w:val="28"/>
        </w:rPr>
        <w:t>三</w:t>
      </w:r>
      <w:r w:rsidRPr="007B2838">
        <w:rPr>
          <w:rFonts w:ascii="標楷體" w:eastAsia="標楷體" w:hAnsi="標楷體" w:cs="標楷體"/>
          <w:b/>
          <w:bCs/>
          <w:color w:val="000000"/>
          <w:sz w:val="28"/>
          <w:szCs w:val="28"/>
        </w:rPr>
        <w:t>)</w:t>
      </w:r>
      <w:r w:rsidRPr="007B2838">
        <w:rPr>
          <w:rFonts w:ascii="標楷體" w:eastAsia="標楷體" w:hAnsi="標楷體" w:cs="標楷體"/>
          <w:b/>
          <w:bCs/>
          <w:color w:val="000000"/>
          <w:sz w:val="28"/>
          <w:szCs w:val="28"/>
        </w:rPr>
        <w:t>持續營運因應措施</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1.</w:t>
      </w:r>
      <w:r w:rsidRPr="007B2838">
        <w:rPr>
          <w:rFonts w:ascii="標楷體" w:eastAsia="標楷體" w:hAnsi="標楷體" w:cs="標楷體"/>
          <w:color w:val="000000"/>
          <w:sz w:val="28"/>
          <w:szCs w:val="28"/>
        </w:rPr>
        <w:t>訂有行政人員的代理機制，以因應人員確診或因同住親友被匡列為密切接觸者而無法上班，導致本校校務運作困難之問題。</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訂定教師代理制度，並隨時更新、擴充代理代課教師名冊，以因應教師被列為確診個案或密切接觸者，但因身體狀況無法進行遠距教學時，導致教學人力不足，影響學生學習進度。</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3.</w:t>
      </w:r>
      <w:r w:rsidRPr="007B2838">
        <w:rPr>
          <w:rFonts w:ascii="標楷體" w:eastAsia="標楷體" w:hAnsi="標楷體" w:cs="標楷體"/>
          <w:color w:val="000000"/>
          <w:sz w:val="28"/>
          <w:szCs w:val="28"/>
        </w:rPr>
        <w:t>因請病假之人數可能增加，本校基礎維運人員進行交叉培訓，以便關鍵成員</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例如資訊人員、校安中心人員等</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請假時得以維持運作。</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4.</w:t>
      </w:r>
      <w:r w:rsidRPr="007B2838">
        <w:rPr>
          <w:rFonts w:ascii="標楷體" w:eastAsia="標楷體" w:hAnsi="標楷體" w:cs="標楷體"/>
          <w:color w:val="000000"/>
          <w:sz w:val="28"/>
          <w:szCs w:val="28"/>
        </w:rPr>
        <w:t>校務推展部分：善用數位工具，對外傳達本校正確營運訊息，並透過</w:t>
      </w:r>
      <w:r w:rsidRPr="007B2838">
        <w:rPr>
          <w:rFonts w:ascii="標楷體" w:eastAsia="標楷體" w:hAnsi="標楷體" w:cs="標楷體"/>
          <w:color w:val="000000"/>
          <w:sz w:val="28"/>
          <w:szCs w:val="28"/>
        </w:rPr>
        <w:t>線上課程、視訊會議等方式辦理。</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5.</w:t>
      </w:r>
      <w:r w:rsidRPr="007B2838">
        <w:rPr>
          <w:rFonts w:ascii="標楷體" w:eastAsia="標楷體" w:hAnsi="標楷體" w:cs="標楷體"/>
          <w:color w:val="000000"/>
          <w:sz w:val="28"/>
          <w:szCs w:val="28"/>
        </w:rPr>
        <w:t>教學營運部分：</w:t>
      </w:r>
    </w:p>
    <w:p w:rsidR="00892FF0" w:rsidRPr="007B2838" w:rsidRDefault="00FD1A03">
      <w:pPr>
        <w:pStyle w:val="aa"/>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(1)</w:t>
      </w:r>
      <w:r w:rsidRPr="007B2838">
        <w:rPr>
          <w:rFonts w:ascii="標楷體" w:eastAsia="標楷體" w:hAnsi="標楷體" w:cs="標楷體"/>
          <w:color w:val="000000"/>
          <w:sz w:val="28"/>
          <w:szCs w:val="28"/>
        </w:rPr>
        <w:t>學生申請防疫假期間，在家學習方式須配合本校線上學習相關規定辦理。</w:t>
      </w:r>
    </w:p>
    <w:p w:rsidR="00892FF0" w:rsidRPr="007B2838" w:rsidRDefault="00FD1A03">
      <w:pPr>
        <w:pStyle w:val="aa"/>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授課教師應提供安排課程進度、課程內容及教材，學生依課程進度進行同步或非同步學習。</w:t>
      </w:r>
    </w:p>
    <w:p w:rsidR="00892FF0" w:rsidRPr="007B2838" w:rsidRDefault="00FD1A03">
      <w:pPr>
        <w:pStyle w:val="aa"/>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(3)</w:t>
      </w:r>
      <w:r w:rsidRPr="007B2838">
        <w:rPr>
          <w:rFonts w:ascii="標楷體" w:eastAsia="標楷體" w:hAnsi="標楷體" w:cs="標楷體"/>
          <w:color w:val="000000"/>
          <w:sz w:val="28"/>
          <w:szCs w:val="28"/>
        </w:rPr>
        <w:t>學生申請防疫假期間各該平時或定期成績評量，依相關評量規定彈性辦理。</w:t>
      </w:r>
    </w:p>
    <w:p w:rsidR="00892FF0" w:rsidRPr="007B2838" w:rsidRDefault="00FD1A03">
      <w:pPr>
        <w:pStyle w:val="aa"/>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(4)</w:t>
      </w:r>
      <w:r w:rsidRPr="007B2838">
        <w:rPr>
          <w:rFonts w:ascii="標楷體" w:eastAsia="標楷體" w:hAnsi="標楷體" w:cs="標楷體"/>
          <w:color w:val="000000"/>
          <w:sz w:val="28"/>
          <w:szCs w:val="28"/>
        </w:rPr>
        <w:t>授課教師須隨時留意學生線上學習之情況，如有缺乏相關數位學習設備或設備不佳等情形，致影響線上學習，應立即聯繫學校行政及資訊人員，提供或協調借用數位學習設備，以利學生學習。</w:t>
      </w:r>
    </w:p>
    <w:p w:rsidR="00892FF0" w:rsidRPr="007B2838" w:rsidRDefault="00FD1A03">
      <w:pPr>
        <w:pStyle w:val="aa"/>
        <w:snapToGrid w:val="0"/>
        <w:spacing w:line="440" w:lineRule="exact"/>
        <w:ind w:left="1380" w:hanging="420"/>
        <w:jc w:val="both"/>
        <w:rPr>
          <w:rFonts w:ascii="標楷體" w:eastAsia="標楷體" w:hAnsi="標楷體"/>
        </w:rPr>
      </w:pPr>
      <w:r w:rsidRPr="007B2838">
        <w:rPr>
          <w:rFonts w:ascii="標楷體" w:eastAsia="標楷體" w:hAnsi="標楷體" w:cs="標楷體"/>
          <w:color w:val="000000"/>
          <w:sz w:val="28"/>
          <w:szCs w:val="28"/>
        </w:rPr>
        <w:t>(5)</w:t>
      </w:r>
      <w:r w:rsidRPr="007B2838">
        <w:rPr>
          <w:rFonts w:ascii="標楷體" w:eastAsia="標楷體" w:hAnsi="標楷體" w:cs="標楷體"/>
          <w:color w:val="000000"/>
          <w:sz w:val="28"/>
          <w:szCs w:val="28"/>
        </w:rPr>
        <w:t>如有學生有學習落後等情形，應於復課後啟動學習</w:t>
      </w:r>
      <w:r w:rsidRPr="007B2838">
        <w:rPr>
          <w:rFonts w:ascii="標楷體" w:eastAsia="標楷體" w:hAnsi="標楷體" w:cs="標楷體"/>
          <w:color w:val="000000"/>
          <w:sz w:val="28"/>
          <w:szCs w:val="28"/>
        </w:rPr>
        <w:t>扶助機制。</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6.</w:t>
      </w:r>
      <w:r w:rsidRPr="007B2838">
        <w:rPr>
          <w:rFonts w:ascii="標楷體" w:eastAsia="標楷體" w:hAnsi="標楷體" w:cs="標楷體"/>
          <w:color w:val="000000"/>
          <w:sz w:val="28"/>
          <w:szCs w:val="28"/>
        </w:rPr>
        <w:t>調整居家</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線上</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辦公、居家</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線上</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學習等方案，如無法採用線上教學方式進行且個別學生有特殊學習需求時，經評估課程必要性及學生防疫安全下，得提供到校學習協助。</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7.</w:t>
      </w:r>
      <w:r w:rsidRPr="007B2838">
        <w:rPr>
          <w:rFonts w:ascii="標楷體" w:eastAsia="標楷體" w:hAnsi="標楷體" w:cs="標楷體"/>
          <w:color w:val="000000"/>
          <w:sz w:val="28"/>
          <w:szCs w:val="28"/>
        </w:rPr>
        <w:t>部分幼兒托育和學校可能會持續暫停上課，教職員工可能請假照顧孩童，本校應提供所屬教職員工可以彈性請假照顧孩童的機制。</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8.</w:t>
      </w:r>
      <w:r w:rsidRPr="007B2838">
        <w:rPr>
          <w:rFonts w:ascii="標楷體" w:eastAsia="標楷體" w:hAnsi="標楷體" w:cs="標楷體"/>
          <w:color w:val="000000"/>
          <w:sz w:val="28"/>
          <w:szCs w:val="28"/>
        </w:rPr>
        <w:t>數位化：運用科技發展數位化辦理相關課程或活動。</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9.</w:t>
      </w:r>
      <w:r w:rsidRPr="007B2838">
        <w:rPr>
          <w:rFonts w:ascii="標楷體" w:eastAsia="標楷體" w:hAnsi="標楷體" w:cs="標楷體"/>
          <w:color w:val="000000"/>
          <w:sz w:val="28"/>
          <w:szCs w:val="28"/>
        </w:rPr>
        <w:t>本校善用政府紓困措施或相關資源：如協調銀行貸款展延、政策性新增貸款保證或補貼。申請政府相關計畫補助，以渡過難關。</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10.</w:t>
      </w:r>
      <w:r w:rsidRPr="007B2838">
        <w:rPr>
          <w:rFonts w:ascii="標楷體" w:eastAsia="標楷體" w:hAnsi="標楷體" w:cs="標楷體"/>
          <w:color w:val="000000"/>
          <w:sz w:val="28"/>
          <w:szCs w:val="28"/>
        </w:rPr>
        <w:t>本校擬定之持續營運計畫持續檢討修正，指定計畫</w:t>
      </w:r>
      <w:r w:rsidRPr="007B2838">
        <w:rPr>
          <w:rFonts w:ascii="標楷體" w:eastAsia="標楷體" w:hAnsi="標楷體" w:cs="標楷體"/>
          <w:color w:val="000000"/>
          <w:sz w:val="28"/>
          <w:szCs w:val="28"/>
        </w:rPr>
        <w:t>負責人並對教職員工進行相關教育訓練。</w:t>
      </w:r>
    </w:p>
    <w:p w:rsidR="00892FF0" w:rsidRPr="007B2838" w:rsidRDefault="00FD1A03">
      <w:pPr>
        <w:pStyle w:val="Standard"/>
        <w:snapToGrid w:val="0"/>
        <w:spacing w:line="440" w:lineRule="exact"/>
        <w:ind w:left="1041" w:hanging="561"/>
        <w:jc w:val="both"/>
        <w:rPr>
          <w:rFonts w:ascii="標楷體" w:eastAsia="標楷體" w:hAnsi="標楷體"/>
        </w:rPr>
      </w:pPr>
      <w:r w:rsidRPr="007B2838">
        <w:rPr>
          <w:rFonts w:ascii="標楷體" w:eastAsia="標楷體" w:hAnsi="標楷體" w:cs="標楷體"/>
          <w:b/>
          <w:color w:val="000000"/>
          <w:sz w:val="28"/>
          <w:szCs w:val="28"/>
        </w:rPr>
        <w:t>(</w:t>
      </w:r>
      <w:r w:rsidRPr="007B2838">
        <w:rPr>
          <w:rFonts w:ascii="標楷體" w:eastAsia="標楷體" w:hAnsi="標楷體" w:cs="標楷體"/>
          <w:b/>
          <w:color w:val="000000"/>
          <w:sz w:val="28"/>
          <w:szCs w:val="28"/>
        </w:rPr>
        <w:t>四</w:t>
      </w:r>
      <w:r w:rsidRPr="007B2838">
        <w:rPr>
          <w:rFonts w:ascii="標楷體" w:eastAsia="標楷體" w:hAnsi="標楷體" w:cs="標楷體"/>
          <w:b/>
          <w:color w:val="000000"/>
          <w:sz w:val="28"/>
          <w:szCs w:val="28"/>
        </w:rPr>
        <w:t>)</w:t>
      </w:r>
      <w:r w:rsidRPr="007B2838">
        <w:rPr>
          <w:rFonts w:ascii="標楷體" w:eastAsia="標楷體" w:hAnsi="標楷體" w:cs="標楷體"/>
          <w:b/>
          <w:color w:val="000000"/>
          <w:sz w:val="28"/>
          <w:szCs w:val="28"/>
        </w:rPr>
        <w:t>其他配合政策措施</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1.</w:t>
      </w:r>
      <w:r w:rsidRPr="007B2838">
        <w:rPr>
          <w:rFonts w:ascii="標楷體" w:eastAsia="標楷體" w:hAnsi="標楷體" w:cs="標楷體"/>
          <w:color w:val="000000"/>
          <w:sz w:val="28"/>
          <w:szCs w:val="28"/>
        </w:rPr>
        <w:t>同前述零星社區感染階段第（四）點之其他配合政策措施。</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2.</w:t>
      </w:r>
      <w:r w:rsidRPr="007B2838">
        <w:rPr>
          <w:rFonts w:ascii="標楷體" w:eastAsia="標楷體" w:hAnsi="標楷體" w:cs="標楷體"/>
          <w:color w:val="000000"/>
          <w:sz w:val="28"/>
          <w:szCs w:val="28"/>
        </w:rPr>
        <w:t>疾病流行的程度可能因地區而異，衛生主管機關可能針對個別地區發布指引，因此需隨時注意取得所在地即時準確的疫情資訊，配合衛生主管機關之規定進</w:t>
      </w:r>
      <w:r w:rsidRPr="007B2838">
        <w:rPr>
          <w:rFonts w:ascii="標楷體" w:eastAsia="標楷體" w:hAnsi="標楷體" w:cs="標楷體"/>
          <w:color w:val="000000"/>
          <w:sz w:val="28"/>
          <w:szCs w:val="28"/>
        </w:rPr>
        <w:lastRenderedPageBreak/>
        <w:t>行適當因應。</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3.</w:t>
      </w:r>
      <w:r w:rsidRPr="007B2838">
        <w:rPr>
          <w:rFonts w:ascii="標楷體" w:eastAsia="標楷體" w:hAnsi="標楷體" w:cs="標楷體"/>
          <w:color w:val="000000"/>
          <w:sz w:val="28"/>
          <w:szCs w:val="28"/>
        </w:rPr>
        <w:t>建立訊息傳遞管道與流程，將防疫計畫和最新疫情資訊傳達給本校所有教職員工和業務合作夥伴。</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4.</w:t>
      </w:r>
      <w:r w:rsidRPr="007B2838">
        <w:rPr>
          <w:rFonts w:ascii="標楷體" w:eastAsia="標楷體" w:hAnsi="標楷體" w:cs="標楷體"/>
          <w:color w:val="000000"/>
          <w:sz w:val="28"/>
          <w:szCs w:val="28"/>
        </w:rPr>
        <w:t>本校如欲使用抗原快篩，應參照中央流行疫情指揮中心訂定之「企業使用</w:t>
      </w:r>
      <w:r w:rsidRPr="007B2838">
        <w:rPr>
          <w:rFonts w:ascii="標楷體" w:eastAsia="標楷體" w:hAnsi="標楷體" w:cs="標楷體"/>
          <w:color w:val="000000"/>
          <w:sz w:val="28"/>
          <w:szCs w:val="28"/>
        </w:rPr>
        <w:t>SARS-CoV-2</w:t>
      </w:r>
      <w:r w:rsidRPr="007B2838">
        <w:rPr>
          <w:rFonts w:ascii="標楷體" w:eastAsia="標楷體" w:hAnsi="標楷體" w:cs="標楷體"/>
          <w:color w:val="000000"/>
          <w:sz w:val="28"/>
          <w:szCs w:val="28"/>
        </w:rPr>
        <w:t>快速抗原檢驗測試注意事項」。</w:t>
      </w:r>
    </w:p>
    <w:p w:rsidR="00892FF0" w:rsidRPr="007B2838" w:rsidRDefault="00FD1A03">
      <w:pPr>
        <w:pStyle w:val="Standard"/>
        <w:snapToGrid w:val="0"/>
        <w:spacing w:line="440" w:lineRule="exact"/>
        <w:ind w:left="1000" w:hanging="280"/>
        <w:jc w:val="both"/>
        <w:rPr>
          <w:rFonts w:ascii="標楷體" w:eastAsia="標楷體" w:hAnsi="標楷體"/>
        </w:rPr>
      </w:pPr>
      <w:r w:rsidRPr="007B2838">
        <w:rPr>
          <w:rFonts w:ascii="標楷體" w:eastAsia="標楷體" w:hAnsi="標楷體" w:cs="標楷體"/>
          <w:color w:val="000000"/>
          <w:sz w:val="28"/>
          <w:szCs w:val="28"/>
        </w:rPr>
        <w:t>5.</w:t>
      </w:r>
      <w:r w:rsidRPr="007B2838">
        <w:rPr>
          <w:rFonts w:ascii="標楷體" w:eastAsia="標楷體" w:hAnsi="標楷體" w:cs="標楷體"/>
          <w:color w:val="000000"/>
          <w:sz w:val="28"/>
          <w:szCs w:val="28"/>
        </w:rPr>
        <w:t>為確保教職員工符合中央流行疫情指揮中心公告之強化</w:t>
      </w:r>
      <w:r w:rsidRPr="007B2838">
        <w:rPr>
          <w:rFonts w:ascii="標楷體" w:eastAsia="標楷體" w:hAnsi="標楷體" w:cs="標楷體"/>
          <w:color w:val="000000"/>
          <w:sz w:val="28"/>
          <w:szCs w:val="28"/>
        </w:rPr>
        <w:t>24</w:t>
      </w:r>
      <w:r w:rsidRPr="007B2838">
        <w:rPr>
          <w:rFonts w:ascii="標楷體" w:eastAsia="標楷體" w:hAnsi="標楷體" w:cs="標楷體"/>
          <w:color w:val="000000"/>
          <w:sz w:val="28"/>
          <w:szCs w:val="28"/>
        </w:rPr>
        <w:t>場所</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域</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人員</w:t>
      </w:r>
      <w:r w:rsidRPr="007B2838">
        <w:rPr>
          <w:rFonts w:ascii="標楷體" w:eastAsia="標楷體" w:hAnsi="標楷體" w:cs="標楷體"/>
          <w:color w:val="000000"/>
          <w:sz w:val="28"/>
          <w:szCs w:val="28"/>
        </w:rPr>
        <w:t>COVID-19</w:t>
      </w:r>
      <w:r w:rsidRPr="007B2838">
        <w:rPr>
          <w:rFonts w:ascii="標楷體" w:eastAsia="標楷體" w:hAnsi="標楷體" w:cs="標楷體"/>
          <w:color w:val="000000"/>
          <w:sz w:val="28"/>
          <w:szCs w:val="28"/>
        </w:rPr>
        <w:t>疫苗接種規範，建立「學校工作人員名冊及接種疫苗情形調查表」及「未完整接種疫苗學校工作人員名冊及快篩情形紀錄表」，並隨時更新備查。</w:t>
      </w:r>
    </w:p>
    <w:p w:rsidR="00892FF0" w:rsidRPr="007B2838" w:rsidRDefault="00FD1A03">
      <w:pPr>
        <w:pStyle w:val="aa"/>
        <w:numPr>
          <w:ilvl w:val="0"/>
          <w:numId w:val="15"/>
        </w:numPr>
        <w:snapToGrid w:val="0"/>
        <w:spacing w:line="440" w:lineRule="exact"/>
        <w:ind w:left="567" w:hanging="567"/>
        <w:jc w:val="both"/>
        <w:rPr>
          <w:rFonts w:ascii="標楷體" w:eastAsia="標楷體" w:hAnsi="標楷體" w:cs="標楷體"/>
          <w:b/>
          <w:color w:val="000000"/>
          <w:sz w:val="28"/>
          <w:szCs w:val="28"/>
        </w:rPr>
      </w:pPr>
      <w:r w:rsidRPr="007B2838">
        <w:rPr>
          <w:rFonts w:ascii="標楷體" w:eastAsia="標楷體" w:hAnsi="標楷體" w:cs="標楷體"/>
          <w:b/>
          <w:color w:val="000000"/>
          <w:sz w:val="28"/>
          <w:szCs w:val="28"/>
        </w:rPr>
        <w:t>應變組織或緊急聯繫網聯絡方式</w:t>
      </w:r>
    </w:p>
    <w:p w:rsidR="00892FF0" w:rsidRPr="007B2838" w:rsidRDefault="00FD1A03">
      <w:pPr>
        <w:pStyle w:val="Standard"/>
        <w:numPr>
          <w:ilvl w:val="0"/>
          <w:numId w:val="31"/>
        </w:numPr>
        <w:snapToGrid w:val="0"/>
        <w:spacing w:line="440" w:lineRule="exact"/>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bCs/>
          <w:color w:val="000000"/>
          <w:sz w:val="28"/>
          <w:szCs w:val="28"/>
        </w:rPr>
        <w:t>防疫專責小組</w:t>
      </w:r>
      <w:r w:rsidRPr="007B2838">
        <w:rPr>
          <w:rFonts w:ascii="標楷體" w:eastAsia="標楷體" w:hAnsi="標楷體" w:cs="標楷體"/>
          <w:color w:val="000000"/>
          <w:sz w:val="28"/>
          <w:szCs w:val="28"/>
        </w:rPr>
        <w:t>」</w:t>
      </w:r>
    </w:p>
    <w:p w:rsidR="00892FF0" w:rsidRPr="007B2838" w:rsidRDefault="00FD1A03">
      <w:pPr>
        <w:pStyle w:val="aa"/>
        <w:snapToGrid w:val="0"/>
        <w:spacing w:line="440" w:lineRule="exact"/>
        <w:jc w:val="both"/>
        <w:rPr>
          <w:rFonts w:ascii="標楷體" w:eastAsia="標楷體" w:hAnsi="標楷體"/>
        </w:rPr>
      </w:pP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一</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防疫長</w:t>
      </w:r>
      <w:r w:rsidRPr="007B2838">
        <w:rPr>
          <w:rFonts w:ascii="標楷體" w:eastAsia="標楷體" w:hAnsi="標楷體" w:cs="標楷體"/>
          <w:bCs/>
          <w:color w:val="000000"/>
          <w:sz w:val="28"/>
          <w:szCs w:val="28"/>
        </w:rPr>
        <w:t>為</w:t>
      </w:r>
      <w:r w:rsidR="00782265" w:rsidRPr="00782265">
        <w:rPr>
          <w:rFonts w:ascii="標楷體" w:eastAsia="標楷體" w:hAnsi="標楷體" w:cs="標楷體"/>
          <w:bCs/>
          <w:color w:val="000000"/>
          <w:sz w:val="28"/>
          <w:szCs w:val="28"/>
          <w:u w:val="single"/>
        </w:rPr>
        <w:t>學務主任</w:t>
      </w:r>
      <w:r w:rsidRPr="007B2838">
        <w:rPr>
          <w:rFonts w:ascii="標楷體" w:eastAsia="標楷體" w:hAnsi="標楷體" w:cs="標楷體"/>
          <w:color w:val="000000"/>
          <w:sz w:val="28"/>
          <w:szCs w:val="28"/>
        </w:rPr>
        <w:t>（聯絡方式：</w:t>
      </w:r>
      <w:r w:rsidR="00782265">
        <w:rPr>
          <w:rFonts w:ascii="標楷體" w:eastAsia="標楷體" w:hAnsi="標楷體" w:cs="標楷體" w:hint="eastAsia"/>
          <w:bCs/>
          <w:color w:val="000000"/>
          <w:sz w:val="28"/>
          <w:szCs w:val="28"/>
        </w:rPr>
        <w:t>06-2894560#610</w:t>
      </w:r>
      <w:r w:rsidRPr="007B2838">
        <w:rPr>
          <w:rFonts w:ascii="標楷體" w:eastAsia="標楷體" w:hAnsi="標楷體" w:cs="標楷體"/>
          <w:color w:val="000000"/>
          <w:sz w:val="28"/>
          <w:szCs w:val="28"/>
        </w:rPr>
        <w:t>）</w:t>
      </w:r>
    </w:p>
    <w:p w:rsidR="00892FF0" w:rsidRPr="007B2838" w:rsidRDefault="00FD1A03">
      <w:pPr>
        <w:pStyle w:val="aa"/>
        <w:snapToGrid w:val="0"/>
        <w:spacing w:line="440" w:lineRule="exact"/>
        <w:jc w:val="both"/>
        <w:rPr>
          <w:rFonts w:ascii="標楷體" w:eastAsia="標楷體" w:hAnsi="標楷體"/>
        </w:rPr>
      </w:pP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二</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防疫管理人員為學務處人員</w:t>
      </w:r>
      <w:r w:rsidRPr="007B2838">
        <w:rPr>
          <w:rFonts w:ascii="標楷體" w:eastAsia="標楷體" w:hAnsi="標楷體" w:cs="標楷體"/>
          <w:color w:val="000000"/>
          <w:sz w:val="28"/>
          <w:szCs w:val="28"/>
        </w:rPr>
        <w:t>（聯絡方式：</w:t>
      </w:r>
      <w:r w:rsidR="00782265">
        <w:rPr>
          <w:rFonts w:ascii="標楷體" w:eastAsia="標楷體" w:hAnsi="標楷體" w:cs="標楷體" w:hint="eastAsia"/>
          <w:bCs/>
          <w:color w:val="000000"/>
          <w:sz w:val="28"/>
          <w:szCs w:val="28"/>
        </w:rPr>
        <w:t>6-2894560#613</w:t>
      </w:r>
      <w:r w:rsidRPr="007B2838">
        <w:rPr>
          <w:rFonts w:ascii="標楷體" w:eastAsia="標楷體" w:hAnsi="標楷體" w:cs="標楷體"/>
          <w:color w:val="000000"/>
          <w:sz w:val="28"/>
          <w:szCs w:val="28"/>
        </w:rPr>
        <w:t>）</w:t>
      </w:r>
    </w:p>
    <w:p w:rsidR="00892FF0" w:rsidRPr="007B2838" w:rsidRDefault="00FD1A03">
      <w:pPr>
        <w:pStyle w:val="aa"/>
        <w:snapToGrid w:val="0"/>
        <w:spacing w:line="440" w:lineRule="exact"/>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三</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建立家長聯繫網絡</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機制或通訊群組。</w:t>
      </w:r>
    </w:p>
    <w:p w:rsidR="00892FF0" w:rsidRPr="007B2838" w:rsidRDefault="00FD1A03">
      <w:pPr>
        <w:pStyle w:val="Standard"/>
        <w:numPr>
          <w:ilvl w:val="0"/>
          <w:numId w:val="24"/>
        </w:numPr>
        <w:snapToGrid w:val="0"/>
        <w:spacing w:line="440" w:lineRule="exact"/>
        <w:jc w:val="both"/>
        <w:rPr>
          <w:rFonts w:ascii="標楷體" w:eastAsia="標楷體" w:hAnsi="標楷體" w:cs="標楷體"/>
          <w:bCs/>
          <w:color w:val="000000"/>
          <w:sz w:val="28"/>
          <w:szCs w:val="28"/>
        </w:rPr>
      </w:pPr>
      <w:r w:rsidRPr="007B2838">
        <w:rPr>
          <w:rFonts w:ascii="標楷體" w:eastAsia="標楷體" w:hAnsi="標楷體" w:cs="標楷體"/>
          <w:bCs/>
          <w:color w:val="000000"/>
          <w:sz w:val="28"/>
          <w:szCs w:val="28"/>
        </w:rPr>
        <w:t>政府協助窗口</w:t>
      </w:r>
    </w:p>
    <w:p w:rsidR="00892FF0" w:rsidRPr="007B2838" w:rsidRDefault="00FD1A03">
      <w:pPr>
        <w:pStyle w:val="aa"/>
        <w:snapToGrid w:val="0"/>
        <w:spacing w:line="440" w:lineRule="exact"/>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一</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各直轄市、縣市政府教育局（處）（聯絡方式：</w:t>
      </w:r>
      <w:r w:rsidR="00521EC5" w:rsidRPr="00521EC5">
        <w:rPr>
          <w:rFonts w:ascii="標楷體" w:eastAsia="標楷體" w:hAnsi="標楷體" w:cs="標楷體" w:hint="eastAsia"/>
          <w:bCs/>
          <w:color w:val="000000"/>
          <w:sz w:val="28"/>
          <w:szCs w:val="28"/>
        </w:rPr>
        <w:t xml:space="preserve"> 06-6356683</w:t>
      </w:r>
      <w:r w:rsidRPr="007B2838">
        <w:rPr>
          <w:rFonts w:ascii="標楷體" w:eastAsia="標楷體" w:hAnsi="標楷體" w:cs="標楷體"/>
          <w:color w:val="000000"/>
          <w:sz w:val="28"/>
          <w:szCs w:val="28"/>
        </w:rPr>
        <w:t>）</w:t>
      </w:r>
    </w:p>
    <w:p w:rsidR="00892FF0" w:rsidRPr="007B2838" w:rsidRDefault="00FD1A03">
      <w:pPr>
        <w:pStyle w:val="aa"/>
        <w:snapToGrid w:val="0"/>
        <w:spacing w:line="440" w:lineRule="exact"/>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二</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地方政府衛生機關：</w:t>
      </w:r>
      <w:r w:rsidR="00521EC5">
        <w:rPr>
          <w:rFonts w:ascii="標楷體" w:eastAsia="標楷體" w:hAnsi="標楷體" w:cs="標楷體"/>
          <w:color w:val="000000"/>
          <w:sz w:val="28"/>
          <w:szCs w:val="28"/>
        </w:rPr>
        <w:t>臺南市東區衛生所；</w:t>
      </w:r>
      <w:r w:rsidR="00521EC5" w:rsidRPr="00521EC5">
        <w:rPr>
          <w:rFonts w:ascii="標楷體" w:eastAsia="標楷體" w:hAnsi="標楷體" w:cs="標楷體" w:hint="eastAsia"/>
          <w:color w:val="000000"/>
          <w:sz w:val="28"/>
          <w:szCs w:val="28"/>
        </w:rPr>
        <w:t>電話:06</w:t>
      </w:r>
      <w:r w:rsidR="00521EC5">
        <w:rPr>
          <w:rFonts w:ascii="標楷體" w:eastAsia="標楷體" w:hAnsi="標楷體" w:cs="標楷體" w:hint="eastAsia"/>
          <w:color w:val="000000"/>
          <w:sz w:val="28"/>
          <w:szCs w:val="28"/>
        </w:rPr>
        <w:t>-</w:t>
      </w:r>
      <w:r w:rsidR="00521EC5" w:rsidRPr="00521EC5">
        <w:rPr>
          <w:rFonts w:ascii="標楷體" w:eastAsia="標楷體" w:hAnsi="標楷體" w:cs="標楷體" w:hint="eastAsia"/>
          <w:color w:val="000000"/>
          <w:sz w:val="28"/>
          <w:szCs w:val="28"/>
        </w:rPr>
        <w:t>2674085</w:t>
      </w:r>
    </w:p>
    <w:p w:rsidR="00892FF0" w:rsidRPr="007B2838" w:rsidRDefault="00FD1A03" w:rsidP="00C74BE5">
      <w:pPr>
        <w:pStyle w:val="aa"/>
        <w:snapToGrid w:val="0"/>
        <w:spacing w:line="440" w:lineRule="exact"/>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三</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教育部國民及學前教育署</w:t>
      </w:r>
      <w:r w:rsidR="00C74BE5">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學務校安組：</w:t>
      </w:r>
      <w:r w:rsidRPr="007B2838">
        <w:rPr>
          <w:rFonts w:ascii="標楷體" w:eastAsia="標楷體" w:hAnsi="標楷體" w:cs="標楷體"/>
          <w:color w:val="000000"/>
          <w:sz w:val="28"/>
          <w:szCs w:val="28"/>
        </w:rPr>
        <w:t>04-37061357</w:t>
      </w:r>
    </w:p>
    <w:p w:rsidR="00892FF0" w:rsidRPr="007B2838" w:rsidRDefault="00FD1A03">
      <w:pPr>
        <w:pStyle w:val="aa"/>
        <w:snapToGrid w:val="0"/>
        <w:spacing w:line="440" w:lineRule="exact"/>
        <w:jc w:val="both"/>
        <w:rPr>
          <w:rFonts w:ascii="標楷體" w:eastAsia="標楷體" w:hAnsi="標楷體"/>
        </w:rPr>
      </w:pP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四</w:t>
      </w:r>
      <w:r w:rsidRPr="007B2838">
        <w:rPr>
          <w:rFonts w:ascii="標楷體" w:eastAsia="標楷體" w:hAnsi="標楷體" w:cs="標楷體"/>
          <w:color w:val="000000"/>
          <w:sz w:val="28"/>
          <w:szCs w:val="28"/>
        </w:rPr>
        <w:t>)</w:t>
      </w:r>
      <w:r w:rsidRPr="007B2838">
        <w:rPr>
          <w:rFonts w:ascii="標楷體" w:eastAsia="標楷體" w:hAnsi="標楷體" w:cs="標楷體"/>
          <w:color w:val="000000"/>
          <w:sz w:val="28"/>
          <w:szCs w:val="28"/>
        </w:rPr>
        <w:t>中央流行疫情指揮中心：</w:t>
      </w:r>
      <w:r w:rsidRPr="007B2838">
        <w:rPr>
          <w:rFonts w:ascii="標楷體" w:eastAsia="標楷體" w:hAnsi="標楷體" w:cs="標楷體"/>
          <w:color w:val="000000"/>
          <w:sz w:val="28"/>
          <w:szCs w:val="28"/>
        </w:rPr>
        <w:t>1922</w:t>
      </w:r>
    </w:p>
    <w:p w:rsidR="00892FF0" w:rsidRPr="007B2838" w:rsidRDefault="00FD1A03">
      <w:pPr>
        <w:pStyle w:val="Standard"/>
        <w:numPr>
          <w:ilvl w:val="0"/>
          <w:numId w:val="32"/>
        </w:numPr>
        <w:snapToGrid w:val="0"/>
        <w:spacing w:line="440" w:lineRule="exact"/>
        <w:ind w:left="567" w:hanging="567"/>
        <w:jc w:val="both"/>
        <w:rPr>
          <w:rFonts w:ascii="標楷體" w:eastAsia="標楷體" w:hAnsi="標楷體" w:cs="標楷體"/>
          <w:b/>
          <w:color w:val="000000"/>
          <w:sz w:val="28"/>
          <w:szCs w:val="28"/>
        </w:rPr>
      </w:pPr>
      <w:r w:rsidRPr="007B2838">
        <w:rPr>
          <w:rFonts w:ascii="標楷體" w:eastAsia="標楷體" w:hAnsi="標楷體" w:cs="標楷體"/>
          <w:b/>
          <w:color w:val="000000"/>
          <w:sz w:val="28"/>
          <w:szCs w:val="28"/>
        </w:rPr>
        <w:t>持續檢討及更新營運計畫</w:t>
      </w:r>
    </w:p>
    <w:p w:rsidR="00892FF0" w:rsidRPr="007B2838" w:rsidRDefault="00FD1A03">
      <w:pPr>
        <w:pStyle w:val="Standard"/>
        <w:snapToGrid w:val="0"/>
        <w:spacing w:line="440" w:lineRule="exact"/>
        <w:ind w:left="240"/>
        <w:jc w:val="both"/>
        <w:rPr>
          <w:rFonts w:ascii="標楷體" w:eastAsia="標楷體" w:hAnsi="標楷體"/>
        </w:rPr>
      </w:pPr>
      <w:r w:rsidRPr="007B2838">
        <w:rPr>
          <w:rFonts w:ascii="標楷體" w:eastAsia="標楷體" w:hAnsi="標楷體" w:cs="標楷體"/>
          <w:color w:val="000000"/>
          <w:sz w:val="28"/>
          <w:szCs w:val="28"/>
        </w:rPr>
        <w:t>一、辦理演練</w:t>
      </w:r>
    </w:p>
    <w:p w:rsidR="00892FF0" w:rsidRPr="007B2838" w:rsidRDefault="00FD1A03">
      <w:pPr>
        <w:pStyle w:val="Standard"/>
        <w:snapToGrid w:val="0"/>
        <w:spacing w:line="440" w:lineRule="exact"/>
        <w:ind w:left="720"/>
        <w:jc w:val="both"/>
        <w:rPr>
          <w:rFonts w:ascii="標楷體" w:eastAsia="標楷體" w:hAnsi="標楷體" w:cs="標楷體"/>
          <w:color w:val="000000"/>
          <w:sz w:val="28"/>
          <w:szCs w:val="28"/>
        </w:rPr>
      </w:pPr>
      <w:r w:rsidRPr="007B2838">
        <w:rPr>
          <w:rFonts w:ascii="標楷體" w:eastAsia="標楷體" w:hAnsi="標楷體" w:cs="標楷體"/>
          <w:color w:val="000000"/>
          <w:sz w:val="28"/>
          <w:szCs w:val="28"/>
        </w:rPr>
        <w:t>為使本持續營運計畫在不同情境下能依照原先預定的計畫內容有效的發揮作用，並達到計畫目標，規劃辦理演練確認計畫可行性。例如：演練場域發現有確診個案時，其消毒方式、員工健康監測、部分教職員工無法上班時重要任務之調整、辦公室空間規劃，以瞭解是否可以依據所訂定之計畫步驟確實執行，並依據在演練過程中發現的問題，微調計畫內容。</w:t>
      </w:r>
    </w:p>
    <w:p w:rsidR="00892FF0" w:rsidRPr="007B2838" w:rsidRDefault="00FD1A03">
      <w:pPr>
        <w:pStyle w:val="Standard"/>
        <w:snapToGrid w:val="0"/>
        <w:spacing w:line="440" w:lineRule="exact"/>
        <w:ind w:left="240"/>
        <w:jc w:val="both"/>
        <w:rPr>
          <w:rFonts w:ascii="標楷體" w:eastAsia="標楷體" w:hAnsi="標楷體"/>
        </w:rPr>
      </w:pPr>
      <w:r w:rsidRPr="007B2838">
        <w:rPr>
          <w:rFonts w:ascii="標楷體" w:eastAsia="標楷體" w:hAnsi="標楷體" w:cs="標楷體"/>
          <w:color w:val="000000"/>
          <w:sz w:val="28"/>
          <w:szCs w:val="28"/>
        </w:rPr>
        <w:t>二、檢討及更新</w:t>
      </w:r>
    </w:p>
    <w:p w:rsidR="00892FF0" w:rsidRPr="007B2838" w:rsidRDefault="00FD1A03">
      <w:pPr>
        <w:pStyle w:val="Standard"/>
        <w:snapToGrid w:val="0"/>
        <w:spacing w:line="440" w:lineRule="exact"/>
        <w:ind w:left="720"/>
        <w:jc w:val="both"/>
        <w:rPr>
          <w:rFonts w:ascii="標楷體" w:eastAsia="標楷體" w:hAnsi="標楷體" w:cs="標楷體"/>
          <w:color w:val="000000"/>
          <w:sz w:val="28"/>
          <w:szCs w:val="28"/>
        </w:rPr>
      </w:pPr>
      <w:r w:rsidRPr="007B2838">
        <w:rPr>
          <w:rFonts w:ascii="標楷體" w:eastAsia="標楷體" w:hAnsi="標楷體" w:cs="標楷體"/>
          <w:color w:val="000000"/>
          <w:sz w:val="28"/>
          <w:szCs w:val="28"/>
        </w:rPr>
        <w:t>為利本計畫能達到最大效度，防疫長應在疫災發生期間及疫情過後，監督並檢討本校的持續營運活動，思考待改進的工作或問題，以及業務環境變化時其外部夥伴、核心服務、資訊系統或財管部門等改變產</w:t>
      </w:r>
      <w:r w:rsidRPr="007B2838">
        <w:rPr>
          <w:rFonts w:ascii="標楷體" w:eastAsia="標楷體" w:hAnsi="標楷體" w:cs="標楷體"/>
          <w:color w:val="000000"/>
          <w:sz w:val="28"/>
          <w:szCs w:val="28"/>
        </w:rPr>
        <w:t>生的可能影響，定期檢討，以及配合中央流行疫情指揮中心最新公告防疫措施滾動式修正。</w:t>
      </w:r>
    </w:p>
    <w:p w:rsidR="00892FF0" w:rsidRPr="007B2838" w:rsidRDefault="00FD1A03">
      <w:pPr>
        <w:pStyle w:val="Standard"/>
        <w:numPr>
          <w:ilvl w:val="0"/>
          <w:numId w:val="15"/>
        </w:numPr>
        <w:snapToGrid w:val="0"/>
        <w:spacing w:line="440" w:lineRule="exact"/>
        <w:ind w:left="567" w:hanging="567"/>
        <w:jc w:val="both"/>
        <w:rPr>
          <w:rFonts w:ascii="標楷體" w:eastAsia="標楷體" w:hAnsi="標楷體" w:cs="標楷體"/>
          <w:b/>
          <w:color w:val="000000"/>
          <w:sz w:val="28"/>
          <w:szCs w:val="28"/>
        </w:rPr>
      </w:pPr>
      <w:r w:rsidRPr="007B2838">
        <w:rPr>
          <w:rFonts w:ascii="標楷體" w:eastAsia="標楷體" w:hAnsi="標楷體" w:cs="標楷體"/>
          <w:b/>
          <w:color w:val="000000"/>
          <w:sz w:val="28"/>
          <w:szCs w:val="28"/>
        </w:rPr>
        <w:t>相關資訊</w:t>
      </w:r>
    </w:p>
    <w:p w:rsidR="00892FF0" w:rsidRPr="007B2838" w:rsidRDefault="00FD1A03">
      <w:pPr>
        <w:pStyle w:val="Standard"/>
        <w:snapToGrid w:val="0"/>
        <w:spacing w:line="440" w:lineRule="exact"/>
        <w:ind w:left="800" w:hanging="560"/>
        <w:rPr>
          <w:rFonts w:ascii="標楷體" w:eastAsia="標楷體" w:hAnsi="標楷體"/>
        </w:rPr>
      </w:pPr>
      <w:r w:rsidRPr="007B2838">
        <w:rPr>
          <w:rFonts w:ascii="標楷體" w:eastAsia="標楷體" w:hAnsi="標楷體" w:cs="標楷體"/>
          <w:color w:val="000000"/>
          <w:sz w:val="28"/>
          <w:szCs w:val="28"/>
        </w:rPr>
        <w:t>一、中央流行疫情指揮中心發布重要指引及教材：</w:t>
      </w:r>
      <w:r w:rsidRPr="007B2838">
        <w:rPr>
          <w:rFonts w:ascii="標楷體" w:eastAsia="標楷體" w:hAnsi="標楷體" w:cs="標楷體"/>
          <w:color w:val="000000"/>
          <w:sz w:val="28"/>
          <w:szCs w:val="28"/>
        </w:rPr>
        <w:t xml:space="preserve"> https://www.cdc.gov.tw/Category/List/Lb3VfrbgbUmy5IC0gtKPnA</w:t>
      </w:r>
    </w:p>
    <w:p w:rsidR="00892FF0" w:rsidRPr="007B2838" w:rsidRDefault="00FD1A03">
      <w:pPr>
        <w:pStyle w:val="Standard"/>
        <w:snapToGrid w:val="0"/>
        <w:spacing w:line="440" w:lineRule="exact"/>
        <w:ind w:left="800" w:hanging="560"/>
        <w:rPr>
          <w:rFonts w:ascii="標楷體" w:eastAsia="標楷體" w:hAnsi="標楷體"/>
        </w:rPr>
      </w:pPr>
      <w:r w:rsidRPr="007B2838">
        <w:rPr>
          <w:rFonts w:ascii="標楷體" w:eastAsia="標楷體" w:hAnsi="標楷體" w:cs="標楷體"/>
          <w:color w:val="000000"/>
          <w:sz w:val="28"/>
          <w:szCs w:val="28"/>
        </w:rPr>
        <w:lastRenderedPageBreak/>
        <w:t>二、相關</w:t>
      </w:r>
      <w:r w:rsidRPr="007B2838">
        <w:rPr>
          <w:rFonts w:ascii="標楷體" w:eastAsia="標楷體" w:hAnsi="標楷體" w:cs="標楷體"/>
          <w:bCs/>
          <w:color w:val="000000"/>
          <w:sz w:val="28"/>
          <w:szCs w:val="28"/>
        </w:rPr>
        <w:t>因應</w:t>
      </w:r>
      <w:r w:rsidRPr="007B2838">
        <w:rPr>
          <w:rFonts w:ascii="標楷體" w:eastAsia="標楷體" w:hAnsi="標楷體" w:cs="標楷體"/>
          <w:bCs/>
          <w:color w:val="000000"/>
          <w:sz w:val="28"/>
          <w:szCs w:val="28"/>
        </w:rPr>
        <w:t>COVID-19</w:t>
      </w:r>
      <w:r w:rsidRPr="007B2838">
        <w:rPr>
          <w:rFonts w:ascii="標楷體" w:eastAsia="標楷體" w:hAnsi="標楷體" w:cs="標楷體"/>
          <w:bCs/>
          <w:color w:val="000000"/>
          <w:sz w:val="28"/>
          <w:szCs w:val="28"/>
        </w:rPr>
        <w:t>防疫管理指引：教育部學校衛生資訊網</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嚴重特殊傳染性肺炎教育專區</w:t>
      </w:r>
      <w:r w:rsidRPr="007B2838">
        <w:rPr>
          <w:rFonts w:ascii="標楷體" w:eastAsia="標楷體" w:hAnsi="標楷體" w:cs="標楷體"/>
          <w:bCs/>
          <w:color w:val="000000"/>
          <w:sz w:val="28"/>
          <w:szCs w:val="28"/>
        </w:rPr>
        <w:t>-</w:t>
      </w:r>
      <w:r w:rsidRPr="007B2838">
        <w:rPr>
          <w:rFonts w:ascii="標楷體" w:eastAsia="標楷體" w:hAnsi="標楷體" w:cs="標楷體"/>
          <w:bCs/>
          <w:color w:val="000000"/>
          <w:sz w:val="28"/>
          <w:szCs w:val="28"/>
        </w:rPr>
        <w:t>重要函文（</w:t>
      </w:r>
      <w:hyperlink r:id="rId11" w:history="1">
        <w:r w:rsidRPr="007B2838">
          <w:rPr>
            <w:rStyle w:val="Internetlink"/>
            <w:rFonts w:ascii="標楷體" w:eastAsia="標楷體" w:hAnsi="標楷體" w:cs="標楷體"/>
            <w:bCs/>
            <w:color w:val="000000"/>
            <w:sz w:val="28"/>
            <w:szCs w:val="28"/>
            <w:u w:val="none"/>
          </w:rPr>
          <w:t>https://cpd.m</w:t>
        </w:r>
        <w:r w:rsidRPr="007B2838">
          <w:rPr>
            <w:rStyle w:val="Internetlink"/>
            <w:rFonts w:ascii="標楷體" w:eastAsia="標楷體" w:hAnsi="標楷體" w:cs="標楷體"/>
            <w:bCs/>
            <w:color w:val="000000"/>
            <w:sz w:val="28"/>
            <w:szCs w:val="28"/>
            <w:u w:val="none"/>
          </w:rPr>
          <w:t>oe.gov.tw/page_one.php?pltid=181</w:t>
        </w:r>
      </w:hyperlink>
      <w:r w:rsidRPr="007B2838">
        <w:rPr>
          <w:rFonts w:ascii="標楷體" w:eastAsia="標楷體" w:hAnsi="標楷體" w:cs="標楷體"/>
          <w:bCs/>
          <w:color w:val="000000"/>
          <w:sz w:val="28"/>
          <w:szCs w:val="28"/>
        </w:rPr>
        <w:t>）</w:t>
      </w:r>
    </w:p>
    <w:p w:rsidR="00892FF0" w:rsidRPr="007B2838" w:rsidRDefault="00FD1A03">
      <w:pPr>
        <w:pStyle w:val="Standard"/>
        <w:snapToGrid w:val="0"/>
        <w:spacing w:line="440" w:lineRule="exact"/>
        <w:ind w:left="800" w:hanging="560"/>
        <w:rPr>
          <w:rFonts w:ascii="標楷體" w:eastAsia="標楷體" w:hAnsi="標楷體"/>
        </w:rPr>
      </w:pPr>
      <w:r w:rsidRPr="007B2838">
        <w:rPr>
          <w:rFonts w:ascii="標楷體" w:eastAsia="標楷體" w:hAnsi="標楷體" w:cs="標楷體"/>
          <w:bCs/>
          <w:color w:val="000000"/>
          <w:sz w:val="28"/>
          <w:szCs w:val="28"/>
        </w:rPr>
        <w:t>三、高級中等以下學校及幼兒園因應嚴重特殊傳染性肺炎防疫管理指引</w:t>
      </w:r>
    </w:p>
    <w:p w:rsidR="00892FF0" w:rsidRPr="007B2838" w:rsidRDefault="00FD1A03">
      <w:pPr>
        <w:pStyle w:val="Standard"/>
        <w:snapToGrid w:val="0"/>
        <w:spacing w:line="440" w:lineRule="exact"/>
        <w:ind w:left="800" w:hanging="560"/>
        <w:rPr>
          <w:rFonts w:ascii="標楷體" w:eastAsia="標楷體" w:hAnsi="標楷體"/>
        </w:rPr>
      </w:pPr>
      <w:r w:rsidRPr="007B2838">
        <w:rPr>
          <w:rFonts w:ascii="標楷體" w:eastAsia="標楷體" w:hAnsi="標楷體" w:cs="標楷體"/>
          <w:color w:val="000000"/>
          <w:sz w:val="28"/>
          <w:szCs w:val="28"/>
        </w:rPr>
        <w:t>四、校園因應「嚴重特殊傳染性肺炎」（</w:t>
      </w:r>
      <w:r w:rsidRPr="007B2838">
        <w:rPr>
          <w:rFonts w:ascii="標楷體" w:eastAsia="標楷體" w:hAnsi="標楷體" w:cs="標楷體"/>
          <w:color w:val="000000"/>
          <w:sz w:val="28"/>
          <w:szCs w:val="28"/>
        </w:rPr>
        <w:t>COVID-19</w:t>
      </w:r>
      <w:r w:rsidRPr="007B2838">
        <w:rPr>
          <w:rFonts w:ascii="標楷體" w:eastAsia="標楷體" w:hAnsi="標楷體" w:cs="標楷體"/>
          <w:color w:val="000000"/>
          <w:sz w:val="28"/>
          <w:szCs w:val="28"/>
        </w:rPr>
        <w:t>）疫情調整授課方式實施標準：</w:t>
      </w:r>
      <w:hyperlink r:id="rId12" w:history="1">
        <w:r w:rsidRPr="007B2838">
          <w:rPr>
            <w:rStyle w:val="Internetlink"/>
            <w:rFonts w:ascii="標楷體" w:eastAsia="標楷體" w:hAnsi="標楷體" w:cs="標楷體"/>
            <w:color w:val="000000"/>
            <w:sz w:val="28"/>
            <w:szCs w:val="28"/>
            <w:u w:val="none"/>
          </w:rPr>
          <w:t>https://cpd.moe.gov.tw/page_two.php?id=35611</w:t>
        </w:r>
      </w:hyperlink>
    </w:p>
    <w:p w:rsidR="00892FF0" w:rsidRPr="007B2838" w:rsidRDefault="00FD1A03">
      <w:pPr>
        <w:pStyle w:val="Standard"/>
        <w:snapToGrid w:val="0"/>
        <w:spacing w:line="440" w:lineRule="exact"/>
        <w:ind w:left="800" w:hanging="560"/>
        <w:rPr>
          <w:rFonts w:ascii="標楷體" w:eastAsia="標楷體" w:hAnsi="標楷體"/>
        </w:rPr>
      </w:pPr>
      <w:r w:rsidRPr="007B2838">
        <w:rPr>
          <w:rFonts w:ascii="標楷體" w:eastAsia="標楷體" w:hAnsi="標楷體" w:cs="標楷體"/>
          <w:color w:val="000000"/>
          <w:sz w:val="28"/>
          <w:szCs w:val="28"/>
        </w:rPr>
        <w:t>五、勞動部：防疫照顧</w:t>
      </w:r>
      <w:r w:rsidRPr="007B2838">
        <w:rPr>
          <w:rFonts w:ascii="標楷體" w:eastAsia="標楷體" w:hAnsi="標楷體" w:cs="標楷體"/>
          <w:color w:val="000000"/>
          <w:sz w:val="28"/>
          <w:szCs w:val="28"/>
        </w:rPr>
        <w:t>QA</w:t>
      </w:r>
      <w:r w:rsidRPr="007B2838">
        <w:rPr>
          <w:rFonts w:ascii="標楷體" w:eastAsia="標楷體" w:hAnsi="標楷體" w:cs="標楷體"/>
          <w:color w:val="000000"/>
          <w:sz w:val="28"/>
          <w:szCs w:val="28"/>
        </w:rPr>
        <w:t>。</w:t>
      </w:r>
    </w:p>
    <w:p w:rsidR="00892FF0" w:rsidRPr="007B2838" w:rsidRDefault="00FD1A03">
      <w:pPr>
        <w:pStyle w:val="Standard"/>
        <w:snapToGrid w:val="0"/>
        <w:spacing w:line="440" w:lineRule="exact"/>
        <w:ind w:left="800" w:hanging="560"/>
        <w:rPr>
          <w:rFonts w:ascii="標楷體" w:eastAsia="標楷體" w:hAnsi="標楷體"/>
        </w:rPr>
      </w:pPr>
      <w:r w:rsidRPr="007B2838">
        <w:rPr>
          <w:rFonts w:ascii="標楷體" w:eastAsia="標楷體" w:hAnsi="標楷體" w:cs="標楷體"/>
          <w:color w:val="000000"/>
          <w:sz w:val="28"/>
          <w:szCs w:val="28"/>
        </w:rPr>
        <w:t>六、勞動部職業安全衛生署：</w:t>
      </w:r>
      <w:hyperlink r:id="rId13" w:history="1">
        <w:r w:rsidRPr="007B2838">
          <w:rPr>
            <w:rFonts w:ascii="標楷體" w:eastAsia="標楷體" w:hAnsi="標楷體"/>
          </w:rPr>
          <w:t>因應嚴重特殊傳染性肺炎（武漢肺炎）職場安全防護措施指引</w:t>
        </w:r>
      </w:hyperlink>
      <w:r w:rsidRPr="007B2838">
        <w:rPr>
          <w:rFonts w:ascii="標楷體" w:eastAsia="標楷體" w:hAnsi="標楷體" w:cs="標楷體"/>
          <w:color w:val="000000"/>
          <w:sz w:val="28"/>
          <w:szCs w:val="28"/>
        </w:rPr>
        <w:t>。</w:t>
      </w:r>
    </w:p>
    <w:p w:rsidR="00892FF0" w:rsidRPr="007B2838" w:rsidRDefault="00FD1A03">
      <w:pPr>
        <w:pStyle w:val="Standard"/>
        <w:snapToGrid w:val="0"/>
        <w:spacing w:line="440" w:lineRule="exact"/>
        <w:ind w:left="800" w:hanging="560"/>
        <w:rPr>
          <w:rFonts w:ascii="標楷體" w:eastAsia="標楷體" w:hAnsi="標楷體"/>
        </w:rPr>
      </w:pPr>
      <w:r w:rsidRPr="007B2838">
        <w:rPr>
          <w:rFonts w:ascii="標楷體" w:eastAsia="標楷體" w:hAnsi="標楷體" w:cs="標楷體"/>
          <w:color w:val="000000"/>
          <w:sz w:val="28"/>
          <w:szCs w:val="28"/>
        </w:rPr>
        <w:t>七、衛生福利部疾病管制署：</w:t>
      </w:r>
      <w:r w:rsidRPr="007B2838">
        <w:rPr>
          <w:rFonts w:ascii="標楷體" w:eastAsia="標楷體" w:hAnsi="標楷體" w:cs="標楷體"/>
          <w:color w:val="000000"/>
          <w:sz w:val="28"/>
          <w:szCs w:val="28"/>
        </w:rPr>
        <w:t>https://</w:t>
      </w:r>
      <w:hyperlink r:id="rId14" w:history="1">
        <w:r w:rsidRPr="007B2838">
          <w:rPr>
            <w:rFonts w:ascii="標楷體" w:eastAsia="標楷體" w:hAnsi="標楷體"/>
          </w:rPr>
          <w:t>www.cdc.gov.tw/</w:t>
        </w:r>
      </w:hyperlink>
    </w:p>
    <w:p w:rsidR="00892FF0" w:rsidRPr="007B2838" w:rsidRDefault="00FD1A03">
      <w:pPr>
        <w:pStyle w:val="Standard"/>
        <w:snapToGrid w:val="0"/>
        <w:spacing w:line="440" w:lineRule="exact"/>
        <w:ind w:left="800" w:hanging="560"/>
        <w:rPr>
          <w:rFonts w:ascii="標楷體" w:eastAsia="標楷體" w:hAnsi="標楷體"/>
        </w:rPr>
      </w:pPr>
      <w:r w:rsidRPr="007B2838">
        <w:rPr>
          <w:rFonts w:ascii="標楷體" w:eastAsia="標楷體" w:hAnsi="標楷體" w:cs="標楷體"/>
          <w:color w:val="000000"/>
          <w:sz w:val="28"/>
          <w:szCs w:val="28"/>
        </w:rPr>
        <w:t>八、衛生福利部疾病管制署</w:t>
      </w:r>
      <w:r w:rsidRPr="007B2838">
        <w:rPr>
          <w:rFonts w:ascii="標楷體" w:eastAsia="標楷體" w:hAnsi="標楷體" w:cs="標楷體"/>
          <w:color w:val="000000"/>
          <w:sz w:val="28"/>
          <w:szCs w:val="28"/>
        </w:rPr>
        <w:t>LINE</w:t>
      </w:r>
      <w:r w:rsidRPr="007B2838">
        <w:rPr>
          <w:rFonts w:ascii="標楷體" w:eastAsia="標楷體" w:hAnsi="標楷體" w:cs="標楷體"/>
          <w:color w:val="000000"/>
          <w:sz w:val="28"/>
          <w:szCs w:val="28"/>
        </w:rPr>
        <w:t>＠疾管家：</w:t>
      </w:r>
      <w:hyperlink r:id="rId15" w:history="1">
        <w:r w:rsidRPr="007B2838">
          <w:rPr>
            <w:rFonts w:ascii="標楷體" w:eastAsia="標楷體" w:hAnsi="標楷體"/>
          </w:rPr>
          <w:t>https://page.line.me/</w:t>
        </w:r>
        <w:r w:rsidRPr="007B2838">
          <w:rPr>
            <w:rFonts w:ascii="標楷體" w:eastAsia="標楷體" w:hAnsi="標楷體"/>
          </w:rPr>
          <w:t>vqv2007o</w:t>
        </w:r>
      </w:hyperlink>
    </w:p>
    <w:p w:rsidR="00892FF0" w:rsidRPr="007B2838" w:rsidRDefault="00FD1A03">
      <w:pPr>
        <w:pStyle w:val="Standard"/>
        <w:snapToGrid w:val="0"/>
        <w:spacing w:line="440" w:lineRule="exact"/>
        <w:ind w:left="800" w:hanging="560"/>
        <w:rPr>
          <w:rFonts w:ascii="標楷體" w:eastAsia="標楷體" w:hAnsi="標楷體"/>
        </w:rPr>
      </w:pPr>
      <w:r w:rsidRPr="007B2838">
        <w:rPr>
          <w:rFonts w:ascii="標楷體" w:eastAsia="標楷體" w:hAnsi="標楷體" w:cs="標楷體"/>
          <w:color w:val="000000"/>
          <w:sz w:val="28"/>
          <w:szCs w:val="28"/>
        </w:rPr>
        <w:t>九、衛生福利部疾病管制署</w:t>
      </w:r>
      <w:r w:rsidRPr="007B2838">
        <w:rPr>
          <w:rFonts w:ascii="標楷體" w:eastAsia="標楷體" w:hAnsi="標楷體" w:cs="標楷體"/>
          <w:color w:val="000000"/>
          <w:sz w:val="28"/>
          <w:szCs w:val="28"/>
        </w:rPr>
        <w:t>COVID-19</w:t>
      </w:r>
      <w:r w:rsidRPr="007B2838">
        <w:rPr>
          <w:rFonts w:ascii="標楷體" w:eastAsia="標楷體" w:hAnsi="標楷體" w:cs="標楷體"/>
          <w:color w:val="000000"/>
          <w:sz w:val="28"/>
          <w:szCs w:val="28"/>
        </w:rPr>
        <w:t>相關宣導海報：</w:t>
      </w:r>
      <w:hyperlink r:id="rId16" w:history="1">
        <w:r w:rsidRPr="007B2838">
          <w:rPr>
            <w:rFonts w:ascii="標楷體" w:eastAsia="標楷體" w:hAnsi="標楷體"/>
          </w:rPr>
          <w:t>https://www.cdc.gov.tw/Advocacy/SubIndex/2xHloQ6fXNagOKPnayrjgQ?diseaseId=N6XvFa1YP9CXYdB0kNSA9A&amp;tab</w:t>
        </w:r>
        <w:r w:rsidRPr="007B2838">
          <w:rPr>
            <w:rFonts w:ascii="標楷體" w:eastAsia="標楷體" w:hAnsi="標楷體"/>
          </w:rPr>
          <w:t>=2</w:t>
        </w:r>
      </w:hyperlink>
      <w:r w:rsidRPr="007B2838">
        <w:rPr>
          <w:rFonts w:ascii="標楷體" w:eastAsia="標楷體" w:hAnsi="標楷體" w:cs="標楷體"/>
          <w:color w:val="000000"/>
          <w:sz w:val="28"/>
          <w:szCs w:val="28"/>
        </w:rPr>
        <w:t>.</w:t>
      </w:r>
    </w:p>
    <w:p w:rsidR="006267DA" w:rsidRDefault="00FD1A03">
      <w:pPr>
        <w:pStyle w:val="Standard"/>
        <w:snapToGrid w:val="0"/>
        <w:spacing w:line="440" w:lineRule="exact"/>
        <w:ind w:left="800" w:hanging="560"/>
        <w:rPr>
          <w:rFonts w:ascii="標楷體" w:eastAsia="標楷體" w:hAnsi="標楷體" w:cs="標楷體"/>
          <w:color w:val="000000"/>
          <w:sz w:val="28"/>
          <w:szCs w:val="28"/>
        </w:rPr>
      </w:pPr>
      <w:r w:rsidRPr="007B2838">
        <w:rPr>
          <w:rFonts w:ascii="標楷體" w:eastAsia="標楷體" w:hAnsi="標楷體" w:cs="標楷體"/>
          <w:color w:val="000000"/>
          <w:sz w:val="28"/>
          <w:szCs w:val="28"/>
        </w:rPr>
        <w:t>十、衛生福利部疾病管制署</w:t>
      </w:r>
      <w:hyperlink r:id="rId17" w:history="1">
        <w:r w:rsidRPr="007B2838">
          <w:rPr>
            <w:rFonts w:ascii="標楷體" w:eastAsia="標楷體" w:hAnsi="標楷體"/>
          </w:rPr>
          <w:t>國際旅遊疫情建議等級表</w:t>
        </w:r>
      </w:hyperlink>
      <w:r w:rsidRPr="007B2838">
        <w:rPr>
          <w:rFonts w:ascii="標楷體" w:eastAsia="標楷體" w:hAnsi="標楷體" w:cs="標楷體"/>
          <w:color w:val="000000"/>
          <w:sz w:val="28"/>
          <w:szCs w:val="28"/>
        </w:rPr>
        <w:t>：</w:t>
      </w:r>
      <w:hyperlink r:id="rId18" w:history="1">
        <w:r w:rsidRPr="007B2838">
          <w:rPr>
            <w:rFonts w:ascii="標楷體" w:eastAsia="標楷體" w:hAnsi="標楷體"/>
          </w:rPr>
          <w:t>https://www.cdc.gov.tw/CountryEpidLevel/Index/NlUwZUNvckRWQ09CbDJkRVFjaExjUT09?diseaseId=N6XvFa1YP9CXYdB0kNSA9A</w:t>
        </w:r>
      </w:hyperlink>
      <w:r w:rsidRPr="007B2838">
        <w:rPr>
          <w:rFonts w:ascii="標楷體" w:eastAsia="標楷體" w:hAnsi="標楷體" w:cs="標楷體"/>
          <w:color w:val="000000"/>
          <w:sz w:val="28"/>
          <w:szCs w:val="28"/>
        </w:rPr>
        <w:t>.</w:t>
      </w:r>
    </w:p>
    <w:p w:rsidR="006267DA" w:rsidRDefault="006267DA">
      <w:pPr>
        <w:rPr>
          <w:rFonts w:ascii="標楷體" w:eastAsia="標楷體" w:hAnsi="標楷體" w:cs="標楷體"/>
          <w:color w:val="000000"/>
          <w:sz w:val="28"/>
          <w:szCs w:val="28"/>
          <w:lang w:bidi="ar-SA"/>
        </w:rPr>
      </w:pPr>
      <w:r>
        <w:rPr>
          <w:rFonts w:ascii="標楷體" w:eastAsia="標楷體" w:hAnsi="標楷體" w:cs="標楷體"/>
          <w:color w:val="000000"/>
          <w:sz w:val="28"/>
          <w:szCs w:val="28"/>
        </w:rPr>
        <w:br w:type="page"/>
      </w:r>
    </w:p>
    <w:p w:rsidR="006267DA" w:rsidRPr="006267DA" w:rsidRDefault="006267DA" w:rsidP="006267DA">
      <w:pPr>
        <w:suppressAutoHyphens w:val="0"/>
        <w:autoSpaceDE w:val="0"/>
        <w:adjustRightInd w:val="0"/>
        <w:snapToGrid w:val="0"/>
        <w:spacing w:line="630" w:lineRule="exact"/>
        <w:jc w:val="center"/>
        <w:textAlignment w:val="auto"/>
        <w:outlineLvl w:val="0"/>
        <w:rPr>
          <w:rFonts w:ascii="標楷體" w:eastAsia="標楷體" w:hAnsi="標楷體" w:cs="WenQuanYi Zen Hei Mono"/>
          <w:b/>
          <w:kern w:val="0"/>
          <w:sz w:val="40"/>
          <w:szCs w:val="40"/>
          <w:lang w:bidi="ar-SA"/>
        </w:rPr>
      </w:pPr>
      <w:r w:rsidRPr="006267DA">
        <w:rPr>
          <w:rFonts w:ascii="標楷體" w:eastAsia="標楷體" w:hAnsi="標楷體" w:cs="新細明體"/>
          <w:b/>
          <w:kern w:val="0"/>
          <w:sz w:val="40"/>
          <w:szCs w:val="40"/>
          <w:lang w:bidi="ar-SA"/>
        </w:rPr>
        <w:lastRenderedPageBreak/>
        <w:t>臺南市德光高中因應嚴重疫情持續營運</w:t>
      </w:r>
      <w:r w:rsidRPr="006267DA">
        <w:rPr>
          <w:rFonts w:ascii="標楷體" w:eastAsia="標楷體" w:hAnsi="標楷體" w:cs="WenQuanYi Zen Hei Mono"/>
          <w:b/>
          <w:kern w:val="0"/>
          <w:sz w:val="40"/>
          <w:szCs w:val="40"/>
          <w:lang w:bidi="ar-SA"/>
        </w:rPr>
        <w:t>SOP作業流程圖</w:t>
      </w:r>
    </w:p>
    <w:p w:rsidR="00DF7C15" w:rsidRDefault="00DF7C15" w:rsidP="006267DA">
      <w:pPr>
        <w:suppressAutoHyphens w:val="0"/>
        <w:autoSpaceDE w:val="0"/>
        <w:adjustRightInd w:val="0"/>
        <w:snapToGrid w:val="0"/>
        <w:spacing w:line="630" w:lineRule="exact"/>
        <w:jc w:val="center"/>
        <w:textAlignment w:val="auto"/>
        <w:outlineLvl w:val="0"/>
        <w:rPr>
          <w:rFonts w:ascii="標楷體" w:eastAsia="標楷體" w:hAnsi="標楷體" w:cs="WenQuanYi Zen Hei Mono" w:hint="eastAsia"/>
          <w:kern w:val="0"/>
          <w:sz w:val="40"/>
          <w:szCs w:val="40"/>
          <w:lang w:bidi="ar-SA"/>
        </w:rPr>
      </w:pPr>
      <w:r w:rsidRPr="006267DA">
        <w:rPr>
          <w:rFonts w:ascii="標楷體" w:eastAsia="標楷體" w:hAnsi="標楷體" w:cs="WenQuanYi Zen Hei Mono"/>
          <w:noProof/>
          <w:kern w:val="0"/>
          <w:sz w:val="20"/>
          <w:szCs w:val="40"/>
          <w:lang w:bidi="ar-SA"/>
        </w:rPr>
        <mc:AlternateContent>
          <mc:Choice Requires="wps">
            <w:drawing>
              <wp:anchor distT="0" distB="0" distL="114300" distR="114300" simplePos="0" relativeHeight="251670528" behindDoc="1" locked="0" layoutInCell="1" allowOverlap="1" wp14:anchorId="76453FEF" wp14:editId="59B2B78C">
                <wp:simplePos x="0" y="0"/>
                <wp:positionH relativeFrom="column">
                  <wp:posOffset>4043680</wp:posOffset>
                </wp:positionH>
                <wp:positionV relativeFrom="paragraph">
                  <wp:posOffset>107950</wp:posOffset>
                </wp:positionV>
                <wp:extent cx="2872740" cy="3587750"/>
                <wp:effectExtent l="0" t="0" r="22860" b="12700"/>
                <wp:wrapNone/>
                <wp:docPr id="6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58775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96AE3" w:rsidRDefault="00895B0C" w:rsidP="00895B0C">
                            <w:pPr>
                              <w:spacing w:line="373" w:lineRule="exact"/>
                              <w:ind w:left="19" w:right="19"/>
                              <w:rPr>
                                <w:rFonts w:ascii="標楷體" w:eastAsia="標楷體" w:hAnsi="標楷體" w:hint="eastAsia"/>
                                <w:color w:val="FF0000"/>
                              </w:rPr>
                            </w:pPr>
                            <w:r w:rsidRPr="00895B0C">
                              <w:rPr>
                                <w:rFonts w:ascii="標楷體" w:eastAsia="標楷體" w:hAnsi="標楷體" w:hint="eastAsia"/>
                                <w:color w:val="FF0000"/>
                              </w:rPr>
                              <w:t>依據教育部國民及學前教育署111年8月31日臺教國署學字第1110112770</w:t>
                            </w:r>
                            <w:r w:rsidR="00596AE3">
                              <w:rPr>
                                <w:rFonts w:ascii="標楷體" w:eastAsia="標楷體" w:hAnsi="標楷體" w:hint="eastAsia"/>
                                <w:color w:val="FF0000"/>
                              </w:rPr>
                              <w:t>號函辦理</w:t>
                            </w:r>
                            <w:r w:rsidR="00596AE3" w:rsidRPr="00596AE3">
                              <w:rPr>
                                <w:rFonts w:ascii="標楷體" w:eastAsia="標楷體" w:hAnsi="標楷體" w:hint="eastAsia"/>
                                <w:color w:val="FF0000"/>
                              </w:rPr>
                              <w:t>及教育部111年9月12日起校園防</w:t>
                            </w:r>
                            <w:r w:rsidR="00596AE3">
                              <w:rPr>
                                <w:rFonts w:ascii="標楷體" w:eastAsia="標楷體" w:hAnsi="標楷體" w:hint="eastAsia"/>
                                <w:color w:val="FF0000"/>
                              </w:rPr>
                              <w:t>疫新制滾動式修訂：</w:t>
                            </w:r>
                          </w:p>
                          <w:p w:rsidR="006267DA" w:rsidRPr="00F45D25" w:rsidRDefault="006267DA" w:rsidP="00895B0C">
                            <w:pPr>
                              <w:spacing w:line="373" w:lineRule="exact"/>
                              <w:ind w:left="19" w:right="19"/>
                              <w:rPr>
                                <w:rFonts w:ascii="標楷體" w:eastAsia="標楷體" w:hAnsi="標楷體"/>
                                <w:color w:val="FF0000"/>
                              </w:rPr>
                            </w:pPr>
                            <w:r w:rsidRPr="00F45D25">
                              <w:rPr>
                                <w:rFonts w:ascii="標楷體" w:eastAsia="標楷體" w:hAnsi="標楷體" w:hint="eastAsia"/>
                                <w:color w:val="FF0000"/>
                              </w:rPr>
                              <w:t>1.</w:t>
                            </w:r>
                            <w:r w:rsidR="004D08BE" w:rsidRPr="004D08BE">
                              <w:rPr>
                                <w:rFonts w:ascii="標楷體" w:eastAsia="標楷體" w:hAnsi="標楷體" w:hint="eastAsia"/>
                                <w:color w:val="FF0000"/>
                              </w:rPr>
                              <w:t>確診及快篩陽性個案，實施7天居家照護，期滿無症狀可入校上課</w:t>
                            </w:r>
                          </w:p>
                          <w:p w:rsidR="006267DA" w:rsidRDefault="006267DA" w:rsidP="004D08BE">
                            <w:pPr>
                              <w:spacing w:line="373" w:lineRule="exact"/>
                              <w:ind w:left="19" w:right="19"/>
                              <w:rPr>
                                <w:rFonts w:ascii="標楷體" w:eastAsia="標楷體" w:hAnsi="標楷體" w:hint="eastAsia"/>
                                <w:color w:val="FF0000"/>
                              </w:rPr>
                            </w:pPr>
                            <w:r w:rsidRPr="00F45D25">
                              <w:rPr>
                                <w:rFonts w:ascii="標楷體" w:eastAsia="標楷體" w:hAnsi="標楷體" w:hint="eastAsia"/>
                                <w:color w:val="FF0000"/>
                              </w:rPr>
                              <w:t>2.</w:t>
                            </w:r>
                            <w:r w:rsidR="004D08BE" w:rsidRPr="004D08BE">
                              <w:rPr>
                                <w:rFonts w:ascii="標楷體" w:eastAsia="標楷體" w:hAnsi="標楷體" w:hint="eastAsia"/>
                                <w:color w:val="FF0000"/>
                              </w:rPr>
                              <w:t>確診者同班同學及教師，學校提供1劑快篩試劑，快篩陰性無症狀者可上課，如有症狀應儘速就醫。</w:t>
                            </w:r>
                          </w:p>
                          <w:p w:rsidR="00D222E7" w:rsidRDefault="00D222E7" w:rsidP="004D08BE">
                            <w:pPr>
                              <w:spacing w:line="373" w:lineRule="exact"/>
                              <w:ind w:left="19" w:right="19"/>
                              <w:rPr>
                                <w:rFonts w:ascii="標楷體" w:eastAsia="標楷體" w:hAnsi="標楷體" w:hint="eastAsia"/>
                                <w:color w:val="FF0000"/>
                              </w:rPr>
                            </w:pPr>
                            <w:r>
                              <w:rPr>
                                <w:rFonts w:ascii="標楷體" w:eastAsia="標楷體" w:hAnsi="標楷體" w:hint="eastAsia"/>
                                <w:color w:val="FF0000"/>
                              </w:rPr>
                              <w:t>3</w:t>
                            </w:r>
                            <w:r w:rsidRPr="00D222E7">
                              <w:rPr>
                                <w:rFonts w:ascii="標楷體" w:eastAsia="標楷體" w:hAnsi="標楷體" w:hint="eastAsia"/>
                                <w:color w:val="FF0000"/>
                              </w:rPr>
                              <w:t>.</w:t>
                            </w:r>
                            <w:r>
                              <w:rPr>
                                <w:rFonts w:ascii="標楷體" w:eastAsia="標楷體" w:hAnsi="標楷體" w:hint="eastAsia"/>
                                <w:color w:val="FF0000"/>
                              </w:rPr>
                              <w:t>與</w:t>
                            </w:r>
                            <w:r w:rsidRPr="00D222E7">
                              <w:rPr>
                                <w:rFonts w:ascii="標楷體" w:eastAsia="標楷體" w:hAnsi="標楷體" w:hint="eastAsia"/>
                                <w:color w:val="FF0000"/>
                              </w:rPr>
                              <w:t>確診者</w:t>
                            </w:r>
                            <w:r w:rsidR="00901BB0">
                              <w:rPr>
                                <w:rFonts w:ascii="標楷體" w:eastAsia="標楷體" w:hAnsi="標楷體" w:hint="eastAsia"/>
                                <w:color w:val="FF0000"/>
                              </w:rPr>
                              <w:t>或</w:t>
                            </w:r>
                            <w:r w:rsidRPr="00D222E7">
                              <w:rPr>
                                <w:rFonts w:ascii="標楷體" w:eastAsia="標楷體" w:hAnsi="標楷體" w:hint="eastAsia"/>
                                <w:color w:val="FF0000"/>
                              </w:rPr>
                              <w:t>快篩陽性個案摘下口罩共同活動15分鐘以上者，如社團活動等，由學校提供1劑快篩試劑，快篩陰性無症狀者可上課，如有症狀應儘速就醫。</w:t>
                            </w:r>
                          </w:p>
                          <w:p w:rsidR="00901BB0" w:rsidRPr="00F45D25" w:rsidRDefault="00901BB0" w:rsidP="004D08BE">
                            <w:pPr>
                              <w:spacing w:line="373" w:lineRule="exact"/>
                              <w:ind w:left="19" w:right="19"/>
                              <w:rPr>
                                <w:rFonts w:ascii="標楷體" w:eastAsia="標楷體" w:hAnsi="標楷體"/>
                                <w:color w:val="FF0000"/>
                              </w:rPr>
                            </w:pPr>
                            <w:r>
                              <w:rPr>
                                <w:rFonts w:ascii="標楷體" w:eastAsia="標楷體" w:hAnsi="標楷體" w:hint="eastAsia"/>
                                <w:color w:val="FF0000"/>
                              </w:rPr>
                              <w:t>4.同住家人確診：採3+4或0+7天不到校。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18.4pt;margin-top:8.5pt;width:226.2pt;height:2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" filled="f" strokeweight="1pt">
                <v:stroke dashstyle="1 1"/>
                <v:textbox inset="0,0,0,0">
                  <w:txbxContent>
                    <w:p w:rsidR="00596AE3" w:rsidRDefault="00895B0C" w:rsidP="00895B0C">
                      <w:pPr>
                        <w:spacing w:line="373" w:lineRule="exact"/>
                        <w:ind w:left="19" w:right="19"/>
                        <w:rPr>
                          <w:rFonts w:ascii="標楷體" w:eastAsia="標楷體" w:hAnsi="標楷體" w:hint="eastAsia"/>
                          <w:color w:val="FF0000"/>
                        </w:rPr>
                      </w:pPr>
                      <w:r w:rsidRPr="00895B0C">
                        <w:rPr>
                          <w:rFonts w:ascii="標楷體" w:eastAsia="標楷體" w:hAnsi="標楷體" w:hint="eastAsia"/>
                          <w:color w:val="FF0000"/>
                        </w:rPr>
                        <w:t>依據教育部國民及學前教育署111年8月31日臺教國署學字第1110112770</w:t>
                      </w:r>
                      <w:r w:rsidR="00596AE3">
                        <w:rPr>
                          <w:rFonts w:ascii="標楷體" w:eastAsia="標楷體" w:hAnsi="標楷體" w:hint="eastAsia"/>
                          <w:color w:val="FF0000"/>
                        </w:rPr>
                        <w:t>號函辦理</w:t>
                      </w:r>
                      <w:r w:rsidR="00596AE3" w:rsidRPr="00596AE3">
                        <w:rPr>
                          <w:rFonts w:ascii="標楷體" w:eastAsia="標楷體" w:hAnsi="標楷體" w:hint="eastAsia"/>
                          <w:color w:val="FF0000"/>
                        </w:rPr>
                        <w:t>及教育部111年9月12日起校園防</w:t>
                      </w:r>
                      <w:r w:rsidR="00596AE3">
                        <w:rPr>
                          <w:rFonts w:ascii="標楷體" w:eastAsia="標楷體" w:hAnsi="標楷體" w:hint="eastAsia"/>
                          <w:color w:val="FF0000"/>
                        </w:rPr>
                        <w:t>疫新制滾動式修訂：</w:t>
                      </w:r>
                    </w:p>
                    <w:p w:rsidR="006267DA" w:rsidRPr="00F45D25" w:rsidRDefault="006267DA" w:rsidP="00895B0C">
                      <w:pPr>
                        <w:spacing w:line="373" w:lineRule="exact"/>
                        <w:ind w:left="19" w:right="19"/>
                        <w:rPr>
                          <w:rFonts w:ascii="標楷體" w:eastAsia="標楷體" w:hAnsi="標楷體"/>
                          <w:color w:val="FF0000"/>
                        </w:rPr>
                      </w:pPr>
                      <w:r w:rsidRPr="00F45D25">
                        <w:rPr>
                          <w:rFonts w:ascii="標楷體" w:eastAsia="標楷體" w:hAnsi="標楷體" w:hint="eastAsia"/>
                          <w:color w:val="FF0000"/>
                        </w:rPr>
                        <w:t>1.</w:t>
                      </w:r>
                      <w:r w:rsidR="004D08BE" w:rsidRPr="004D08BE">
                        <w:rPr>
                          <w:rFonts w:ascii="標楷體" w:eastAsia="標楷體" w:hAnsi="標楷體" w:hint="eastAsia"/>
                          <w:color w:val="FF0000"/>
                        </w:rPr>
                        <w:t>確診及快篩陽性個案，實施7天居家照護，期滿無症狀可入校上課</w:t>
                      </w:r>
                    </w:p>
                    <w:p w:rsidR="006267DA" w:rsidRDefault="006267DA" w:rsidP="004D08BE">
                      <w:pPr>
                        <w:spacing w:line="373" w:lineRule="exact"/>
                        <w:ind w:left="19" w:right="19"/>
                        <w:rPr>
                          <w:rFonts w:ascii="標楷體" w:eastAsia="標楷體" w:hAnsi="標楷體" w:hint="eastAsia"/>
                          <w:color w:val="FF0000"/>
                        </w:rPr>
                      </w:pPr>
                      <w:r w:rsidRPr="00F45D25">
                        <w:rPr>
                          <w:rFonts w:ascii="標楷體" w:eastAsia="標楷體" w:hAnsi="標楷體" w:hint="eastAsia"/>
                          <w:color w:val="FF0000"/>
                        </w:rPr>
                        <w:t>2.</w:t>
                      </w:r>
                      <w:r w:rsidR="004D08BE" w:rsidRPr="004D08BE">
                        <w:rPr>
                          <w:rFonts w:ascii="標楷體" w:eastAsia="標楷體" w:hAnsi="標楷體" w:hint="eastAsia"/>
                          <w:color w:val="FF0000"/>
                        </w:rPr>
                        <w:t>確診者同班同學及教師，學校提供1劑快篩試劑，快篩陰性無症狀者可上課，如有症狀應儘速就醫。</w:t>
                      </w:r>
                    </w:p>
                    <w:p w:rsidR="00D222E7" w:rsidRDefault="00D222E7" w:rsidP="004D08BE">
                      <w:pPr>
                        <w:spacing w:line="373" w:lineRule="exact"/>
                        <w:ind w:left="19" w:right="19"/>
                        <w:rPr>
                          <w:rFonts w:ascii="標楷體" w:eastAsia="標楷體" w:hAnsi="標楷體" w:hint="eastAsia"/>
                          <w:color w:val="FF0000"/>
                        </w:rPr>
                      </w:pPr>
                      <w:r>
                        <w:rPr>
                          <w:rFonts w:ascii="標楷體" w:eastAsia="標楷體" w:hAnsi="標楷體" w:hint="eastAsia"/>
                          <w:color w:val="FF0000"/>
                        </w:rPr>
                        <w:t>3</w:t>
                      </w:r>
                      <w:r w:rsidRPr="00D222E7">
                        <w:rPr>
                          <w:rFonts w:ascii="標楷體" w:eastAsia="標楷體" w:hAnsi="標楷體" w:hint="eastAsia"/>
                          <w:color w:val="FF0000"/>
                        </w:rPr>
                        <w:t>.</w:t>
                      </w:r>
                      <w:r>
                        <w:rPr>
                          <w:rFonts w:ascii="標楷體" w:eastAsia="標楷體" w:hAnsi="標楷體" w:hint="eastAsia"/>
                          <w:color w:val="FF0000"/>
                        </w:rPr>
                        <w:t>與</w:t>
                      </w:r>
                      <w:r w:rsidRPr="00D222E7">
                        <w:rPr>
                          <w:rFonts w:ascii="標楷體" w:eastAsia="標楷體" w:hAnsi="標楷體" w:hint="eastAsia"/>
                          <w:color w:val="FF0000"/>
                        </w:rPr>
                        <w:t>確診者</w:t>
                      </w:r>
                      <w:r w:rsidR="00901BB0">
                        <w:rPr>
                          <w:rFonts w:ascii="標楷體" w:eastAsia="標楷體" w:hAnsi="標楷體" w:hint="eastAsia"/>
                          <w:color w:val="FF0000"/>
                        </w:rPr>
                        <w:t>或</w:t>
                      </w:r>
                      <w:r w:rsidRPr="00D222E7">
                        <w:rPr>
                          <w:rFonts w:ascii="標楷體" w:eastAsia="標楷體" w:hAnsi="標楷體" w:hint="eastAsia"/>
                          <w:color w:val="FF0000"/>
                        </w:rPr>
                        <w:t>快篩陽性個案摘下口罩共同活動15分鐘以上者，如社團活動等，由學校提供1劑快篩試劑，快篩陰性無症狀者可上課，如有症狀應儘速就醫。</w:t>
                      </w:r>
                    </w:p>
                    <w:p w:rsidR="00901BB0" w:rsidRPr="00F45D25" w:rsidRDefault="00901BB0" w:rsidP="004D08BE">
                      <w:pPr>
                        <w:spacing w:line="373" w:lineRule="exact"/>
                        <w:ind w:left="19" w:right="19"/>
                        <w:rPr>
                          <w:rFonts w:ascii="標楷體" w:eastAsia="標楷體" w:hAnsi="標楷體"/>
                          <w:color w:val="FF0000"/>
                        </w:rPr>
                      </w:pPr>
                      <w:r>
                        <w:rPr>
                          <w:rFonts w:ascii="標楷體" w:eastAsia="標楷體" w:hAnsi="標楷體" w:hint="eastAsia"/>
                          <w:color w:val="FF0000"/>
                        </w:rPr>
                        <w:t>4.同住家人確診：採3+4或0+7天不到校。</w:t>
                      </w:r>
                    </w:p>
                  </w:txbxContent>
                </v:textbox>
              </v:shape>
            </w:pict>
          </mc:Fallback>
        </mc:AlternateContent>
      </w:r>
    </w:p>
    <w:p w:rsidR="00DF7C15" w:rsidRDefault="00DF7C15" w:rsidP="006267DA">
      <w:pPr>
        <w:suppressAutoHyphens w:val="0"/>
        <w:autoSpaceDE w:val="0"/>
        <w:adjustRightInd w:val="0"/>
        <w:snapToGrid w:val="0"/>
        <w:spacing w:line="630" w:lineRule="exact"/>
        <w:jc w:val="center"/>
        <w:textAlignment w:val="auto"/>
        <w:outlineLvl w:val="0"/>
        <w:rPr>
          <w:rFonts w:ascii="標楷體" w:eastAsia="標楷體" w:hAnsi="標楷體" w:cs="WenQuanYi Zen Hei Mono" w:hint="eastAsia"/>
          <w:kern w:val="0"/>
          <w:sz w:val="40"/>
          <w:szCs w:val="40"/>
          <w:lang w:bidi="ar-SA"/>
        </w:rPr>
      </w:pPr>
    </w:p>
    <w:p w:rsidR="006267DA" w:rsidRDefault="006267DA" w:rsidP="006267DA">
      <w:pPr>
        <w:suppressAutoHyphens w:val="0"/>
        <w:autoSpaceDE w:val="0"/>
        <w:adjustRightInd w:val="0"/>
        <w:snapToGrid w:val="0"/>
        <w:spacing w:line="630" w:lineRule="exact"/>
        <w:jc w:val="center"/>
        <w:textAlignment w:val="auto"/>
        <w:outlineLvl w:val="0"/>
        <w:rPr>
          <w:rFonts w:ascii="標楷體" w:eastAsia="標楷體" w:hAnsi="標楷體" w:cs="WenQuanYi Zen Hei Mono" w:hint="eastAsia"/>
          <w:kern w:val="0"/>
          <w:sz w:val="40"/>
          <w:szCs w:val="40"/>
          <w:lang w:bidi="ar-SA"/>
        </w:rPr>
      </w:pPr>
    </w:p>
    <w:p w:rsidR="004D08BE" w:rsidRDefault="004D08BE" w:rsidP="006267DA">
      <w:pPr>
        <w:suppressAutoHyphens w:val="0"/>
        <w:autoSpaceDE w:val="0"/>
        <w:adjustRightInd w:val="0"/>
        <w:snapToGrid w:val="0"/>
        <w:spacing w:line="630" w:lineRule="exact"/>
        <w:jc w:val="center"/>
        <w:textAlignment w:val="auto"/>
        <w:outlineLvl w:val="0"/>
        <w:rPr>
          <w:rFonts w:ascii="標楷體" w:eastAsia="標楷體" w:hAnsi="標楷體" w:cs="WenQuanYi Zen Hei Mono" w:hint="eastAsia"/>
          <w:kern w:val="0"/>
          <w:sz w:val="40"/>
          <w:szCs w:val="40"/>
          <w:lang w:bidi="ar-SA"/>
        </w:rPr>
      </w:pPr>
    </w:p>
    <w:p w:rsidR="004D08BE" w:rsidRDefault="004D08BE" w:rsidP="006267DA">
      <w:pPr>
        <w:suppressAutoHyphens w:val="0"/>
        <w:autoSpaceDE w:val="0"/>
        <w:adjustRightInd w:val="0"/>
        <w:snapToGrid w:val="0"/>
        <w:spacing w:line="630" w:lineRule="exact"/>
        <w:jc w:val="center"/>
        <w:textAlignment w:val="auto"/>
        <w:outlineLvl w:val="0"/>
        <w:rPr>
          <w:rFonts w:ascii="標楷體" w:eastAsia="標楷體" w:hAnsi="標楷體" w:cs="WenQuanYi Zen Hei Mono" w:hint="eastAsia"/>
          <w:kern w:val="0"/>
          <w:sz w:val="40"/>
          <w:szCs w:val="40"/>
          <w:lang w:bidi="ar-SA"/>
        </w:rPr>
      </w:pPr>
    </w:p>
    <w:p w:rsidR="004D08BE" w:rsidRPr="006267DA" w:rsidRDefault="004D08BE" w:rsidP="006267DA">
      <w:pPr>
        <w:suppressAutoHyphens w:val="0"/>
        <w:autoSpaceDE w:val="0"/>
        <w:adjustRightInd w:val="0"/>
        <w:snapToGrid w:val="0"/>
        <w:spacing w:line="630" w:lineRule="exact"/>
        <w:jc w:val="center"/>
        <w:textAlignment w:val="auto"/>
        <w:outlineLvl w:val="0"/>
        <w:rPr>
          <w:rFonts w:ascii="標楷體" w:eastAsia="標楷體" w:hAnsi="標楷體" w:cs="WenQuanYi Zen Hei Mono"/>
          <w:kern w:val="0"/>
          <w:sz w:val="40"/>
          <w:szCs w:val="40"/>
          <w:lang w:bidi="ar-SA"/>
        </w:rPr>
      </w:pP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0"/>
          <w:lang w:bidi="ar-SA"/>
        </w:rPr>
      </w:pPr>
    </w:p>
    <w:p w:rsidR="006267DA" w:rsidRPr="006267DA" w:rsidRDefault="006267DA" w:rsidP="006267DA">
      <w:pPr>
        <w:tabs>
          <w:tab w:val="left" w:pos="6849"/>
          <w:tab w:val="left" w:pos="8695"/>
        </w:tabs>
        <w:suppressAutoHyphens w:val="0"/>
        <w:autoSpaceDE w:val="0"/>
        <w:adjustRightInd w:val="0"/>
        <w:snapToGrid w:val="0"/>
        <w:textAlignment w:val="auto"/>
        <w:rPr>
          <w:rFonts w:ascii="標楷體" w:eastAsia="標楷體" w:hAnsi="標楷體" w:cs="Noto Sans Mono CJK JP Bold"/>
          <w:kern w:val="0"/>
          <w:sz w:val="20"/>
          <w:lang w:bidi="ar-SA"/>
        </w:rPr>
      </w:pPr>
      <w:r w:rsidRPr="006267DA">
        <w:rPr>
          <w:rFonts w:ascii="標楷體" w:eastAsia="標楷體" w:hAnsi="標楷體" w:cs="Noto Sans Mono CJK JP Bold"/>
          <w:noProof/>
          <w:kern w:val="0"/>
          <w:sz w:val="20"/>
          <w:lang w:bidi="ar-SA"/>
        </w:rPr>
        <mc:AlternateContent>
          <mc:Choice Requires="wps">
            <w:drawing>
              <wp:anchor distT="0" distB="0" distL="114300" distR="114300" simplePos="0" relativeHeight="251666432" behindDoc="1" locked="0" layoutInCell="1" allowOverlap="1" wp14:anchorId="372F10F8" wp14:editId="23AAD941">
                <wp:simplePos x="0" y="0"/>
                <wp:positionH relativeFrom="column">
                  <wp:posOffset>2018748</wp:posOffset>
                </wp:positionH>
                <wp:positionV relativeFrom="paragraph">
                  <wp:posOffset>147182</wp:posOffset>
                </wp:positionV>
                <wp:extent cx="1639512" cy="528320"/>
                <wp:effectExtent l="0" t="0" r="0" b="5080"/>
                <wp:wrapNone/>
                <wp:docPr id="56"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9512" cy="528320"/>
                        </a:xfrm>
                        <a:custGeom>
                          <a:avLst/>
                          <a:gdLst>
                            <a:gd name="T0" fmla="+- 0 6697 4824"/>
                            <a:gd name="T1" fmla="*/ T0 w 2160"/>
                            <a:gd name="T2" fmla="+- 0 733 733"/>
                            <a:gd name="T3" fmla="*/ 733 h 832"/>
                            <a:gd name="T4" fmla="+- 0 5111 4824"/>
                            <a:gd name="T5" fmla="*/ T4 w 2160"/>
                            <a:gd name="T6" fmla="+- 0 733 733"/>
                            <a:gd name="T7" fmla="*/ 733 h 832"/>
                            <a:gd name="T8" fmla="+- 0 4824 4824"/>
                            <a:gd name="T9" fmla="*/ T8 w 2160"/>
                            <a:gd name="T10" fmla="+- 0 1149 733"/>
                            <a:gd name="T11" fmla="*/ 1149 h 832"/>
                            <a:gd name="T12" fmla="+- 0 5111 4824"/>
                            <a:gd name="T13" fmla="*/ T12 w 2160"/>
                            <a:gd name="T14" fmla="+- 0 1565 733"/>
                            <a:gd name="T15" fmla="*/ 1565 h 832"/>
                            <a:gd name="T16" fmla="+- 0 6697 4824"/>
                            <a:gd name="T17" fmla="*/ T16 w 2160"/>
                            <a:gd name="T18" fmla="+- 0 1565 733"/>
                            <a:gd name="T19" fmla="*/ 1565 h 832"/>
                            <a:gd name="T20" fmla="+- 0 6984 4824"/>
                            <a:gd name="T21" fmla="*/ T20 w 2160"/>
                            <a:gd name="T22" fmla="+- 0 1149 733"/>
                            <a:gd name="T23" fmla="*/ 1149 h 832"/>
                            <a:gd name="T24" fmla="+- 0 6697 4824"/>
                            <a:gd name="T25" fmla="*/ T24 w 2160"/>
                            <a:gd name="T26" fmla="+- 0 733 733"/>
                            <a:gd name="T27" fmla="*/ 733 h 832"/>
                          </a:gdLst>
                          <a:ahLst/>
                          <a:cxnLst>
                            <a:cxn ang="0">
                              <a:pos x="T1" y="T3"/>
                            </a:cxn>
                            <a:cxn ang="0">
                              <a:pos x="T5" y="T7"/>
                            </a:cxn>
                            <a:cxn ang="0">
                              <a:pos x="T9" y="T11"/>
                            </a:cxn>
                            <a:cxn ang="0">
                              <a:pos x="T13" y="T15"/>
                            </a:cxn>
                            <a:cxn ang="0">
                              <a:pos x="T17" y="T19"/>
                            </a:cxn>
                            <a:cxn ang="0">
                              <a:pos x="T21" y="T23"/>
                            </a:cxn>
                            <a:cxn ang="0">
                              <a:pos x="T25" y="T27"/>
                            </a:cxn>
                          </a:cxnLst>
                          <a:rect l="0" t="0" r="r" b="b"/>
                          <a:pathLst>
                            <a:path w="2160" h="832">
                              <a:moveTo>
                                <a:pt x="1873" y="0"/>
                              </a:moveTo>
                              <a:lnTo>
                                <a:pt x="287" y="0"/>
                              </a:lnTo>
                              <a:lnTo>
                                <a:pt x="0" y="416"/>
                              </a:lnTo>
                              <a:lnTo>
                                <a:pt x="287" y="832"/>
                              </a:lnTo>
                              <a:lnTo>
                                <a:pt x="1873" y="832"/>
                              </a:lnTo>
                              <a:lnTo>
                                <a:pt x="2160" y="416"/>
                              </a:lnTo>
                              <a:lnTo>
                                <a:pt x="18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40" o:spid="_x0000_s1026" style="position:absolute;margin-left:158.95pt;margin-top:11.6pt;width:129.1pt;height:41.6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216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" path="m1873,l287,,,416,287,832r1586,l2160,416,1873,xe" stroked="f">
                <v:path arrowok="t" o:connecttype="custom" o:connectlocs="1421669,465455;217843,465455;0,729615;217843,993775;1421669,993775;1639512,729615;1421669,465455" o:connectangles="0,0,0,0,0,0,0"/>
              </v:shape>
            </w:pict>
          </mc:Fallback>
        </mc:AlternateContent>
      </w:r>
      <w:r w:rsidRPr="006267DA">
        <w:rPr>
          <w:rFonts w:ascii="標楷體" w:eastAsia="標楷體" w:hAnsi="標楷體" w:cs="Noto Sans Mono CJK JP Bold"/>
          <w:noProof/>
          <w:kern w:val="0"/>
          <w:sz w:val="20"/>
          <w:lang w:bidi="ar-SA"/>
        </w:rPr>
        <mc:AlternateContent>
          <mc:Choice Requires="wps">
            <w:drawing>
              <wp:anchor distT="0" distB="0" distL="114300" distR="114300" simplePos="0" relativeHeight="251667456" behindDoc="1" locked="0" layoutInCell="1" allowOverlap="1" wp14:anchorId="6C5D6050" wp14:editId="5544C4C3">
                <wp:simplePos x="0" y="0"/>
                <wp:positionH relativeFrom="column">
                  <wp:posOffset>2018748</wp:posOffset>
                </wp:positionH>
                <wp:positionV relativeFrom="paragraph">
                  <wp:posOffset>147182</wp:posOffset>
                </wp:positionV>
                <wp:extent cx="1639512" cy="528320"/>
                <wp:effectExtent l="0" t="0" r="18415" b="24130"/>
                <wp:wrapNone/>
                <wp:docPr id="57"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9512" cy="528320"/>
                        </a:xfrm>
                        <a:custGeom>
                          <a:avLst/>
                          <a:gdLst>
                            <a:gd name="T0" fmla="+- 0 5111 4824"/>
                            <a:gd name="T1" fmla="*/ T0 w 2160"/>
                            <a:gd name="T2" fmla="+- 0 733 733"/>
                            <a:gd name="T3" fmla="*/ 733 h 832"/>
                            <a:gd name="T4" fmla="+- 0 4824 4824"/>
                            <a:gd name="T5" fmla="*/ T4 w 2160"/>
                            <a:gd name="T6" fmla="+- 0 1149 733"/>
                            <a:gd name="T7" fmla="*/ 1149 h 832"/>
                            <a:gd name="T8" fmla="+- 0 5111 4824"/>
                            <a:gd name="T9" fmla="*/ T8 w 2160"/>
                            <a:gd name="T10" fmla="+- 0 1565 733"/>
                            <a:gd name="T11" fmla="*/ 1565 h 832"/>
                            <a:gd name="T12" fmla="+- 0 6697 4824"/>
                            <a:gd name="T13" fmla="*/ T12 w 2160"/>
                            <a:gd name="T14" fmla="+- 0 1565 733"/>
                            <a:gd name="T15" fmla="*/ 1565 h 832"/>
                            <a:gd name="T16" fmla="+- 0 6984 4824"/>
                            <a:gd name="T17" fmla="*/ T16 w 2160"/>
                            <a:gd name="T18" fmla="+- 0 1149 733"/>
                            <a:gd name="T19" fmla="*/ 1149 h 832"/>
                            <a:gd name="T20" fmla="+- 0 6697 4824"/>
                            <a:gd name="T21" fmla="*/ T20 w 2160"/>
                            <a:gd name="T22" fmla="+- 0 733 733"/>
                            <a:gd name="T23" fmla="*/ 733 h 832"/>
                            <a:gd name="T24" fmla="+- 0 5111 4824"/>
                            <a:gd name="T25" fmla="*/ T24 w 2160"/>
                            <a:gd name="T26" fmla="+- 0 733 733"/>
                            <a:gd name="T27" fmla="*/ 733 h 832"/>
                          </a:gdLst>
                          <a:ahLst/>
                          <a:cxnLst>
                            <a:cxn ang="0">
                              <a:pos x="T1" y="T3"/>
                            </a:cxn>
                            <a:cxn ang="0">
                              <a:pos x="T5" y="T7"/>
                            </a:cxn>
                            <a:cxn ang="0">
                              <a:pos x="T9" y="T11"/>
                            </a:cxn>
                            <a:cxn ang="0">
                              <a:pos x="T13" y="T15"/>
                            </a:cxn>
                            <a:cxn ang="0">
                              <a:pos x="T17" y="T19"/>
                            </a:cxn>
                            <a:cxn ang="0">
                              <a:pos x="T21" y="T23"/>
                            </a:cxn>
                            <a:cxn ang="0">
                              <a:pos x="T25" y="T27"/>
                            </a:cxn>
                          </a:cxnLst>
                          <a:rect l="0" t="0" r="r" b="b"/>
                          <a:pathLst>
                            <a:path w="2160" h="832">
                              <a:moveTo>
                                <a:pt x="287" y="0"/>
                              </a:moveTo>
                              <a:lnTo>
                                <a:pt x="0" y="416"/>
                              </a:lnTo>
                              <a:lnTo>
                                <a:pt x="287" y="832"/>
                              </a:lnTo>
                              <a:lnTo>
                                <a:pt x="1873" y="832"/>
                              </a:lnTo>
                              <a:lnTo>
                                <a:pt x="2160" y="416"/>
                              </a:lnTo>
                              <a:lnTo>
                                <a:pt x="1873" y="0"/>
                              </a:lnTo>
                              <a:lnTo>
                                <a:pt x="28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39" o:spid="_x0000_s1026" style="position:absolute;margin-left:158.95pt;margin-top:11.6pt;width:129.1pt;height:41.6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216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" path="m287,l,416,287,832r1586,l2160,416,1873,,287,xe" filled="f">
                <v:path arrowok="t" o:connecttype="custom" o:connectlocs="217843,465455;0,729615;217843,993775;1421669,993775;1639512,729615;1421669,465455;217843,465455" o:connectangles="0,0,0,0,0,0,0"/>
              </v:shape>
            </w:pict>
          </mc:Fallback>
        </mc:AlternateContent>
      </w:r>
      <w:r w:rsidRPr="006267DA">
        <w:rPr>
          <w:rFonts w:ascii="標楷體" w:eastAsia="標楷體" w:hAnsi="標楷體" w:cs="Noto Sans Mono CJK JP Bold"/>
          <w:kern w:val="0"/>
          <w:sz w:val="20"/>
          <w:lang w:bidi="ar-SA"/>
        </w:rPr>
        <w:tab/>
      </w:r>
      <w:r w:rsidRPr="006267DA">
        <w:rPr>
          <w:rFonts w:ascii="標楷體" w:eastAsia="標楷體" w:hAnsi="標楷體" w:cs="Noto Sans Mono CJK JP Bold"/>
          <w:kern w:val="0"/>
          <w:sz w:val="20"/>
          <w:lang w:bidi="ar-SA"/>
        </w:rPr>
        <w:tab/>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0"/>
          <w:lang w:bidi="ar-SA"/>
        </w:rPr>
      </w:pPr>
      <w:r w:rsidRPr="006267DA">
        <w:rPr>
          <w:rFonts w:ascii="標楷體" w:eastAsia="標楷體" w:hAnsi="標楷體" w:cs="Noto Sans Mono CJK JP Bold"/>
          <w:noProof/>
          <w:kern w:val="0"/>
          <w:sz w:val="20"/>
          <w:lang w:bidi="ar-SA"/>
        </w:rPr>
        <mc:AlternateContent>
          <mc:Choice Requires="wps">
            <w:drawing>
              <wp:anchor distT="0" distB="0" distL="114300" distR="114300" simplePos="0" relativeHeight="251668480" behindDoc="1" locked="0" layoutInCell="1" allowOverlap="1" wp14:anchorId="4A3D55AA" wp14:editId="2E0C3905">
                <wp:simplePos x="0" y="0"/>
                <wp:positionH relativeFrom="column">
                  <wp:posOffset>2193326</wp:posOffset>
                </wp:positionH>
                <wp:positionV relativeFrom="paragraph">
                  <wp:posOffset>36057</wp:posOffset>
                </wp:positionV>
                <wp:extent cx="1341971" cy="466090"/>
                <wp:effectExtent l="0" t="0" r="10795" b="10160"/>
                <wp:wrapNone/>
                <wp:docPr id="5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971"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7DA" w:rsidRPr="00240D5A" w:rsidRDefault="006267DA" w:rsidP="006267DA">
                            <w:pPr>
                              <w:rPr>
                                <w:rFonts w:ascii="標楷體" w:eastAsia="標楷體" w:hAnsi="標楷體"/>
                              </w:rPr>
                            </w:pPr>
                            <w:r w:rsidRPr="00240D5A">
                              <w:rPr>
                                <w:rFonts w:ascii="標楷體" w:eastAsia="標楷體" w:hAnsi="標楷體"/>
                              </w:rPr>
                              <w:t>經衛生單位或教</w:t>
                            </w:r>
                          </w:p>
                          <w:p w:rsidR="006267DA" w:rsidRPr="00240D5A" w:rsidRDefault="006267DA" w:rsidP="006267DA">
                            <w:pPr>
                              <w:rPr>
                                <w:rFonts w:ascii="標楷體" w:eastAsia="標楷體" w:hAnsi="標楷體"/>
                              </w:rPr>
                            </w:pPr>
                            <w:r w:rsidRPr="00240D5A">
                              <w:rPr>
                                <w:rFonts w:ascii="標楷體" w:eastAsia="標楷體" w:hAnsi="標楷體"/>
                              </w:rPr>
                              <w:t>育主管單位通知</w:t>
                            </w:r>
                          </w:p>
                        </w:txbxContent>
                      </wps:txbx>
                      <wps:bodyPr rot="0" vert="horz" wrap="square" lIns="0" tIns="0" rIns="0" bIns="0" anchor="t" anchorCtr="0" upright="1">
                        <a:noAutofit/>
                      </wps:bodyPr>
                    </wps:wsp>
                  </a:graphicData>
                </a:graphic>
              </wp:anchor>
            </w:drawing>
          </mc:Choice>
          <mc:Fallback>
            <w:pict>
              <v:shape id="Text Box 38" o:spid="_x0000_s1027" type="#_x0000_t202" style="position:absolute;margin-left:172.7pt;margin-top:2.85pt;width:105.65pt;height:36.7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MylsgIAALI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" filled="f" stroked="f">
                <v:textbox inset="0,0,0,0">
                  <w:txbxContent>
                    <w:p w:rsidR="006267DA" w:rsidRPr="00240D5A" w:rsidRDefault="006267DA" w:rsidP="006267DA">
                      <w:pPr>
                        <w:rPr>
                          <w:rFonts w:ascii="標楷體" w:eastAsia="標楷體" w:hAnsi="標楷體"/>
                        </w:rPr>
                      </w:pPr>
                      <w:r w:rsidRPr="00240D5A">
                        <w:rPr>
                          <w:rFonts w:ascii="標楷體" w:eastAsia="標楷體" w:hAnsi="標楷體"/>
                        </w:rPr>
                        <w:t>經衛生單位或教</w:t>
                      </w:r>
                    </w:p>
                    <w:p w:rsidR="006267DA" w:rsidRPr="00240D5A" w:rsidRDefault="006267DA" w:rsidP="006267DA">
                      <w:pPr>
                        <w:rPr>
                          <w:rFonts w:ascii="標楷體" w:eastAsia="標楷體" w:hAnsi="標楷體"/>
                        </w:rPr>
                      </w:pPr>
                      <w:r w:rsidRPr="00240D5A">
                        <w:rPr>
                          <w:rFonts w:ascii="標楷體" w:eastAsia="標楷體" w:hAnsi="標楷體"/>
                        </w:rPr>
                        <w:t>育主管單位通知</w:t>
                      </w:r>
                    </w:p>
                  </w:txbxContent>
                </v:textbox>
              </v:shape>
            </w:pict>
          </mc:Fallback>
        </mc:AlternateConten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0"/>
          <w:lang w:bidi="ar-SA"/>
        </w:rPr>
      </w:pPr>
      <w:r w:rsidRPr="006267DA">
        <w:rPr>
          <w:rFonts w:ascii="標楷體" w:eastAsia="標楷體" w:hAnsi="標楷體" w:cs="Noto Sans Mono CJK JP Bold"/>
          <w:noProof/>
          <w:kern w:val="0"/>
          <w:sz w:val="20"/>
          <w:lang w:bidi="ar-SA"/>
        </w:rPr>
        <mc:AlternateContent>
          <mc:Choice Requires="wps">
            <w:drawing>
              <wp:anchor distT="0" distB="0" distL="114300" distR="114300" simplePos="0" relativeHeight="251664384" behindDoc="1" locked="0" layoutInCell="1" allowOverlap="1" wp14:anchorId="4D7DC03A" wp14:editId="6C44515A">
                <wp:simplePos x="0" y="0"/>
                <wp:positionH relativeFrom="column">
                  <wp:posOffset>3632200</wp:posOffset>
                </wp:positionH>
                <wp:positionV relativeFrom="paragraph">
                  <wp:posOffset>85090</wp:posOffset>
                </wp:positionV>
                <wp:extent cx="411480" cy="0"/>
                <wp:effectExtent l="0" t="0" r="7620" b="19050"/>
                <wp:wrapNone/>
                <wp:docPr id="54" name="Line 42"/>
                <wp:cNvGraphicFramePr/>
                <a:graphic xmlns:a="http://schemas.openxmlformats.org/drawingml/2006/main">
                  <a:graphicData uri="http://schemas.microsoft.com/office/word/2010/wordprocessingShape">
                    <wps:wsp>
                      <wps:cNvCnPr/>
                      <wps:spPr bwMode="auto">
                        <a:xfrm>
                          <a:off x="0" y="0"/>
                          <a:ext cx="4114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42"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pt,6.7pt" to="31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" strokeweight="1pt">
                <v:stroke dashstyle="1 1"/>
              </v:line>
            </w:pict>
          </mc:Fallback>
        </mc:AlternateConten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0"/>
          <w:lang w:bidi="ar-SA"/>
        </w:rPr>
      </w:pPr>
    </w:p>
    <w:p w:rsidR="006267DA" w:rsidRPr="006267DA" w:rsidRDefault="006267DA" w:rsidP="006267DA">
      <w:pPr>
        <w:tabs>
          <w:tab w:val="left" w:pos="720"/>
        </w:tabs>
        <w:suppressAutoHyphens w:val="0"/>
        <w:autoSpaceDE w:val="0"/>
        <w:adjustRightInd w:val="0"/>
        <w:snapToGrid w:val="0"/>
        <w:spacing w:before="7"/>
        <w:textAlignment w:val="auto"/>
        <w:rPr>
          <w:rFonts w:ascii="標楷體" w:eastAsia="標楷體" w:hAnsi="標楷體" w:cs="Noto Sans Mono CJK JP Bold"/>
          <w:kern w:val="0"/>
          <w:sz w:val="27"/>
          <w:lang w:bidi="ar-SA"/>
        </w:rPr>
      </w:pPr>
      <w:r w:rsidRPr="006267DA">
        <w:rPr>
          <w:rFonts w:ascii="標楷體" w:eastAsia="標楷體" w:hAnsi="標楷體" w:cs="Noto Sans Mono CJK JP Bold"/>
          <w:noProof/>
          <w:kern w:val="0"/>
          <w:sz w:val="27"/>
          <w:lang w:bidi="ar-SA"/>
        </w:rPr>
        <mc:AlternateContent>
          <mc:Choice Requires="wps">
            <w:drawing>
              <wp:anchor distT="0" distB="0" distL="114300" distR="114300" simplePos="0" relativeHeight="251665408" behindDoc="1" locked="0" layoutInCell="1" allowOverlap="1" wp14:anchorId="13B6AB98" wp14:editId="61E18FA7">
                <wp:simplePos x="0" y="0"/>
                <wp:positionH relativeFrom="column">
                  <wp:posOffset>2792962</wp:posOffset>
                </wp:positionH>
                <wp:positionV relativeFrom="paragraph">
                  <wp:posOffset>6847</wp:posOffset>
                </wp:positionV>
                <wp:extent cx="91084" cy="463550"/>
                <wp:effectExtent l="0" t="0" r="4445" b="0"/>
                <wp:wrapNone/>
                <wp:docPr id="5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084" cy="463550"/>
                        </a:xfrm>
                        <a:custGeom>
                          <a:avLst/>
                          <a:gdLst>
                            <a:gd name="T0" fmla="+- 0 5894 5844"/>
                            <a:gd name="T1" fmla="*/ T0 w 120"/>
                            <a:gd name="T2" fmla="+- 0 2163 1553"/>
                            <a:gd name="T3" fmla="*/ 2163 h 730"/>
                            <a:gd name="T4" fmla="+- 0 5844 5844"/>
                            <a:gd name="T5" fmla="*/ T4 w 120"/>
                            <a:gd name="T6" fmla="+- 0 2163 1553"/>
                            <a:gd name="T7" fmla="*/ 2163 h 730"/>
                            <a:gd name="T8" fmla="+- 0 5904 5844"/>
                            <a:gd name="T9" fmla="*/ T8 w 120"/>
                            <a:gd name="T10" fmla="+- 0 2283 1553"/>
                            <a:gd name="T11" fmla="*/ 2283 h 730"/>
                            <a:gd name="T12" fmla="+- 0 5949 5844"/>
                            <a:gd name="T13" fmla="*/ T12 w 120"/>
                            <a:gd name="T14" fmla="+- 0 2193 1553"/>
                            <a:gd name="T15" fmla="*/ 2193 h 730"/>
                            <a:gd name="T16" fmla="+- 0 5898 5844"/>
                            <a:gd name="T17" fmla="*/ T16 w 120"/>
                            <a:gd name="T18" fmla="+- 0 2193 1553"/>
                            <a:gd name="T19" fmla="*/ 2193 h 730"/>
                            <a:gd name="T20" fmla="+- 0 5894 5844"/>
                            <a:gd name="T21" fmla="*/ T20 w 120"/>
                            <a:gd name="T22" fmla="+- 0 2188 1553"/>
                            <a:gd name="T23" fmla="*/ 2188 h 730"/>
                            <a:gd name="T24" fmla="+- 0 5894 5844"/>
                            <a:gd name="T25" fmla="*/ T24 w 120"/>
                            <a:gd name="T26" fmla="+- 0 2163 1553"/>
                            <a:gd name="T27" fmla="*/ 2163 h 730"/>
                            <a:gd name="T28" fmla="+- 0 5910 5844"/>
                            <a:gd name="T29" fmla="*/ T28 w 120"/>
                            <a:gd name="T30" fmla="+- 0 1553 1553"/>
                            <a:gd name="T31" fmla="*/ 1553 h 730"/>
                            <a:gd name="T32" fmla="+- 0 5898 5844"/>
                            <a:gd name="T33" fmla="*/ T32 w 120"/>
                            <a:gd name="T34" fmla="+- 0 1553 1553"/>
                            <a:gd name="T35" fmla="*/ 1553 h 730"/>
                            <a:gd name="T36" fmla="+- 0 5894 5844"/>
                            <a:gd name="T37" fmla="*/ T36 w 120"/>
                            <a:gd name="T38" fmla="+- 0 1557 1553"/>
                            <a:gd name="T39" fmla="*/ 1557 h 730"/>
                            <a:gd name="T40" fmla="+- 0 5894 5844"/>
                            <a:gd name="T41" fmla="*/ T40 w 120"/>
                            <a:gd name="T42" fmla="+- 0 2188 1553"/>
                            <a:gd name="T43" fmla="*/ 2188 h 730"/>
                            <a:gd name="T44" fmla="+- 0 5898 5844"/>
                            <a:gd name="T45" fmla="*/ T44 w 120"/>
                            <a:gd name="T46" fmla="+- 0 2193 1553"/>
                            <a:gd name="T47" fmla="*/ 2193 h 730"/>
                            <a:gd name="T48" fmla="+- 0 5910 5844"/>
                            <a:gd name="T49" fmla="*/ T48 w 120"/>
                            <a:gd name="T50" fmla="+- 0 2193 1553"/>
                            <a:gd name="T51" fmla="*/ 2193 h 730"/>
                            <a:gd name="T52" fmla="+- 0 5914 5844"/>
                            <a:gd name="T53" fmla="*/ T52 w 120"/>
                            <a:gd name="T54" fmla="+- 0 2188 1553"/>
                            <a:gd name="T55" fmla="*/ 2188 h 730"/>
                            <a:gd name="T56" fmla="+- 0 5914 5844"/>
                            <a:gd name="T57" fmla="*/ T56 w 120"/>
                            <a:gd name="T58" fmla="+- 0 1557 1553"/>
                            <a:gd name="T59" fmla="*/ 1557 h 730"/>
                            <a:gd name="T60" fmla="+- 0 5910 5844"/>
                            <a:gd name="T61" fmla="*/ T60 w 120"/>
                            <a:gd name="T62" fmla="+- 0 1553 1553"/>
                            <a:gd name="T63" fmla="*/ 1553 h 730"/>
                            <a:gd name="T64" fmla="+- 0 5964 5844"/>
                            <a:gd name="T65" fmla="*/ T64 w 120"/>
                            <a:gd name="T66" fmla="+- 0 2163 1553"/>
                            <a:gd name="T67" fmla="*/ 2163 h 730"/>
                            <a:gd name="T68" fmla="+- 0 5914 5844"/>
                            <a:gd name="T69" fmla="*/ T68 w 120"/>
                            <a:gd name="T70" fmla="+- 0 2163 1553"/>
                            <a:gd name="T71" fmla="*/ 2163 h 730"/>
                            <a:gd name="T72" fmla="+- 0 5914 5844"/>
                            <a:gd name="T73" fmla="*/ T72 w 120"/>
                            <a:gd name="T74" fmla="+- 0 2188 1553"/>
                            <a:gd name="T75" fmla="*/ 2188 h 730"/>
                            <a:gd name="T76" fmla="+- 0 5910 5844"/>
                            <a:gd name="T77" fmla="*/ T76 w 120"/>
                            <a:gd name="T78" fmla="+- 0 2193 1553"/>
                            <a:gd name="T79" fmla="*/ 2193 h 730"/>
                            <a:gd name="T80" fmla="+- 0 5949 5844"/>
                            <a:gd name="T81" fmla="*/ T80 w 120"/>
                            <a:gd name="T82" fmla="+- 0 2193 1553"/>
                            <a:gd name="T83" fmla="*/ 2193 h 730"/>
                            <a:gd name="T84" fmla="+- 0 5964 5844"/>
                            <a:gd name="T85" fmla="*/ T84 w 120"/>
                            <a:gd name="T86" fmla="+- 0 2163 1553"/>
                            <a:gd name="T87" fmla="*/ 2163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730">
                              <a:moveTo>
                                <a:pt x="50" y="610"/>
                              </a:moveTo>
                              <a:lnTo>
                                <a:pt x="0" y="610"/>
                              </a:lnTo>
                              <a:lnTo>
                                <a:pt x="60" y="730"/>
                              </a:lnTo>
                              <a:lnTo>
                                <a:pt x="105" y="640"/>
                              </a:lnTo>
                              <a:lnTo>
                                <a:pt x="54" y="640"/>
                              </a:lnTo>
                              <a:lnTo>
                                <a:pt x="50" y="635"/>
                              </a:lnTo>
                              <a:lnTo>
                                <a:pt x="50" y="610"/>
                              </a:lnTo>
                              <a:close/>
                              <a:moveTo>
                                <a:pt x="66" y="0"/>
                              </a:moveTo>
                              <a:lnTo>
                                <a:pt x="54" y="0"/>
                              </a:lnTo>
                              <a:lnTo>
                                <a:pt x="50" y="4"/>
                              </a:lnTo>
                              <a:lnTo>
                                <a:pt x="50" y="635"/>
                              </a:lnTo>
                              <a:lnTo>
                                <a:pt x="54" y="640"/>
                              </a:lnTo>
                              <a:lnTo>
                                <a:pt x="66" y="640"/>
                              </a:lnTo>
                              <a:lnTo>
                                <a:pt x="70" y="635"/>
                              </a:lnTo>
                              <a:lnTo>
                                <a:pt x="70" y="4"/>
                              </a:lnTo>
                              <a:lnTo>
                                <a:pt x="66" y="0"/>
                              </a:lnTo>
                              <a:close/>
                              <a:moveTo>
                                <a:pt x="120" y="610"/>
                              </a:moveTo>
                              <a:lnTo>
                                <a:pt x="70" y="610"/>
                              </a:lnTo>
                              <a:lnTo>
                                <a:pt x="70" y="635"/>
                              </a:lnTo>
                              <a:lnTo>
                                <a:pt x="66" y="640"/>
                              </a:lnTo>
                              <a:lnTo>
                                <a:pt x="105" y="640"/>
                              </a:lnTo>
                              <a:lnTo>
                                <a:pt x="12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AutoShape 41" o:spid="_x0000_s1026" style="position:absolute;margin-left:219.9pt;margin-top:.55pt;width:7.15pt;height:36.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12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" path="m50,610l,610,60,730r45,-90l54,640r-4,-5l50,610xm66,l54,,50,4r,631l54,640r12,l70,635,70,4,66,xm120,610r-50,l70,635r-4,5l105,640r15,-30xe" fillcolor="black" stroked="f">
                <v:path arrowok="t" o:connecttype="custom" o:connectlocs="37952,1373505;0,1373505;45542,1449705;79699,1392555;40988,1392555;37952,1389380;37952,1373505;50096,986155;40988,986155;37952,988695;37952,1389380;40988,1392555;50096,1392555;53132,1389380;53132,988695;50096,986155;91084,1373505;53132,1373505;53132,1389380;50096,1392555;79699,1392555;91084,1373505" o:connectangles="0,0,0,0,0,0,0,0,0,0,0,0,0,0,0,0,0,0,0,0,0,0"/>
              </v:shape>
            </w:pict>
          </mc:Fallback>
        </mc:AlternateContent>
      </w:r>
      <w:r w:rsidRPr="006267DA">
        <w:rPr>
          <w:rFonts w:ascii="標楷體" w:eastAsia="標楷體" w:hAnsi="標楷體" w:cs="Noto Sans Mono CJK JP Bold"/>
          <w:kern w:val="0"/>
          <w:sz w:val="27"/>
          <w:lang w:bidi="ar-SA"/>
        </w:rPr>
        <w:tab/>
      </w:r>
    </w:p>
    <w:p w:rsidR="006267DA" w:rsidRPr="006267DA" w:rsidRDefault="006267DA" w:rsidP="006267DA">
      <w:pPr>
        <w:suppressAutoHyphens w:val="0"/>
        <w:autoSpaceDE w:val="0"/>
        <w:adjustRightInd w:val="0"/>
        <w:snapToGrid w:val="0"/>
        <w:spacing w:before="16"/>
        <w:textAlignment w:val="auto"/>
        <w:rPr>
          <w:rFonts w:ascii="標楷體" w:eastAsia="標楷體" w:hAnsi="標楷體" w:cs="Noto Sans Mono CJK JP Bold"/>
          <w:kern w:val="0"/>
          <w:sz w:val="10"/>
          <w:lang w:bidi="ar-SA"/>
        </w:rPr>
      </w:pP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15"/>
          <w:szCs w:val="22"/>
          <w:lang w:bidi="ar-SA"/>
        </w:rPr>
        <w:sectPr w:rsidR="006267DA" w:rsidRPr="006267DA">
          <w:footerReference w:type="default" r:id="rId19"/>
          <w:pgSz w:w="11910" w:h="16840"/>
          <w:pgMar w:top="1000" w:right="540" w:bottom="1200" w:left="640" w:header="0" w:footer="937" w:gutter="0"/>
          <w:cols w:space="720"/>
        </w:sectPr>
      </w:pP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73600" behindDoc="0" locked="0" layoutInCell="1" allowOverlap="1" wp14:anchorId="02F3A2D7" wp14:editId="57BAB2D9">
                <wp:simplePos x="0" y="0"/>
                <wp:positionH relativeFrom="column">
                  <wp:posOffset>5048195</wp:posOffset>
                </wp:positionH>
                <wp:positionV relativeFrom="paragraph">
                  <wp:posOffset>1624965</wp:posOffset>
                </wp:positionV>
                <wp:extent cx="1772285" cy="900187"/>
                <wp:effectExtent l="0" t="0" r="18415" b="14605"/>
                <wp:wrapNone/>
                <wp:docPr id="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900187"/>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264622" w:rsidRDefault="006267DA" w:rsidP="006267DA">
                            <w:pPr>
                              <w:spacing w:line="259" w:lineRule="exact"/>
                              <w:ind w:left="19" w:right="19"/>
                              <w:jc w:val="center"/>
                              <w:rPr>
                                <w:rFonts w:ascii="標楷體" w:eastAsia="標楷體" w:hAnsi="標楷體"/>
                                <w:b/>
                              </w:rPr>
                            </w:pPr>
                            <w:r w:rsidRPr="00264622">
                              <w:rPr>
                                <w:rFonts w:ascii="標楷體" w:eastAsia="標楷體" w:hAnsi="標楷體" w:hint="eastAsia"/>
                                <w:b/>
                              </w:rPr>
                              <w:t>學習資源中心</w:t>
                            </w:r>
                          </w:p>
                          <w:p w:rsidR="006267DA" w:rsidRPr="003C360F" w:rsidRDefault="006267DA" w:rsidP="006267DA">
                            <w:pPr>
                              <w:spacing w:line="259" w:lineRule="exact"/>
                              <w:ind w:left="360" w:hangingChars="150" w:hanging="360"/>
                              <w:rPr>
                                <w:rFonts w:ascii="標楷體" w:eastAsia="標楷體" w:hAnsi="標楷體"/>
                              </w:rPr>
                            </w:pPr>
                            <w:r w:rsidRPr="003C360F">
                              <w:rPr>
                                <w:rFonts w:ascii="標楷體" w:eastAsia="標楷體" w:hAnsi="標楷體" w:hint="eastAsia"/>
                              </w:rPr>
                              <w:t>1、預先盤點校內資訊設備並備妥線上學習所需相關資訊設備。</w:t>
                            </w:r>
                          </w:p>
                          <w:p w:rsidR="006267DA" w:rsidRPr="003C360F" w:rsidRDefault="006267DA" w:rsidP="006267DA">
                            <w:pPr>
                              <w:spacing w:line="259" w:lineRule="exact"/>
                              <w:ind w:left="360" w:hangingChars="150" w:hanging="360"/>
                              <w:rPr>
                                <w:rFonts w:ascii="標楷體" w:eastAsia="標楷體" w:hAnsi="標楷體"/>
                              </w:rPr>
                            </w:pPr>
                            <w:r w:rsidRPr="003C360F">
                              <w:rPr>
                                <w:rFonts w:ascii="標楷體" w:eastAsia="標楷體" w:hAnsi="標楷體" w:hint="eastAsia"/>
                              </w:rPr>
                              <w:t>2、</w:t>
                            </w:r>
                            <w:r w:rsidRPr="003C360F">
                              <w:rPr>
                                <w:rFonts w:ascii="標楷體" w:eastAsia="標楷體" w:hAnsi="標楷體"/>
                              </w:rPr>
                              <w:t>提供學習載具臨時借用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397.5pt;margin-top:127.95pt;width:139.55pt;height:7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" filled="f" strokeweight="1pt">
                <v:stroke dashstyle="1 1"/>
                <v:textbox inset="0,0,0,0">
                  <w:txbxContent>
                    <w:p w:rsidR="006267DA" w:rsidRPr="00264622" w:rsidRDefault="006267DA" w:rsidP="006267DA">
                      <w:pPr>
                        <w:spacing w:line="259" w:lineRule="exact"/>
                        <w:ind w:left="19" w:right="19"/>
                        <w:jc w:val="center"/>
                        <w:rPr>
                          <w:rFonts w:ascii="標楷體" w:eastAsia="標楷體" w:hAnsi="標楷體"/>
                          <w:b/>
                        </w:rPr>
                      </w:pPr>
                      <w:r w:rsidRPr="00264622">
                        <w:rPr>
                          <w:rFonts w:ascii="標楷體" w:eastAsia="標楷體" w:hAnsi="標楷體" w:hint="eastAsia"/>
                          <w:b/>
                        </w:rPr>
                        <w:t>學習資源中心</w:t>
                      </w:r>
                    </w:p>
                    <w:p w:rsidR="006267DA" w:rsidRPr="003C360F" w:rsidRDefault="006267DA" w:rsidP="006267DA">
                      <w:pPr>
                        <w:spacing w:line="259" w:lineRule="exact"/>
                        <w:ind w:left="360" w:hangingChars="150" w:hanging="360"/>
                        <w:rPr>
                          <w:rFonts w:ascii="標楷體" w:eastAsia="標楷體" w:hAnsi="標楷體"/>
                        </w:rPr>
                      </w:pPr>
                      <w:r w:rsidRPr="003C360F">
                        <w:rPr>
                          <w:rFonts w:ascii="標楷體" w:eastAsia="標楷體" w:hAnsi="標楷體" w:hint="eastAsia"/>
                        </w:rPr>
                        <w:t>1、預先盤點校內資訊設備並備妥線上學習所需相關資訊設備。</w:t>
                      </w:r>
                    </w:p>
                    <w:p w:rsidR="006267DA" w:rsidRPr="003C360F" w:rsidRDefault="006267DA" w:rsidP="006267DA">
                      <w:pPr>
                        <w:spacing w:line="259" w:lineRule="exact"/>
                        <w:ind w:left="360" w:hangingChars="150" w:hanging="360"/>
                        <w:rPr>
                          <w:rFonts w:ascii="標楷體" w:eastAsia="標楷體" w:hAnsi="標楷體"/>
                        </w:rPr>
                      </w:pPr>
                      <w:r w:rsidRPr="003C360F">
                        <w:rPr>
                          <w:rFonts w:ascii="標楷體" w:eastAsia="標楷體" w:hAnsi="標楷體" w:hint="eastAsia"/>
                        </w:rPr>
                        <w:t>2、</w:t>
                      </w:r>
                      <w:r w:rsidRPr="003C360F">
                        <w:rPr>
                          <w:rFonts w:ascii="標楷體" w:eastAsia="標楷體" w:hAnsi="標楷體"/>
                        </w:rPr>
                        <w:t>提供學習載具臨時借用</w:t>
                      </w:r>
                    </w:p>
                  </w:txbxContent>
                </v:textbox>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74624" behindDoc="0" locked="0" layoutInCell="1" allowOverlap="1" wp14:anchorId="306C1723" wp14:editId="3DC05E33">
                <wp:simplePos x="0" y="0"/>
                <wp:positionH relativeFrom="column">
                  <wp:posOffset>5039995</wp:posOffset>
                </wp:positionH>
                <wp:positionV relativeFrom="paragraph">
                  <wp:posOffset>2725751</wp:posOffset>
                </wp:positionV>
                <wp:extent cx="1772920" cy="428625"/>
                <wp:effectExtent l="0" t="0" r="17780" b="28575"/>
                <wp:wrapNone/>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42862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264622" w:rsidRDefault="006267DA" w:rsidP="006267DA">
                            <w:pPr>
                              <w:spacing w:line="259" w:lineRule="exact"/>
                              <w:ind w:left="19" w:right="19"/>
                              <w:jc w:val="center"/>
                              <w:rPr>
                                <w:rFonts w:ascii="標楷體" w:eastAsia="標楷體" w:hAnsi="標楷體"/>
                                <w:b/>
                              </w:rPr>
                            </w:pPr>
                            <w:r w:rsidRPr="00264622">
                              <w:rPr>
                                <w:rFonts w:ascii="標楷體" w:eastAsia="標楷體" w:hAnsi="標楷體" w:hint="eastAsia"/>
                                <w:b/>
                              </w:rPr>
                              <w:t>總務處</w:t>
                            </w:r>
                          </w:p>
                          <w:p w:rsidR="006267DA" w:rsidRPr="00264622" w:rsidRDefault="006267DA" w:rsidP="006267DA">
                            <w:pPr>
                              <w:spacing w:line="259" w:lineRule="exact"/>
                              <w:ind w:left="19" w:right="19"/>
                              <w:rPr>
                                <w:rFonts w:ascii="標楷體" w:eastAsia="標楷體" w:hAnsi="標楷體"/>
                              </w:rPr>
                            </w:pPr>
                            <w:r w:rsidRPr="00264622">
                              <w:rPr>
                                <w:rFonts w:ascii="標楷體" w:eastAsia="標楷體" w:hAnsi="標楷體" w:hint="eastAsia"/>
                              </w:rPr>
                              <w:t>全校內外統一清消</w:t>
                            </w:r>
                          </w:p>
                          <w:p w:rsidR="006267DA" w:rsidRPr="00264622" w:rsidRDefault="006267DA" w:rsidP="006267DA">
                            <w:pPr>
                              <w:spacing w:line="259" w:lineRule="exact"/>
                              <w:ind w:right="19"/>
                              <w:rPr>
                                <w:rFonts w:ascii="標楷體" w:eastAsia="標楷體" w:hAnsi="標楷體"/>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29" type="#_x0000_t202" style="position:absolute;margin-left:396.85pt;margin-top:214.65pt;width:139.6pt;height:33.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" filled="f" strokeweight="1pt">
                <v:stroke dashstyle="1 1"/>
                <v:textbox inset="0,0,0,0">
                  <w:txbxContent>
                    <w:p w:rsidR="006267DA" w:rsidRPr="00264622" w:rsidRDefault="006267DA" w:rsidP="006267DA">
                      <w:pPr>
                        <w:spacing w:line="259" w:lineRule="exact"/>
                        <w:ind w:left="19" w:right="19"/>
                        <w:jc w:val="center"/>
                        <w:rPr>
                          <w:rFonts w:ascii="標楷體" w:eastAsia="標楷體" w:hAnsi="標楷體"/>
                          <w:b/>
                        </w:rPr>
                      </w:pPr>
                      <w:r w:rsidRPr="00264622">
                        <w:rPr>
                          <w:rFonts w:ascii="標楷體" w:eastAsia="標楷體" w:hAnsi="標楷體" w:hint="eastAsia"/>
                          <w:b/>
                        </w:rPr>
                        <w:t>總務處</w:t>
                      </w:r>
                    </w:p>
                    <w:p w:rsidR="006267DA" w:rsidRPr="00264622" w:rsidRDefault="006267DA" w:rsidP="006267DA">
                      <w:pPr>
                        <w:spacing w:line="259" w:lineRule="exact"/>
                        <w:ind w:left="19" w:right="19"/>
                        <w:rPr>
                          <w:rFonts w:ascii="標楷體" w:eastAsia="標楷體" w:hAnsi="標楷體"/>
                        </w:rPr>
                      </w:pPr>
                      <w:r w:rsidRPr="00264622">
                        <w:rPr>
                          <w:rFonts w:ascii="標楷體" w:eastAsia="標楷體" w:hAnsi="標楷體" w:hint="eastAsia"/>
                        </w:rPr>
                        <w:t>全校內外統一清消</w:t>
                      </w:r>
                    </w:p>
                    <w:p w:rsidR="006267DA" w:rsidRPr="00264622" w:rsidRDefault="006267DA" w:rsidP="006267DA">
                      <w:pPr>
                        <w:spacing w:line="259" w:lineRule="exact"/>
                        <w:ind w:right="19"/>
                        <w:rPr>
                          <w:rFonts w:ascii="標楷體" w:eastAsia="標楷體" w:hAnsi="標楷體"/>
                        </w:rPr>
                      </w:pPr>
                    </w:p>
                  </w:txbxContent>
                </v:textbox>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81792" behindDoc="0" locked="0" layoutInCell="1" allowOverlap="1" wp14:anchorId="17EAA51E" wp14:editId="1FCD3A88">
                <wp:simplePos x="0" y="0"/>
                <wp:positionH relativeFrom="column">
                  <wp:posOffset>5046980</wp:posOffset>
                </wp:positionH>
                <wp:positionV relativeFrom="paragraph">
                  <wp:posOffset>264160</wp:posOffset>
                </wp:positionV>
                <wp:extent cx="1772285" cy="613410"/>
                <wp:effectExtent l="0" t="0" r="18415" b="15240"/>
                <wp:wrapNone/>
                <wp:docPr id="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61341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264622" w:rsidRDefault="006267DA" w:rsidP="006267DA">
                            <w:pPr>
                              <w:spacing w:line="259" w:lineRule="exact"/>
                              <w:ind w:left="19" w:right="19"/>
                              <w:jc w:val="center"/>
                              <w:rPr>
                                <w:rFonts w:ascii="標楷體" w:eastAsia="標楷體" w:hAnsi="標楷體"/>
                                <w:b/>
                              </w:rPr>
                            </w:pPr>
                            <w:r>
                              <w:rPr>
                                <w:rFonts w:ascii="標楷體" w:eastAsia="標楷體" w:hAnsi="標楷體" w:hint="eastAsia"/>
                                <w:b/>
                              </w:rPr>
                              <w:t>副校長室</w:t>
                            </w:r>
                          </w:p>
                          <w:p w:rsidR="006267DA" w:rsidRPr="00264622" w:rsidRDefault="006267DA" w:rsidP="006267DA">
                            <w:pPr>
                              <w:spacing w:line="259" w:lineRule="exact"/>
                              <w:ind w:left="19" w:right="19"/>
                              <w:rPr>
                                <w:rFonts w:ascii="標楷體" w:eastAsia="標楷體" w:hAnsi="標楷體"/>
                              </w:rPr>
                            </w:pPr>
                            <w:r w:rsidRPr="00264622">
                              <w:rPr>
                                <w:rFonts w:ascii="標楷體" w:eastAsia="標楷體" w:hAnsi="標楷體" w:cs="新細明體" w:hint="eastAsia"/>
                              </w:rPr>
                              <w:t>啟動發言人制度妥善發佈新聞</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7.4pt;margin-top:20.8pt;width:139.55pt;height:4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" filled="f" strokeweight="1pt">
                <v:stroke dashstyle="1 1"/>
                <v:textbox inset="0,0,0,0">
                  <w:txbxContent>
                    <w:p w:rsidR="006267DA" w:rsidRPr="00264622" w:rsidRDefault="006267DA" w:rsidP="006267DA">
                      <w:pPr>
                        <w:spacing w:line="259" w:lineRule="exact"/>
                        <w:ind w:left="19" w:right="19"/>
                        <w:jc w:val="center"/>
                        <w:rPr>
                          <w:rFonts w:ascii="標楷體" w:eastAsia="標楷體" w:hAnsi="標楷體"/>
                          <w:b/>
                        </w:rPr>
                      </w:pPr>
                      <w:r>
                        <w:rPr>
                          <w:rFonts w:ascii="標楷體" w:eastAsia="標楷體" w:hAnsi="標楷體" w:hint="eastAsia"/>
                          <w:b/>
                        </w:rPr>
                        <w:t>副校長室</w:t>
                      </w:r>
                    </w:p>
                    <w:p w:rsidR="006267DA" w:rsidRPr="00264622" w:rsidRDefault="006267DA" w:rsidP="006267DA">
                      <w:pPr>
                        <w:spacing w:line="259" w:lineRule="exact"/>
                        <w:ind w:left="19" w:right="19"/>
                        <w:rPr>
                          <w:rFonts w:ascii="標楷體" w:eastAsia="標楷體" w:hAnsi="標楷體"/>
                        </w:rPr>
                      </w:pPr>
                      <w:r w:rsidRPr="00264622">
                        <w:rPr>
                          <w:rFonts w:ascii="標楷體" w:eastAsia="標楷體" w:hAnsi="標楷體" w:cs="新細明體" w:hint="eastAsia"/>
                        </w:rPr>
                        <w:t>啟動發言人制度妥善發佈新聞</w:t>
                      </w:r>
                    </w:p>
                  </w:txbxContent>
                </v:textbox>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72576" behindDoc="0" locked="0" layoutInCell="1" allowOverlap="1" wp14:anchorId="1F4B2396" wp14:editId="20A10377">
                <wp:simplePos x="0" y="0"/>
                <wp:positionH relativeFrom="column">
                  <wp:posOffset>5039360</wp:posOffset>
                </wp:positionH>
                <wp:positionV relativeFrom="paragraph">
                  <wp:posOffset>1028065</wp:posOffset>
                </wp:positionV>
                <wp:extent cx="1764665" cy="516255"/>
                <wp:effectExtent l="0" t="0" r="26035" b="17145"/>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51625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264622" w:rsidRDefault="006267DA" w:rsidP="006267DA">
                            <w:pPr>
                              <w:spacing w:line="259" w:lineRule="exact"/>
                              <w:ind w:left="19" w:right="19"/>
                              <w:jc w:val="center"/>
                              <w:rPr>
                                <w:rFonts w:ascii="標楷體" w:eastAsia="標楷體" w:hAnsi="標楷體"/>
                                <w:b/>
                              </w:rPr>
                            </w:pPr>
                            <w:r w:rsidRPr="00264622">
                              <w:rPr>
                                <w:rFonts w:ascii="標楷體" w:eastAsia="標楷體" w:hAnsi="標楷體" w:hint="eastAsia"/>
                                <w:b/>
                              </w:rPr>
                              <w:t>教務處</w:t>
                            </w:r>
                          </w:p>
                          <w:p w:rsidR="006267DA" w:rsidRPr="00264622" w:rsidRDefault="006267DA" w:rsidP="006267DA">
                            <w:pPr>
                              <w:pStyle w:val="aa"/>
                              <w:numPr>
                                <w:ilvl w:val="0"/>
                                <w:numId w:val="33"/>
                              </w:numPr>
                              <w:suppressAutoHyphens w:val="0"/>
                              <w:autoSpaceDE w:val="0"/>
                              <w:spacing w:line="259" w:lineRule="exact"/>
                              <w:ind w:right="19"/>
                              <w:textAlignment w:val="auto"/>
                              <w:rPr>
                                <w:rFonts w:ascii="標楷體" w:eastAsia="標楷體" w:hAnsi="標楷體"/>
                              </w:rPr>
                            </w:pPr>
                            <w:r w:rsidRPr="00264622">
                              <w:rPr>
                                <w:rFonts w:ascii="標楷體" w:eastAsia="標楷體" w:hAnsi="標楷體" w:hint="eastAsia"/>
                              </w:rPr>
                              <w:t>規劃線上教學措施</w:t>
                            </w:r>
                          </w:p>
                          <w:p w:rsidR="006267DA" w:rsidRPr="00264622" w:rsidRDefault="006267DA" w:rsidP="006267DA">
                            <w:pPr>
                              <w:pStyle w:val="aa"/>
                              <w:numPr>
                                <w:ilvl w:val="0"/>
                                <w:numId w:val="33"/>
                              </w:numPr>
                              <w:suppressAutoHyphens w:val="0"/>
                              <w:autoSpaceDE w:val="0"/>
                              <w:spacing w:line="259" w:lineRule="exact"/>
                              <w:ind w:right="19"/>
                              <w:textAlignment w:val="auto"/>
                              <w:rPr>
                                <w:rFonts w:ascii="標楷體" w:eastAsia="標楷體" w:hAnsi="標楷體"/>
                              </w:rPr>
                            </w:pPr>
                            <w:r>
                              <w:rPr>
                                <w:rFonts w:ascii="標楷體" w:eastAsia="標楷體" w:hAnsi="標楷體" w:hint="eastAsia"/>
                              </w:rPr>
                              <w:t>公告停課</w:t>
                            </w:r>
                            <w:r w:rsidRPr="00264622">
                              <w:rPr>
                                <w:rFonts w:ascii="標楷體" w:eastAsia="標楷體" w:hAnsi="標楷體"/>
                              </w:rPr>
                              <w:t>措施通知書</w:t>
                            </w:r>
                          </w:p>
                          <w:p w:rsidR="006267DA" w:rsidRPr="00707661" w:rsidRDefault="006267DA" w:rsidP="006267DA">
                            <w:pPr>
                              <w:spacing w:line="259" w:lineRule="exact"/>
                              <w:ind w:left="19" w:right="19"/>
                              <w:jc w:val="center"/>
                              <w:rPr>
                                <w:rFonts w:eastAsiaTheme="minorEastAsia" w:hint="eastAsia"/>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96.8pt;margin-top:80.95pt;width:138.95pt;height:4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" filled="f" strokeweight="1pt">
                <v:stroke dashstyle="1 1"/>
                <v:textbox inset="0,0,0,0">
                  <w:txbxContent>
                    <w:p w:rsidR="006267DA" w:rsidRPr="00264622" w:rsidRDefault="006267DA" w:rsidP="006267DA">
                      <w:pPr>
                        <w:spacing w:line="259" w:lineRule="exact"/>
                        <w:ind w:left="19" w:right="19"/>
                        <w:jc w:val="center"/>
                        <w:rPr>
                          <w:rFonts w:ascii="標楷體" w:eastAsia="標楷體" w:hAnsi="標楷體"/>
                          <w:b/>
                        </w:rPr>
                      </w:pPr>
                      <w:r w:rsidRPr="00264622">
                        <w:rPr>
                          <w:rFonts w:ascii="標楷體" w:eastAsia="標楷體" w:hAnsi="標楷體" w:hint="eastAsia"/>
                          <w:b/>
                        </w:rPr>
                        <w:t>教務處</w:t>
                      </w:r>
                    </w:p>
                    <w:p w:rsidR="006267DA" w:rsidRPr="00264622" w:rsidRDefault="006267DA" w:rsidP="006267DA">
                      <w:pPr>
                        <w:pStyle w:val="aa"/>
                        <w:numPr>
                          <w:ilvl w:val="0"/>
                          <w:numId w:val="33"/>
                        </w:numPr>
                        <w:suppressAutoHyphens w:val="0"/>
                        <w:autoSpaceDE w:val="0"/>
                        <w:spacing w:line="259" w:lineRule="exact"/>
                        <w:ind w:right="19"/>
                        <w:textAlignment w:val="auto"/>
                        <w:rPr>
                          <w:rFonts w:ascii="標楷體" w:eastAsia="標楷體" w:hAnsi="標楷體"/>
                        </w:rPr>
                      </w:pPr>
                      <w:r w:rsidRPr="00264622">
                        <w:rPr>
                          <w:rFonts w:ascii="標楷體" w:eastAsia="標楷體" w:hAnsi="標楷體" w:hint="eastAsia"/>
                        </w:rPr>
                        <w:t>規劃線上教學措施</w:t>
                      </w:r>
                    </w:p>
                    <w:p w:rsidR="006267DA" w:rsidRPr="00264622" w:rsidRDefault="006267DA" w:rsidP="006267DA">
                      <w:pPr>
                        <w:pStyle w:val="aa"/>
                        <w:numPr>
                          <w:ilvl w:val="0"/>
                          <w:numId w:val="33"/>
                        </w:numPr>
                        <w:suppressAutoHyphens w:val="0"/>
                        <w:autoSpaceDE w:val="0"/>
                        <w:spacing w:line="259" w:lineRule="exact"/>
                        <w:ind w:right="19"/>
                        <w:textAlignment w:val="auto"/>
                        <w:rPr>
                          <w:rFonts w:ascii="標楷體" w:eastAsia="標楷體" w:hAnsi="標楷體"/>
                        </w:rPr>
                      </w:pPr>
                      <w:r>
                        <w:rPr>
                          <w:rFonts w:ascii="標楷體" w:eastAsia="標楷體" w:hAnsi="標楷體" w:hint="eastAsia"/>
                        </w:rPr>
                        <w:t>公告停課</w:t>
                      </w:r>
                      <w:r w:rsidRPr="00264622">
                        <w:rPr>
                          <w:rFonts w:ascii="標楷體" w:eastAsia="標楷體" w:hAnsi="標楷體"/>
                        </w:rPr>
                        <w:t>措施通知書</w:t>
                      </w:r>
                    </w:p>
                    <w:p w:rsidR="006267DA" w:rsidRPr="00707661" w:rsidRDefault="006267DA" w:rsidP="006267DA">
                      <w:pPr>
                        <w:spacing w:line="259" w:lineRule="exact"/>
                        <w:ind w:left="19" w:right="19"/>
                        <w:jc w:val="center"/>
                        <w:rPr>
                          <w:rFonts w:eastAsiaTheme="minorEastAsia" w:hint="eastAsia"/>
                        </w:rPr>
                      </w:pPr>
                    </w:p>
                  </w:txbxContent>
                </v:textbox>
              </v:shape>
            </w:pict>
          </mc:Fallback>
        </mc:AlternateContent>
      </w:r>
      <w:r w:rsidRPr="006267DA">
        <w:rPr>
          <w:rFonts w:ascii="標楷體" w:eastAsia="標楷體" w:hAnsi="標楷體" w:cs="Noto Sans Mono CJK JP Bold"/>
          <w:noProof/>
          <w:kern w:val="0"/>
          <w:sz w:val="22"/>
          <w:szCs w:val="22"/>
          <w:lang w:bidi="ar-SA"/>
        </w:rPr>
        <mc:AlternateContent>
          <mc:Choice Requires="wpg">
            <w:drawing>
              <wp:anchor distT="0" distB="0" distL="114300" distR="114300" simplePos="0" relativeHeight="251682816" behindDoc="0" locked="0" layoutInCell="1" allowOverlap="1" wp14:anchorId="5C0EBB21" wp14:editId="3C2DC518">
                <wp:simplePos x="0" y="0"/>
                <wp:positionH relativeFrom="column">
                  <wp:posOffset>-57150</wp:posOffset>
                </wp:positionH>
                <wp:positionV relativeFrom="paragraph">
                  <wp:posOffset>177800</wp:posOffset>
                </wp:positionV>
                <wp:extent cx="2180590" cy="3625850"/>
                <wp:effectExtent l="0" t="0" r="29210" b="12700"/>
                <wp:wrapNone/>
                <wp:docPr id="75" name="群組 75"/>
                <wp:cNvGraphicFramePr/>
                <a:graphic xmlns:a="http://schemas.openxmlformats.org/drawingml/2006/main">
                  <a:graphicData uri="http://schemas.microsoft.com/office/word/2010/wordprocessingGroup">
                    <wpg:wgp>
                      <wpg:cNvGrpSpPr/>
                      <wpg:grpSpPr>
                        <a:xfrm>
                          <a:off x="0" y="0"/>
                          <a:ext cx="2180590" cy="3625850"/>
                          <a:chOff x="-397589" y="-568490"/>
                          <a:chExt cx="2181379" cy="3487254"/>
                        </a:xfrm>
                      </wpg:grpSpPr>
                      <wps:wsp>
                        <wps:cNvPr id="50" name="Text Box 11"/>
                        <wps:cNvSpPr txBox="1">
                          <a:spLocks noChangeArrowheads="1"/>
                        </wps:cNvSpPr>
                        <wps:spPr bwMode="auto">
                          <a:xfrm>
                            <a:off x="-397589" y="-568490"/>
                            <a:ext cx="1924240" cy="1725448"/>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4F5142" w:rsidRDefault="006267DA" w:rsidP="006267DA">
                              <w:pPr>
                                <w:spacing w:line="259" w:lineRule="exact"/>
                                <w:ind w:left="19" w:right="19"/>
                                <w:jc w:val="center"/>
                                <w:rPr>
                                  <w:rFonts w:ascii="標楷體" w:eastAsia="標楷體" w:hAnsi="標楷體"/>
                                  <w:b/>
                                </w:rPr>
                              </w:pPr>
                              <w:r w:rsidRPr="004F5142">
                                <w:rPr>
                                  <w:rFonts w:ascii="標楷體" w:eastAsia="標楷體" w:hAnsi="標楷體" w:hint="eastAsia"/>
                                  <w:b/>
                                </w:rPr>
                                <w:t>學務處</w:t>
                              </w:r>
                            </w:p>
                            <w:p w:rsidR="006267DA" w:rsidRPr="00E26B20"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1、</w:t>
                              </w:r>
                              <w:r w:rsidRPr="00E26B20">
                                <w:rPr>
                                  <w:rFonts w:ascii="標楷體" w:eastAsia="標楷體" w:hAnsi="標楷體" w:hint="eastAsia"/>
                                </w:rPr>
                                <w:t>放學交通車之聯繫</w:t>
                              </w:r>
                              <w:r>
                                <w:rPr>
                                  <w:rFonts w:ascii="標楷體" w:eastAsia="標楷體" w:hAnsi="標楷體" w:hint="eastAsia"/>
                                </w:rPr>
                                <w:t>。</w:t>
                              </w:r>
                            </w:p>
                            <w:p w:rsidR="006267DA" w:rsidRPr="00E26B20"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2、</w:t>
                              </w:r>
                              <w:r w:rsidRPr="00E26B20">
                                <w:rPr>
                                  <w:rFonts w:ascii="標楷體" w:eastAsia="標楷體" w:hAnsi="標楷體" w:hint="eastAsia"/>
                                </w:rPr>
                                <w:t>團膳之處理</w:t>
                              </w:r>
                              <w:r>
                                <w:rPr>
                                  <w:rFonts w:ascii="標楷體" w:eastAsia="標楷體" w:hAnsi="標楷體" w:hint="eastAsia"/>
                                </w:rPr>
                                <w:t>。</w:t>
                              </w:r>
                            </w:p>
                            <w:p w:rsidR="006267DA" w:rsidRPr="004F5142"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3、透由各班導師</w:t>
                              </w:r>
                              <w:r w:rsidRPr="00E26B20">
                                <w:rPr>
                                  <w:rFonts w:ascii="標楷體" w:eastAsia="標楷體" w:hAnsi="標楷體" w:hint="eastAsia"/>
                                </w:rPr>
                                <w:t>緊急通</w:t>
                              </w:r>
                              <w:r w:rsidRPr="004F5142">
                                <w:rPr>
                                  <w:rFonts w:ascii="標楷體" w:eastAsia="標楷體" w:hAnsi="標楷體" w:hint="eastAsia"/>
                                </w:rPr>
                                <w:t>知家長知悉返家接回。</w:t>
                              </w:r>
                            </w:p>
                            <w:p w:rsidR="006267DA" w:rsidRDefault="006267DA" w:rsidP="006267DA">
                              <w:pPr>
                                <w:spacing w:line="259" w:lineRule="exact"/>
                                <w:ind w:left="360" w:hangingChars="150" w:hanging="360"/>
                                <w:rPr>
                                  <w:rFonts w:ascii="標楷體" w:eastAsia="標楷體" w:hAnsi="標楷體"/>
                                </w:rPr>
                              </w:pPr>
                              <w:r w:rsidRPr="004F5142">
                                <w:rPr>
                                  <w:rFonts w:ascii="標楷體" w:eastAsia="標楷體" w:hAnsi="標楷體" w:hint="eastAsia"/>
                                </w:rPr>
                                <w:t>4、</w:t>
                              </w:r>
                              <w:r>
                                <w:rPr>
                                  <w:rFonts w:ascii="標楷體" w:eastAsia="標楷體" w:hAnsi="標楷體" w:hint="eastAsia"/>
                                </w:rPr>
                                <w:t>備妥各場域人員及接觸者名冊，配合疫情調查。</w:t>
                              </w:r>
                            </w:p>
                            <w:p w:rsidR="006267DA" w:rsidRPr="00B662F1"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5、</w:t>
                              </w:r>
                              <w:r w:rsidRPr="00B662F1">
                                <w:rPr>
                                  <w:rFonts w:ascii="標楷體" w:eastAsia="標楷體" w:hAnsi="標楷體" w:cs="細明體" w:hint="eastAsia"/>
                                </w:rPr>
                                <w:t>鼓勵生病</w:t>
                              </w:r>
                              <w:r>
                                <w:rPr>
                                  <w:rFonts w:ascii="標楷體" w:eastAsia="標楷體" w:hAnsi="標楷體" w:cs="細明體" w:hint="eastAsia"/>
                                </w:rPr>
                                <w:t>學生</w:t>
                              </w:r>
                              <w:r w:rsidRPr="00B662F1">
                                <w:rPr>
                                  <w:rFonts w:ascii="標楷體" w:eastAsia="標楷體" w:hAnsi="標楷體" w:cs="細明體" w:hint="eastAsia"/>
                                </w:rPr>
                                <w:t>在</w:t>
                              </w:r>
                              <w:r>
                                <w:rPr>
                                  <w:rFonts w:ascii="標楷體" w:eastAsia="標楷體" w:hAnsi="標楷體" w:cs="細明體" w:hint="eastAsia"/>
                                </w:rPr>
                                <w:t>家</w:t>
                              </w:r>
                              <w:r w:rsidRPr="00B662F1">
                                <w:rPr>
                                  <w:rFonts w:ascii="標楷體" w:eastAsia="標楷體" w:hAnsi="標楷體" w:cs="細明體" w:hint="eastAsia"/>
                                </w:rPr>
                                <w:t>休息</w:t>
                              </w:r>
                              <w:r>
                                <w:rPr>
                                  <w:rFonts w:ascii="標楷體" w:eastAsia="標楷體" w:hAnsi="標楷體" w:cs="細明體" w:hint="eastAsia"/>
                                </w:rPr>
                                <w:t>。</w:t>
                              </w:r>
                            </w:p>
                            <w:p w:rsidR="006267DA" w:rsidRPr="004F5142"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6</w:t>
                              </w:r>
                              <w:r w:rsidRPr="00B662F1">
                                <w:rPr>
                                  <w:rFonts w:ascii="標楷體" w:eastAsia="標楷體" w:hAnsi="標楷體" w:cs="細明體" w:hint="eastAsia"/>
                                </w:rPr>
                                <w:t>、</w:t>
                              </w:r>
                              <w:r>
                                <w:rPr>
                                  <w:rFonts w:ascii="標楷體" w:eastAsia="標楷體" w:hAnsi="標楷體" w:cs="細明體" w:hint="eastAsia"/>
                                </w:rPr>
                                <w:t>學生</w:t>
                              </w:r>
                              <w:r w:rsidRPr="00B662F1">
                                <w:rPr>
                                  <w:rFonts w:ascii="標楷體" w:eastAsia="標楷體" w:hAnsi="標楷體" w:cs="細明體" w:hint="eastAsia"/>
                                </w:rPr>
                                <w:t>請假彈性措施。</w:t>
                              </w:r>
                            </w:p>
                          </w:txbxContent>
                        </wps:txbx>
                        <wps:bodyPr rot="0" vert="horz" wrap="square" lIns="0" tIns="0" rIns="0" bIns="0" anchor="t" anchorCtr="0" upright="1">
                          <a:noAutofit/>
                        </wps:bodyPr>
                      </wps:wsp>
                      <wps:wsp>
                        <wps:cNvPr id="70" name="肘形接點 70"/>
                        <wps:cNvCnPr>
                          <a:endCxn id="50" idx="3"/>
                        </wps:cNvCnPr>
                        <wps:spPr>
                          <a:xfrm rot="16200000" flipV="1">
                            <a:off x="1386942" y="433944"/>
                            <a:ext cx="536557" cy="257139"/>
                          </a:xfrm>
                          <a:prstGeom prst="bentConnector2">
                            <a:avLst/>
                          </a:prstGeom>
                          <a:noFill/>
                          <a:ln w="9525" cap="flat" cmpd="sng" algn="ctr">
                            <a:solidFill>
                              <a:sysClr val="windowText" lastClr="000000"/>
                            </a:solidFill>
                            <a:prstDash val="solid"/>
                            <a:tailEnd type="arrow"/>
                          </a:ln>
                          <a:effectLst/>
                        </wps:spPr>
                        <wps:bodyPr/>
                      </wps:wsp>
                      <wps:wsp>
                        <wps:cNvPr id="71" name="直線單箭頭接點 71"/>
                        <wps:cNvCnPr/>
                        <wps:spPr>
                          <a:xfrm>
                            <a:off x="647699" y="1158966"/>
                            <a:ext cx="0" cy="1060359"/>
                          </a:xfrm>
                          <a:prstGeom prst="straightConnector1">
                            <a:avLst/>
                          </a:prstGeom>
                          <a:noFill/>
                          <a:ln w="9525" cap="flat" cmpd="sng" algn="ctr">
                            <a:solidFill>
                              <a:sysClr val="windowText" lastClr="000000"/>
                            </a:solidFill>
                            <a:prstDash val="solid"/>
                            <a:tailEnd type="arrow"/>
                          </a:ln>
                          <a:effectLst/>
                        </wps:spPr>
                        <wps:bodyPr/>
                      </wps:wsp>
                      <wps:wsp>
                        <wps:cNvPr id="72" name="Text Box 11"/>
                        <wps:cNvSpPr txBox="1">
                          <a:spLocks noChangeArrowheads="1"/>
                        </wps:cNvSpPr>
                        <wps:spPr bwMode="auto">
                          <a:xfrm>
                            <a:off x="45863" y="1156958"/>
                            <a:ext cx="647700" cy="1123950"/>
                          </a:xfrm>
                          <a:prstGeom prst="rect">
                            <a:avLst/>
                          </a:prstGeom>
                          <a:noFill/>
                          <a:ln w="12700">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上課中</w:t>
                              </w:r>
                            </w:p>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，突然</w:t>
                              </w:r>
                            </w:p>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停課。</w:t>
                              </w:r>
                            </w:p>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若校車</w:t>
                              </w:r>
                            </w:p>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無法即</w:t>
                              </w:r>
                            </w:p>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時配合</w:t>
                              </w:r>
                            </w:p>
                            <w:p w:rsidR="006267DA" w:rsidRPr="00E26B20" w:rsidRDefault="006267DA" w:rsidP="006267DA">
                              <w:pPr>
                                <w:spacing w:line="259" w:lineRule="exact"/>
                                <w:ind w:left="19" w:right="19"/>
                                <w:jc w:val="center"/>
                                <w:rPr>
                                  <w:rFonts w:ascii="標楷體" w:eastAsia="標楷體" w:hAnsi="標楷體"/>
                                </w:rPr>
                              </w:pPr>
                            </w:p>
                          </w:txbxContent>
                        </wps:txbx>
                        <wps:bodyPr rot="0" vert="horz" wrap="square" lIns="0" tIns="0" rIns="0" bIns="0" anchor="t" anchorCtr="0" upright="1">
                          <a:noAutofit/>
                        </wps:bodyPr>
                      </wps:wsp>
                      <wps:wsp>
                        <wps:cNvPr id="73" name="Text Box 11"/>
                        <wps:cNvSpPr txBox="1">
                          <a:spLocks noChangeArrowheads="1"/>
                        </wps:cNvSpPr>
                        <wps:spPr bwMode="auto">
                          <a:xfrm>
                            <a:off x="-397589" y="2247899"/>
                            <a:ext cx="1826224" cy="67086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707661" w:rsidRDefault="006267DA" w:rsidP="006267DA">
                              <w:pPr>
                                <w:spacing w:line="259" w:lineRule="exact"/>
                                <w:ind w:right="19"/>
                                <w:rPr>
                                  <w:rFonts w:eastAsiaTheme="minorEastAsia" w:hint="eastAsia"/>
                                </w:rPr>
                              </w:pPr>
                              <w:r w:rsidRPr="00E26B20">
                                <w:rPr>
                                  <w:rFonts w:ascii="標楷體" w:eastAsia="標楷體" w:hAnsi="標楷體" w:hint="eastAsia"/>
                                </w:rPr>
                                <w:t>搭乘校車的同學在原教室採安全距離，搭配教室資訊設備，統一線上學習</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75" o:spid="_x0000_s1032" style="position:absolute;margin-left:-4.5pt;margin-top:14pt;width:171.7pt;height:285.5pt;z-index:251682816;mso-width-relative:margin;mso-height-relative:margin" coordorigin="-3975,-5684" coordsize="21813,3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">
                <v:shape id="_x0000_s1033" type="#_x0000_t202" style="position:absolute;left:-3975;top:-5684;width:19241;height:17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WF8MA&#10;AADbAAAADwAAAGRycy9kb3ducmV2LnhtbERPu07DMBTdkfgH61Zio06L2tIQp0JBlVg69LGwXcW3&#10;cUh8HcUmSfn6ekBiPDrvbDfZVgzU+9qxgsU8AUFcOl1zpeBy3j+/gvABWWPrmBTcyMMuf3zIMNVu&#10;5CMNp1CJGMI+RQUmhC6V0peGLPq564gjd3W9xRBhX0nd4xjDbSuXSbKWFmuODQY7KgyVzenHKphe&#10;fpfbw3d1+Bg39XFtvpqiGBqlnmbT+xuIQFP4F/+5P7WCVVwfv8Qf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0WF8MAAADbAAAADwAAAAAAAAAAAAAAAACYAgAAZHJzL2Rv&#10;d25yZXYueG1sUEsFBgAAAAAEAAQA9QAAAIgDAAAAAA==&#10;" filled="f" strokeweight="1pt">
                  <v:stroke dashstyle="1 1"/>
                  <v:textbox inset="0,0,0,0">
                    <w:txbxContent>
                      <w:p w:rsidR="006267DA" w:rsidRPr="004F5142" w:rsidRDefault="006267DA" w:rsidP="006267DA">
                        <w:pPr>
                          <w:spacing w:line="259" w:lineRule="exact"/>
                          <w:ind w:left="19" w:right="19"/>
                          <w:jc w:val="center"/>
                          <w:rPr>
                            <w:rFonts w:ascii="標楷體" w:eastAsia="標楷體" w:hAnsi="標楷體"/>
                            <w:b/>
                          </w:rPr>
                        </w:pPr>
                        <w:r w:rsidRPr="004F5142">
                          <w:rPr>
                            <w:rFonts w:ascii="標楷體" w:eastAsia="標楷體" w:hAnsi="標楷體" w:hint="eastAsia"/>
                            <w:b/>
                          </w:rPr>
                          <w:t>學務處</w:t>
                        </w:r>
                      </w:p>
                      <w:p w:rsidR="006267DA" w:rsidRPr="00E26B20"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1、</w:t>
                        </w:r>
                        <w:r w:rsidRPr="00E26B20">
                          <w:rPr>
                            <w:rFonts w:ascii="標楷體" w:eastAsia="標楷體" w:hAnsi="標楷體" w:hint="eastAsia"/>
                          </w:rPr>
                          <w:t>放學交通車之聯繫</w:t>
                        </w:r>
                        <w:r>
                          <w:rPr>
                            <w:rFonts w:ascii="標楷體" w:eastAsia="標楷體" w:hAnsi="標楷體" w:hint="eastAsia"/>
                          </w:rPr>
                          <w:t>。</w:t>
                        </w:r>
                      </w:p>
                      <w:p w:rsidR="006267DA" w:rsidRPr="00E26B20"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2、</w:t>
                        </w:r>
                        <w:r w:rsidRPr="00E26B20">
                          <w:rPr>
                            <w:rFonts w:ascii="標楷體" w:eastAsia="標楷體" w:hAnsi="標楷體" w:hint="eastAsia"/>
                          </w:rPr>
                          <w:t>團膳之處理</w:t>
                        </w:r>
                        <w:r>
                          <w:rPr>
                            <w:rFonts w:ascii="標楷體" w:eastAsia="標楷體" w:hAnsi="標楷體" w:hint="eastAsia"/>
                          </w:rPr>
                          <w:t>。</w:t>
                        </w:r>
                      </w:p>
                      <w:p w:rsidR="006267DA" w:rsidRPr="004F5142"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3、透由各班導師</w:t>
                        </w:r>
                        <w:r w:rsidRPr="00E26B20">
                          <w:rPr>
                            <w:rFonts w:ascii="標楷體" w:eastAsia="標楷體" w:hAnsi="標楷體" w:hint="eastAsia"/>
                          </w:rPr>
                          <w:t>緊急通</w:t>
                        </w:r>
                        <w:r w:rsidRPr="004F5142">
                          <w:rPr>
                            <w:rFonts w:ascii="標楷體" w:eastAsia="標楷體" w:hAnsi="標楷體" w:hint="eastAsia"/>
                          </w:rPr>
                          <w:t>知家長知悉返家接回。</w:t>
                        </w:r>
                      </w:p>
                      <w:p w:rsidR="006267DA" w:rsidRDefault="006267DA" w:rsidP="006267DA">
                        <w:pPr>
                          <w:spacing w:line="259" w:lineRule="exact"/>
                          <w:ind w:left="360" w:hangingChars="150" w:hanging="360"/>
                          <w:rPr>
                            <w:rFonts w:ascii="標楷體" w:eastAsia="標楷體" w:hAnsi="標楷體"/>
                          </w:rPr>
                        </w:pPr>
                        <w:r w:rsidRPr="004F5142">
                          <w:rPr>
                            <w:rFonts w:ascii="標楷體" w:eastAsia="標楷體" w:hAnsi="標楷體" w:hint="eastAsia"/>
                          </w:rPr>
                          <w:t>4、</w:t>
                        </w:r>
                        <w:r>
                          <w:rPr>
                            <w:rFonts w:ascii="標楷體" w:eastAsia="標楷體" w:hAnsi="標楷體" w:hint="eastAsia"/>
                          </w:rPr>
                          <w:t>備妥各場域人員及接觸者名冊，配合疫情調查。</w:t>
                        </w:r>
                      </w:p>
                      <w:p w:rsidR="006267DA" w:rsidRPr="00B662F1"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5、</w:t>
                        </w:r>
                        <w:r w:rsidRPr="00B662F1">
                          <w:rPr>
                            <w:rFonts w:ascii="標楷體" w:eastAsia="標楷體" w:hAnsi="標楷體" w:cs="細明體" w:hint="eastAsia"/>
                          </w:rPr>
                          <w:t>鼓勵生病</w:t>
                        </w:r>
                        <w:r>
                          <w:rPr>
                            <w:rFonts w:ascii="標楷體" w:eastAsia="標楷體" w:hAnsi="標楷體" w:cs="細明體" w:hint="eastAsia"/>
                          </w:rPr>
                          <w:t>學生</w:t>
                        </w:r>
                        <w:r w:rsidRPr="00B662F1">
                          <w:rPr>
                            <w:rFonts w:ascii="標楷體" w:eastAsia="標楷體" w:hAnsi="標楷體" w:cs="細明體" w:hint="eastAsia"/>
                          </w:rPr>
                          <w:t>在</w:t>
                        </w:r>
                        <w:r>
                          <w:rPr>
                            <w:rFonts w:ascii="標楷體" w:eastAsia="標楷體" w:hAnsi="標楷體" w:cs="細明體" w:hint="eastAsia"/>
                          </w:rPr>
                          <w:t>家</w:t>
                        </w:r>
                        <w:r w:rsidRPr="00B662F1">
                          <w:rPr>
                            <w:rFonts w:ascii="標楷體" w:eastAsia="標楷體" w:hAnsi="標楷體" w:cs="細明體" w:hint="eastAsia"/>
                          </w:rPr>
                          <w:t>休息</w:t>
                        </w:r>
                        <w:r>
                          <w:rPr>
                            <w:rFonts w:ascii="標楷體" w:eastAsia="標楷體" w:hAnsi="標楷體" w:cs="細明體" w:hint="eastAsia"/>
                          </w:rPr>
                          <w:t>。</w:t>
                        </w:r>
                      </w:p>
                      <w:p w:rsidR="006267DA" w:rsidRPr="004F5142"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6</w:t>
                        </w:r>
                        <w:r w:rsidRPr="00B662F1">
                          <w:rPr>
                            <w:rFonts w:ascii="標楷體" w:eastAsia="標楷體" w:hAnsi="標楷體" w:cs="細明體" w:hint="eastAsia"/>
                          </w:rPr>
                          <w:t>、</w:t>
                        </w:r>
                        <w:r>
                          <w:rPr>
                            <w:rFonts w:ascii="標楷體" w:eastAsia="標楷體" w:hAnsi="標楷體" w:cs="細明體" w:hint="eastAsia"/>
                          </w:rPr>
                          <w:t>學生</w:t>
                        </w:r>
                        <w:r w:rsidRPr="00B662F1">
                          <w:rPr>
                            <w:rFonts w:ascii="標楷體" w:eastAsia="標楷體" w:hAnsi="標楷體" w:cs="細明體" w:hint="eastAsia"/>
                          </w:rPr>
                          <w:t>請假彈性措施。</w:t>
                        </w:r>
                      </w:p>
                    </w:txbxContent>
                  </v:textbox>
                </v:shape>
                <v:shapetype id="_x0000_t33" coordsize="21600,21600" o:spt="33" o:oned="t" path="m,l21600,r,21600e" filled="f">
                  <v:stroke joinstyle="miter"/>
                  <v:path arrowok="t" fillok="f" o:connecttype="none"/>
                  <o:lock v:ext="edit" shapetype="t"/>
                </v:shapetype>
                <v:shape id="肘形接點 70" o:spid="_x0000_s1034" type="#_x0000_t33" style="position:absolute;left:13869;top:4339;width:5365;height:257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O7/cAAAADbAAAADwAAAGRycy9kb3ducmV2LnhtbERPTWsCMRC9F/ofwhS8FM3W0iqrUapS&#10;sEet4HXYjJulm8mSTN21v745FHp8vO/levCtulJMTWADT5MCFHEVbMO1gdPn+3gOKgmyxTYwGbhR&#10;gvXq/m6JpQ09H+h6lFrlEE4lGnAiXal1qhx5TJPQEWfuEqJHyTDW2kbsc7hv9bQoXrXHhnODw462&#10;jqqv47c38LN3aXc5b3b88fisN8TSv0QxZvQwvC1ACQ3yL/5z762BWV6fv+QfoF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Du/3AAAAA2wAAAA8AAAAAAAAAAAAAAAAA&#10;oQIAAGRycy9kb3ducmV2LnhtbFBLBQYAAAAABAAEAPkAAACOAwAAAAA=&#10;" strokecolor="windowText">
                  <v:stroke endarrow="open"/>
                </v:shape>
                <v:shapetype id="_x0000_t32" coordsize="21600,21600" o:spt="32" o:oned="t" path="m,l21600,21600e" filled="f">
                  <v:path arrowok="t" fillok="f" o:connecttype="none"/>
                  <o:lock v:ext="edit" shapetype="t"/>
                </v:shapetype>
                <v:shape id="直線單箭頭接點 71" o:spid="_x0000_s1035" type="#_x0000_t32" style="position:absolute;left:6476;top:11589;width:0;height:106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0rfMQAAADbAAAADwAAAGRycy9kb3ducmV2LnhtbESP3WoCMRSE7wu+QzhC72pWoVZWs1Kl&#10;LQUR6treHzZnf+zmZEmirj69EQq9HGbmG2ax7E0rTuR8Y1nBeJSAIC6sbrhS8L1/f5qB8AFZY2uZ&#10;FFzIwzIbPCww1fbMOzrloRIRwj5FBXUIXSqlL2oy6Ee2I45eaZ3BEKWrpHZ4jnDTykmSTKXBhuNC&#10;jR2tayp+86NRYFflUf8829XMbYv87UseLpuPq1KPw/51DiJQH/7Df+1PreBlDPc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St8xAAAANsAAAAPAAAAAAAAAAAA&#10;AAAAAKECAABkcnMvZG93bnJldi54bWxQSwUGAAAAAAQABAD5AAAAkgMAAAAA&#10;" strokecolor="windowText">
                  <v:stroke endarrow="open"/>
                </v:shape>
                <v:shape id="_x0000_s1036" type="#_x0000_t202" style="position:absolute;left:458;top:11569;width:6477;height:1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z8MUA&#10;AADbAAAADwAAAGRycy9kb3ducmV2LnhtbESPQWvCQBSE74X+h+UVequbWlAbXYOUBnroxajU4yP7&#10;mk2TfRuyWxP/vSsIHoeZ+YZZZaNtxYl6XztW8DpJQBCXTtdcKdjv8pcFCB+QNbaOScGZPGTrx4cV&#10;ptoNvKVTESoRIexTVGBC6FIpfWnIop+4jjh6v663GKLsK6l7HCLctnKaJDNpsea4YLCjD0NlU/xb&#10;Be+D+fx5K/58vvH5Pq+bxflw/Fbq+WncLEEEGsM9fGt/aQXzKVy/x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LPwxQAAANsAAAAPAAAAAAAAAAAAAAAAAJgCAABkcnMv&#10;ZG93bnJldi54bWxQSwUGAAAAAAQABAD1AAAAigMAAAAA&#10;" filled="f" stroked="f" strokeweight="1pt">
                  <v:stroke dashstyle="1 1"/>
                  <v:textbox inset="0,0,0,0">
                    <w:txbxContent>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上課中</w:t>
                        </w:r>
                      </w:p>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，突然</w:t>
                        </w:r>
                      </w:p>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停課。</w:t>
                        </w:r>
                      </w:p>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若校車</w:t>
                        </w:r>
                      </w:p>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無法即</w:t>
                        </w:r>
                      </w:p>
                      <w:p w:rsidR="006267DA" w:rsidRPr="00E26B20" w:rsidRDefault="006267DA" w:rsidP="006267DA">
                        <w:pPr>
                          <w:spacing w:line="259" w:lineRule="exact"/>
                          <w:ind w:right="19"/>
                          <w:rPr>
                            <w:rFonts w:ascii="標楷體" w:eastAsia="標楷體" w:hAnsi="標楷體"/>
                          </w:rPr>
                        </w:pPr>
                        <w:r w:rsidRPr="00E26B20">
                          <w:rPr>
                            <w:rFonts w:ascii="標楷體" w:eastAsia="標楷體" w:hAnsi="標楷體" w:hint="eastAsia"/>
                          </w:rPr>
                          <w:t>時配合</w:t>
                        </w:r>
                      </w:p>
                      <w:p w:rsidR="006267DA" w:rsidRPr="00E26B20" w:rsidRDefault="006267DA" w:rsidP="006267DA">
                        <w:pPr>
                          <w:spacing w:line="259" w:lineRule="exact"/>
                          <w:ind w:left="19" w:right="19"/>
                          <w:jc w:val="center"/>
                          <w:rPr>
                            <w:rFonts w:ascii="標楷體" w:eastAsia="標楷體" w:hAnsi="標楷體"/>
                          </w:rPr>
                        </w:pPr>
                      </w:p>
                    </w:txbxContent>
                  </v:textbox>
                </v:shape>
                <v:shape id="_x0000_s1037" type="#_x0000_t202" style="position:absolute;left:-3975;top:22478;width:18261;height:6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UAMQA&#10;AADbAAAADwAAAGRycy9kb3ducmV2LnhtbESPQWvCQBSE74L/YXmCN91UQdvUVSQi9OJB7aW3R/Y1&#10;myb7NmTXJPbXdwuCx2FmvmE2u8HWoqPWl44VvMwTEMS50yUXCj6vx9krCB+QNdaOScGdPOy249EG&#10;U+16PlN3CYWIEPYpKjAhNKmUPjdk0c9dQxy9b9daDFG2hdQt9hFua7lIkpW0WHJcMNhQZiivLjer&#10;YFj+Lt5OP8Xp0K/L88p8VVnWVUpNJ8P+HUSgITzDj/aHVrBewv+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61ADEAAAA2wAAAA8AAAAAAAAAAAAAAAAAmAIAAGRycy9k&#10;b3ducmV2LnhtbFBLBQYAAAAABAAEAPUAAACJAwAAAAA=&#10;" filled="f" strokeweight="1pt">
                  <v:stroke dashstyle="1 1"/>
                  <v:textbox inset="0,0,0,0">
                    <w:txbxContent>
                      <w:p w:rsidR="006267DA" w:rsidRPr="00707661" w:rsidRDefault="006267DA" w:rsidP="006267DA">
                        <w:pPr>
                          <w:spacing w:line="259" w:lineRule="exact"/>
                          <w:ind w:right="19"/>
                          <w:rPr>
                            <w:rFonts w:eastAsiaTheme="minorEastAsia" w:hint="eastAsia"/>
                          </w:rPr>
                        </w:pPr>
                        <w:r w:rsidRPr="00E26B20">
                          <w:rPr>
                            <w:rFonts w:ascii="標楷體" w:eastAsia="標楷體" w:hAnsi="標楷體" w:hint="eastAsia"/>
                          </w:rPr>
                          <w:t>搭乘校車的同學在原教室採安全距離，搭配教室資訊設備，統一線上學習</w:t>
                        </w:r>
                      </w:p>
                    </w:txbxContent>
                  </v:textbox>
                </v:shape>
              </v:group>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75648" behindDoc="0" locked="0" layoutInCell="1" allowOverlap="1" wp14:anchorId="42EEF6F8" wp14:editId="64856C59">
                <wp:simplePos x="0" y="0"/>
                <wp:positionH relativeFrom="column">
                  <wp:posOffset>5048250</wp:posOffset>
                </wp:positionH>
                <wp:positionV relativeFrom="paragraph">
                  <wp:posOffset>3280079</wp:posOffset>
                </wp:positionV>
                <wp:extent cx="1764030" cy="1025525"/>
                <wp:effectExtent l="0" t="0" r="26670" b="22225"/>
                <wp:wrapNone/>
                <wp:docPr id="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02552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264622" w:rsidRDefault="006267DA" w:rsidP="006267DA">
                            <w:pPr>
                              <w:spacing w:line="259" w:lineRule="exact"/>
                              <w:ind w:left="19" w:right="19"/>
                              <w:jc w:val="center"/>
                              <w:rPr>
                                <w:rFonts w:ascii="標楷體" w:eastAsia="標楷體" w:hAnsi="標楷體"/>
                                <w:b/>
                              </w:rPr>
                            </w:pPr>
                            <w:r w:rsidRPr="00264622">
                              <w:rPr>
                                <w:rFonts w:ascii="標楷體" w:eastAsia="標楷體" w:hAnsi="標楷體" w:hint="eastAsia"/>
                                <w:b/>
                              </w:rPr>
                              <w:t>人事室</w:t>
                            </w:r>
                          </w:p>
                          <w:p w:rsidR="006267DA" w:rsidRPr="00B63531"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1、</w:t>
                            </w:r>
                            <w:r w:rsidRPr="00B63531">
                              <w:rPr>
                                <w:rFonts w:ascii="標楷體" w:eastAsia="標楷體" w:hAnsi="標楷體" w:hint="eastAsia"/>
                              </w:rPr>
                              <w:t>通知全校教職員</w:t>
                            </w:r>
                          </w:p>
                          <w:p w:rsidR="006267DA" w:rsidRPr="00B63531"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2、</w:t>
                            </w:r>
                            <w:r w:rsidRPr="00B63531">
                              <w:rPr>
                                <w:rFonts w:ascii="標楷體" w:eastAsia="標楷體" w:hAnsi="標楷體" w:hint="eastAsia"/>
                              </w:rPr>
                              <w:t>鼓勵生病教員工生在在休息</w:t>
                            </w:r>
                          </w:p>
                          <w:p w:rsidR="006267DA" w:rsidRPr="00B63531"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3、</w:t>
                            </w:r>
                            <w:r w:rsidRPr="00B63531">
                              <w:rPr>
                                <w:rFonts w:ascii="標楷體" w:eastAsia="標楷體" w:hAnsi="標楷體" w:hint="eastAsia"/>
                              </w:rPr>
                              <w:t>教職員上班及請假彈性措施。</w:t>
                            </w:r>
                          </w:p>
                          <w:p w:rsidR="006267DA" w:rsidRPr="00707661" w:rsidRDefault="006267DA" w:rsidP="006267DA">
                            <w:pPr>
                              <w:spacing w:line="259" w:lineRule="exact"/>
                              <w:ind w:right="19"/>
                              <w:rPr>
                                <w:rFonts w:eastAsiaTheme="minorEastAsia" w:hint="eastAsia"/>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97.5pt;margin-top:258.25pt;width:138.9pt;height:8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" filled="f" strokeweight="1pt">
                <v:stroke dashstyle="1 1"/>
                <v:textbox inset="0,0,0,0">
                  <w:txbxContent>
                    <w:p w:rsidR="006267DA" w:rsidRPr="00264622" w:rsidRDefault="006267DA" w:rsidP="006267DA">
                      <w:pPr>
                        <w:spacing w:line="259" w:lineRule="exact"/>
                        <w:ind w:left="19" w:right="19"/>
                        <w:jc w:val="center"/>
                        <w:rPr>
                          <w:rFonts w:ascii="標楷體" w:eastAsia="標楷體" w:hAnsi="標楷體"/>
                          <w:b/>
                        </w:rPr>
                      </w:pPr>
                      <w:r w:rsidRPr="00264622">
                        <w:rPr>
                          <w:rFonts w:ascii="標楷體" w:eastAsia="標楷體" w:hAnsi="標楷體" w:hint="eastAsia"/>
                          <w:b/>
                        </w:rPr>
                        <w:t>人事室</w:t>
                      </w:r>
                    </w:p>
                    <w:p w:rsidR="006267DA" w:rsidRPr="00B63531"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1、</w:t>
                      </w:r>
                      <w:r w:rsidRPr="00B63531">
                        <w:rPr>
                          <w:rFonts w:ascii="標楷體" w:eastAsia="標楷體" w:hAnsi="標楷體" w:hint="eastAsia"/>
                        </w:rPr>
                        <w:t>通知全校教職員</w:t>
                      </w:r>
                    </w:p>
                    <w:p w:rsidR="006267DA" w:rsidRPr="00B63531"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2、</w:t>
                      </w:r>
                      <w:r w:rsidRPr="00B63531">
                        <w:rPr>
                          <w:rFonts w:ascii="標楷體" w:eastAsia="標楷體" w:hAnsi="標楷體" w:hint="eastAsia"/>
                        </w:rPr>
                        <w:t>鼓勵生病教員工生在在休息</w:t>
                      </w:r>
                    </w:p>
                    <w:p w:rsidR="006267DA" w:rsidRPr="00B63531" w:rsidRDefault="006267DA" w:rsidP="006267DA">
                      <w:pPr>
                        <w:spacing w:line="259" w:lineRule="exact"/>
                        <w:ind w:left="360" w:hangingChars="150" w:hanging="360"/>
                        <w:rPr>
                          <w:rFonts w:ascii="標楷體" w:eastAsia="標楷體" w:hAnsi="標楷體"/>
                        </w:rPr>
                      </w:pPr>
                      <w:r>
                        <w:rPr>
                          <w:rFonts w:ascii="標楷體" w:eastAsia="標楷體" w:hAnsi="標楷體" w:hint="eastAsia"/>
                        </w:rPr>
                        <w:t>3、</w:t>
                      </w:r>
                      <w:r w:rsidRPr="00B63531">
                        <w:rPr>
                          <w:rFonts w:ascii="標楷體" w:eastAsia="標楷體" w:hAnsi="標楷體" w:hint="eastAsia"/>
                        </w:rPr>
                        <w:t>教職員上班及請假彈性措施。</w:t>
                      </w:r>
                    </w:p>
                    <w:p w:rsidR="006267DA" w:rsidRPr="00707661" w:rsidRDefault="006267DA" w:rsidP="006267DA">
                      <w:pPr>
                        <w:spacing w:line="259" w:lineRule="exact"/>
                        <w:ind w:right="19"/>
                        <w:rPr>
                          <w:rFonts w:eastAsiaTheme="minorEastAsia" w:hint="eastAsia"/>
                        </w:rPr>
                      </w:pPr>
                    </w:p>
                  </w:txbxContent>
                </v:textbox>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71552" behindDoc="0" locked="0" layoutInCell="1" allowOverlap="1" wp14:anchorId="6D9A6D84" wp14:editId="58686354">
                <wp:simplePos x="0" y="0"/>
                <wp:positionH relativeFrom="column">
                  <wp:posOffset>3473450</wp:posOffset>
                </wp:positionH>
                <wp:positionV relativeFrom="paragraph">
                  <wp:posOffset>3716020</wp:posOffset>
                </wp:positionV>
                <wp:extent cx="1546860" cy="1317625"/>
                <wp:effectExtent l="0" t="0" r="72390" b="111125"/>
                <wp:wrapNone/>
                <wp:docPr id="67" name="肘形接點 67"/>
                <wp:cNvGraphicFramePr/>
                <a:graphic xmlns:a="http://schemas.openxmlformats.org/drawingml/2006/main">
                  <a:graphicData uri="http://schemas.microsoft.com/office/word/2010/wordprocessingShape">
                    <wps:wsp>
                      <wps:cNvCnPr/>
                      <wps:spPr>
                        <a:xfrm>
                          <a:off x="0" y="0"/>
                          <a:ext cx="1546860" cy="1317625"/>
                        </a:xfrm>
                        <a:prstGeom prst="bentConnector3">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67" o:spid="_x0000_s1026" type="#_x0000_t34" style="position:absolute;margin-left:273.5pt;margin-top:292.6pt;width:121.8pt;height:10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" strokecolor="windowText">
                <v:stroke endarrow="open"/>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62336" behindDoc="0" locked="0" layoutInCell="1" allowOverlap="1" wp14:anchorId="37B76974" wp14:editId="12555C1D">
                <wp:simplePos x="0" y="0"/>
                <wp:positionH relativeFrom="column">
                  <wp:posOffset>5024120</wp:posOffset>
                </wp:positionH>
                <wp:positionV relativeFrom="paragraph">
                  <wp:posOffset>4660265</wp:posOffset>
                </wp:positionV>
                <wp:extent cx="1788795" cy="651510"/>
                <wp:effectExtent l="0" t="0" r="20955" b="15240"/>
                <wp:wrapTopAndBottom/>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5151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264622" w:rsidRDefault="006267DA" w:rsidP="006267DA">
                            <w:pPr>
                              <w:tabs>
                                <w:tab w:val="left" w:pos="364"/>
                              </w:tabs>
                              <w:spacing w:line="311" w:lineRule="exact"/>
                              <w:jc w:val="center"/>
                              <w:rPr>
                                <w:rFonts w:ascii="標楷體" w:eastAsia="標楷體" w:hAnsi="標楷體"/>
                                <w:b/>
                              </w:rPr>
                            </w:pPr>
                            <w:r w:rsidRPr="00264622">
                              <w:rPr>
                                <w:rFonts w:ascii="標楷體" w:eastAsia="標楷體" w:hAnsi="標楷體" w:hint="eastAsia"/>
                                <w:b/>
                              </w:rPr>
                              <w:t>輔導處</w:t>
                            </w:r>
                          </w:p>
                          <w:p w:rsidR="006267DA" w:rsidRPr="00D249F5" w:rsidRDefault="006267DA" w:rsidP="006267DA">
                            <w:pPr>
                              <w:pStyle w:val="aa"/>
                              <w:numPr>
                                <w:ilvl w:val="0"/>
                                <w:numId w:val="34"/>
                              </w:numPr>
                              <w:tabs>
                                <w:tab w:val="left" w:pos="364"/>
                              </w:tabs>
                              <w:suppressAutoHyphens w:val="0"/>
                              <w:autoSpaceDE w:val="0"/>
                              <w:spacing w:line="311" w:lineRule="exact"/>
                              <w:textAlignment w:val="auto"/>
                              <w:rPr>
                                <w:rFonts w:ascii="標楷體" w:eastAsia="標楷體" w:hAnsi="標楷體"/>
                              </w:rPr>
                            </w:pPr>
                            <w:r w:rsidRPr="00D249F5">
                              <w:rPr>
                                <w:rFonts w:ascii="標楷體" w:eastAsia="標楷體" w:hAnsi="標楷體" w:hint="eastAsia"/>
                              </w:rPr>
                              <w:t>師生</w:t>
                            </w:r>
                            <w:r w:rsidRPr="00D249F5">
                              <w:rPr>
                                <w:rFonts w:ascii="標楷體" w:eastAsia="標楷體" w:hAnsi="標楷體"/>
                              </w:rPr>
                              <w:t>慰問</w:t>
                            </w:r>
                            <w:r w:rsidRPr="00D249F5">
                              <w:rPr>
                                <w:rFonts w:ascii="標楷體" w:eastAsia="標楷體" w:hAnsi="標楷體" w:hint="eastAsia"/>
                              </w:rPr>
                              <w:t>、</w:t>
                            </w:r>
                            <w:r w:rsidRPr="00D249F5">
                              <w:rPr>
                                <w:rFonts w:ascii="標楷體" w:eastAsia="標楷體" w:hAnsi="標楷體"/>
                              </w:rPr>
                              <w:t>救助輔導</w:t>
                            </w:r>
                            <w:r w:rsidRPr="00D249F5">
                              <w:rPr>
                                <w:rFonts w:ascii="標楷體" w:eastAsia="標楷體" w:hAnsi="標楷體" w:hint="eastAsia"/>
                              </w:rPr>
                              <w:t>等</w:t>
                            </w:r>
                          </w:p>
                          <w:p w:rsidR="006267DA" w:rsidRPr="00D249F5" w:rsidRDefault="006267DA" w:rsidP="006267DA">
                            <w:pPr>
                              <w:pStyle w:val="aa"/>
                              <w:spacing w:line="311" w:lineRule="exact"/>
                              <w:ind w:left="0"/>
                              <w:rPr>
                                <w:rFonts w:ascii="標楷體" w:eastAsia="標楷體" w:hAnsi="標楷體"/>
                              </w:rPr>
                            </w:pPr>
                            <w:r>
                              <w:rPr>
                                <w:rFonts w:ascii="標楷體" w:eastAsia="標楷體" w:hAnsi="標楷體" w:hint="eastAsia"/>
                              </w:rPr>
                              <w:t>2、線上咨詢輔導。</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Text Box 13" o:spid="_x0000_s1039" type="#_x0000_t202" style="position:absolute;margin-left:395.6pt;margin-top:366.95pt;width:140.85pt;height:51.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" filled="f" strokeweight="1pt">
                <v:stroke dashstyle="1 1"/>
                <v:textbox inset="0,0,0,0">
                  <w:txbxContent>
                    <w:p w:rsidR="006267DA" w:rsidRPr="00264622" w:rsidRDefault="006267DA" w:rsidP="006267DA">
                      <w:pPr>
                        <w:tabs>
                          <w:tab w:val="left" w:pos="364"/>
                        </w:tabs>
                        <w:spacing w:line="311" w:lineRule="exact"/>
                        <w:jc w:val="center"/>
                        <w:rPr>
                          <w:rFonts w:ascii="標楷體" w:eastAsia="標楷體" w:hAnsi="標楷體"/>
                          <w:b/>
                        </w:rPr>
                      </w:pPr>
                      <w:r w:rsidRPr="00264622">
                        <w:rPr>
                          <w:rFonts w:ascii="標楷體" w:eastAsia="標楷體" w:hAnsi="標楷體" w:hint="eastAsia"/>
                          <w:b/>
                        </w:rPr>
                        <w:t>輔導處</w:t>
                      </w:r>
                    </w:p>
                    <w:p w:rsidR="006267DA" w:rsidRPr="00D249F5" w:rsidRDefault="006267DA" w:rsidP="006267DA">
                      <w:pPr>
                        <w:pStyle w:val="aa"/>
                        <w:numPr>
                          <w:ilvl w:val="0"/>
                          <w:numId w:val="34"/>
                        </w:numPr>
                        <w:tabs>
                          <w:tab w:val="left" w:pos="364"/>
                        </w:tabs>
                        <w:suppressAutoHyphens w:val="0"/>
                        <w:autoSpaceDE w:val="0"/>
                        <w:spacing w:line="311" w:lineRule="exact"/>
                        <w:textAlignment w:val="auto"/>
                        <w:rPr>
                          <w:rFonts w:ascii="標楷體" w:eastAsia="標楷體" w:hAnsi="標楷體"/>
                        </w:rPr>
                      </w:pPr>
                      <w:r w:rsidRPr="00D249F5">
                        <w:rPr>
                          <w:rFonts w:ascii="標楷體" w:eastAsia="標楷體" w:hAnsi="標楷體" w:hint="eastAsia"/>
                        </w:rPr>
                        <w:t>師生</w:t>
                      </w:r>
                      <w:r w:rsidRPr="00D249F5">
                        <w:rPr>
                          <w:rFonts w:ascii="標楷體" w:eastAsia="標楷體" w:hAnsi="標楷體"/>
                        </w:rPr>
                        <w:t>慰問</w:t>
                      </w:r>
                      <w:r w:rsidRPr="00D249F5">
                        <w:rPr>
                          <w:rFonts w:ascii="標楷體" w:eastAsia="標楷體" w:hAnsi="標楷體" w:hint="eastAsia"/>
                        </w:rPr>
                        <w:t>、</w:t>
                      </w:r>
                      <w:r w:rsidRPr="00D249F5">
                        <w:rPr>
                          <w:rFonts w:ascii="標楷體" w:eastAsia="標楷體" w:hAnsi="標楷體"/>
                        </w:rPr>
                        <w:t>救助輔導</w:t>
                      </w:r>
                      <w:r w:rsidRPr="00D249F5">
                        <w:rPr>
                          <w:rFonts w:ascii="標楷體" w:eastAsia="標楷體" w:hAnsi="標楷體" w:hint="eastAsia"/>
                        </w:rPr>
                        <w:t>等</w:t>
                      </w:r>
                    </w:p>
                    <w:p w:rsidR="006267DA" w:rsidRPr="00D249F5" w:rsidRDefault="006267DA" w:rsidP="006267DA">
                      <w:pPr>
                        <w:pStyle w:val="aa"/>
                        <w:spacing w:line="311" w:lineRule="exact"/>
                        <w:ind w:left="0"/>
                        <w:rPr>
                          <w:rFonts w:ascii="標楷體" w:eastAsia="標楷體" w:hAnsi="標楷體"/>
                        </w:rPr>
                      </w:pPr>
                      <w:r>
                        <w:rPr>
                          <w:rFonts w:ascii="標楷體" w:eastAsia="標楷體" w:hAnsi="標楷體" w:hint="eastAsia"/>
                        </w:rPr>
                        <w:t>2、線上咨詢輔導。</w:t>
                      </w:r>
                    </w:p>
                  </w:txbxContent>
                </v:textbox>
                <w10:wrap type="topAndBottom"/>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69504" behindDoc="1" locked="0" layoutInCell="1" allowOverlap="1" wp14:anchorId="6FBB7742" wp14:editId="05DB1E0F">
                <wp:simplePos x="0" y="0"/>
                <wp:positionH relativeFrom="column">
                  <wp:posOffset>2026338</wp:posOffset>
                </wp:positionH>
                <wp:positionV relativeFrom="paragraph">
                  <wp:posOffset>177027</wp:posOffset>
                </wp:positionV>
                <wp:extent cx="1628885" cy="474345"/>
                <wp:effectExtent l="0" t="0" r="28575" b="20955"/>
                <wp:wrapNone/>
                <wp:docPr id="5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885" cy="4743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707661" w:rsidRDefault="006267DA" w:rsidP="006267DA">
                            <w:pPr>
                              <w:ind w:firstLineChars="150" w:firstLine="360"/>
                              <w:rPr>
                                <w:rFonts w:asciiTheme="majorEastAsia" w:eastAsiaTheme="majorEastAsia" w:hAnsiTheme="majorEastAsia"/>
                              </w:rPr>
                            </w:pPr>
                          </w:p>
                        </w:txbxContent>
                      </wps:txbx>
                      <wps:bodyPr rot="0" vert="horz" wrap="square" lIns="0" tIns="0" rIns="0" bIns="0" anchor="t" anchorCtr="0" upright="1">
                        <a:noAutofit/>
                      </wps:bodyPr>
                    </wps:wsp>
                  </a:graphicData>
                </a:graphic>
              </wp:anchor>
            </w:drawing>
          </mc:Choice>
          <mc:Fallback>
            <w:pict>
              <v:shape id="Text Box 37" o:spid="_x0000_s1040" type="#_x0000_t202" style="position:absolute;margin-left:159.55pt;margin-top:13.95pt;width:128.25pt;height:37.3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" filled="f">
                <v:textbox inset="0,0,0,0">
                  <w:txbxContent>
                    <w:p w:rsidR="006267DA" w:rsidRPr="00707661" w:rsidRDefault="006267DA" w:rsidP="006267DA">
                      <w:pPr>
                        <w:ind w:firstLineChars="150" w:firstLine="360"/>
                        <w:rPr>
                          <w:rFonts w:asciiTheme="majorEastAsia" w:eastAsiaTheme="majorEastAsia" w:hAnsiTheme="majorEastAsia"/>
                        </w:rPr>
                      </w:pPr>
                    </w:p>
                  </w:txbxContent>
                </v:textbox>
              </v:shape>
            </w:pict>
          </mc:Fallback>
        </mc:AlternateContent>
      </w:r>
      <w:r w:rsidRPr="006267DA">
        <w:rPr>
          <w:rFonts w:ascii="標楷體" w:eastAsia="標楷體" w:hAnsi="標楷體" w:cs="Noto Sans Mono CJK JP Bold"/>
          <w:noProof/>
          <w:kern w:val="0"/>
          <w:sz w:val="22"/>
          <w:szCs w:val="22"/>
          <w:lang w:bidi="ar-SA"/>
        </w:rPr>
        <mc:AlternateContent>
          <mc:Choice Requires="wpg">
            <w:drawing>
              <wp:anchor distT="0" distB="0" distL="114300" distR="114300" simplePos="0" relativeHeight="251683840" behindDoc="0" locked="0" layoutInCell="1" allowOverlap="1" wp14:anchorId="421CDB53" wp14:editId="6816C9A1">
                <wp:simplePos x="0" y="0"/>
                <wp:positionH relativeFrom="column">
                  <wp:posOffset>2082165</wp:posOffset>
                </wp:positionH>
                <wp:positionV relativeFrom="paragraph">
                  <wp:posOffset>252399</wp:posOffset>
                </wp:positionV>
                <wp:extent cx="1404620" cy="5311775"/>
                <wp:effectExtent l="0" t="0" r="24130" b="22225"/>
                <wp:wrapNone/>
                <wp:docPr id="81" name="群組 81"/>
                <wp:cNvGraphicFramePr/>
                <a:graphic xmlns:a="http://schemas.openxmlformats.org/drawingml/2006/main">
                  <a:graphicData uri="http://schemas.microsoft.com/office/word/2010/wordprocessingGroup">
                    <wpg:wgp>
                      <wpg:cNvGrpSpPr/>
                      <wpg:grpSpPr>
                        <a:xfrm>
                          <a:off x="0" y="0"/>
                          <a:ext cx="1404620" cy="5311775"/>
                          <a:chOff x="0" y="-636"/>
                          <a:chExt cx="1405241" cy="5312338"/>
                        </a:xfrm>
                      </wpg:grpSpPr>
                      <wps:wsp>
                        <wps:cNvPr id="32" name="AutoShape 32"/>
                        <wps:cNvSpPr>
                          <a:spLocks/>
                        </wps:cNvSpPr>
                        <wps:spPr bwMode="auto">
                          <a:xfrm>
                            <a:off x="616689" y="3593805"/>
                            <a:ext cx="76200" cy="463550"/>
                          </a:xfrm>
                          <a:custGeom>
                            <a:avLst/>
                            <a:gdLst>
                              <a:gd name="T0" fmla="+- 0 5912 5862"/>
                              <a:gd name="T1" fmla="*/ T0 w 120"/>
                              <a:gd name="T2" fmla="+- 0 11354 10744"/>
                              <a:gd name="T3" fmla="*/ 11354 h 730"/>
                              <a:gd name="T4" fmla="+- 0 5862 5862"/>
                              <a:gd name="T5" fmla="*/ T4 w 120"/>
                              <a:gd name="T6" fmla="+- 0 11354 10744"/>
                              <a:gd name="T7" fmla="*/ 11354 h 730"/>
                              <a:gd name="T8" fmla="+- 0 5922 5862"/>
                              <a:gd name="T9" fmla="*/ T8 w 120"/>
                              <a:gd name="T10" fmla="+- 0 11474 10744"/>
                              <a:gd name="T11" fmla="*/ 11474 h 730"/>
                              <a:gd name="T12" fmla="+- 0 5967 5862"/>
                              <a:gd name="T13" fmla="*/ T12 w 120"/>
                              <a:gd name="T14" fmla="+- 0 11384 10744"/>
                              <a:gd name="T15" fmla="*/ 11384 h 730"/>
                              <a:gd name="T16" fmla="+- 0 5916 5862"/>
                              <a:gd name="T17" fmla="*/ T16 w 120"/>
                              <a:gd name="T18" fmla="+- 0 11384 10744"/>
                              <a:gd name="T19" fmla="*/ 11384 h 730"/>
                              <a:gd name="T20" fmla="+- 0 5912 5862"/>
                              <a:gd name="T21" fmla="*/ T20 w 120"/>
                              <a:gd name="T22" fmla="+- 0 11380 10744"/>
                              <a:gd name="T23" fmla="*/ 11380 h 730"/>
                              <a:gd name="T24" fmla="+- 0 5912 5862"/>
                              <a:gd name="T25" fmla="*/ T24 w 120"/>
                              <a:gd name="T26" fmla="+- 0 11354 10744"/>
                              <a:gd name="T27" fmla="*/ 11354 h 730"/>
                              <a:gd name="T28" fmla="+- 0 5928 5862"/>
                              <a:gd name="T29" fmla="*/ T28 w 120"/>
                              <a:gd name="T30" fmla="+- 0 10744 10744"/>
                              <a:gd name="T31" fmla="*/ 10744 h 730"/>
                              <a:gd name="T32" fmla="+- 0 5916 5862"/>
                              <a:gd name="T33" fmla="*/ T32 w 120"/>
                              <a:gd name="T34" fmla="+- 0 10744 10744"/>
                              <a:gd name="T35" fmla="*/ 10744 h 730"/>
                              <a:gd name="T36" fmla="+- 0 5912 5862"/>
                              <a:gd name="T37" fmla="*/ T36 w 120"/>
                              <a:gd name="T38" fmla="+- 0 10748 10744"/>
                              <a:gd name="T39" fmla="*/ 10748 h 730"/>
                              <a:gd name="T40" fmla="+- 0 5912 5862"/>
                              <a:gd name="T41" fmla="*/ T40 w 120"/>
                              <a:gd name="T42" fmla="+- 0 11380 10744"/>
                              <a:gd name="T43" fmla="*/ 11380 h 730"/>
                              <a:gd name="T44" fmla="+- 0 5916 5862"/>
                              <a:gd name="T45" fmla="*/ T44 w 120"/>
                              <a:gd name="T46" fmla="+- 0 11384 10744"/>
                              <a:gd name="T47" fmla="*/ 11384 h 730"/>
                              <a:gd name="T48" fmla="+- 0 5928 5862"/>
                              <a:gd name="T49" fmla="*/ T48 w 120"/>
                              <a:gd name="T50" fmla="+- 0 11384 10744"/>
                              <a:gd name="T51" fmla="*/ 11384 h 730"/>
                              <a:gd name="T52" fmla="+- 0 5932 5862"/>
                              <a:gd name="T53" fmla="*/ T52 w 120"/>
                              <a:gd name="T54" fmla="+- 0 11380 10744"/>
                              <a:gd name="T55" fmla="*/ 11380 h 730"/>
                              <a:gd name="T56" fmla="+- 0 5932 5862"/>
                              <a:gd name="T57" fmla="*/ T56 w 120"/>
                              <a:gd name="T58" fmla="+- 0 10748 10744"/>
                              <a:gd name="T59" fmla="*/ 10748 h 730"/>
                              <a:gd name="T60" fmla="+- 0 5928 5862"/>
                              <a:gd name="T61" fmla="*/ T60 w 120"/>
                              <a:gd name="T62" fmla="+- 0 10744 10744"/>
                              <a:gd name="T63" fmla="*/ 10744 h 730"/>
                              <a:gd name="T64" fmla="+- 0 5982 5862"/>
                              <a:gd name="T65" fmla="*/ T64 w 120"/>
                              <a:gd name="T66" fmla="+- 0 11354 10744"/>
                              <a:gd name="T67" fmla="*/ 11354 h 730"/>
                              <a:gd name="T68" fmla="+- 0 5932 5862"/>
                              <a:gd name="T69" fmla="*/ T68 w 120"/>
                              <a:gd name="T70" fmla="+- 0 11354 10744"/>
                              <a:gd name="T71" fmla="*/ 11354 h 730"/>
                              <a:gd name="T72" fmla="+- 0 5932 5862"/>
                              <a:gd name="T73" fmla="*/ T72 w 120"/>
                              <a:gd name="T74" fmla="+- 0 11380 10744"/>
                              <a:gd name="T75" fmla="*/ 11380 h 730"/>
                              <a:gd name="T76" fmla="+- 0 5928 5862"/>
                              <a:gd name="T77" fmla="*/ T76 w 120"/>
                              <a:gd name="T78" fmla="+- 0 11384 10744"/>
                              <a:gd name="T79" fmla="*/ 11384 h 730"/>
                              <a:gd name="T80" fmla="+- 0 5967 5862"/>
                              <a:gd name="T81" fmla="*/ T80 w 120"/>
                              <a:gd name="T82" fmla="+- 0 11384 10744"/>
                              <a:gd name="T83" fmla="*/ 11384 h 730"/>
                              <a:gd name="T84" fmla="+- 0 5982 5862"/>
                              <a:gd name="T85" fmla="*/ T84 w 120"/>
                              <a:gd name="T86" fmla="+- 0 11354 10744"/>
                              <a:gd name="T87" fmla="*/ 11354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730">
                                <a:moveTo>
                                  <a:pt x="50" y="610"/>
                                </a:moveTo>
                                <a:lnTo>
                                  <a:pt x="0" y="610"/>
                                </a:lnTo>
                                <a:lnTo>
                                  <a:pt x="60" y="730"/>
                                </a:lnTo>
                                <a:lnTo>
                                  <a:pt x="105" y="640"/>
                                </a:lnTo>
                                <a:lnTo>
                                  <a:pt x="54" y="640"/>
                                </a:lnTo>
                                <a:lnTo>
                                  <a:pt x="50" y="636"/>
                                </a:lnTo>
                                <a:lnTo>
                                  <a:pt x="50" y="610"/>
                                </a:lnTo>
                                <a:close/>
                                <a:moveTo>
                                  <a:pt x="66" y="0"/>
                                </a:moveTo>
                                <a:lnTo>
                                  <a:pt x="54" y="0"/>
                                </a:lnTo>
                                <a:lnTo>
                                  <a:pt x="50" y="4"/>
                                </a:lnTo>
                                <a:lnTo>
                                  <a:pt x="50" y="636"/>
                                </a:lnTo>
                                <a:lnTo>
                                  <a:pt x="54" y="640"/>
                                </a:lnTo>
                                <a:lnTo>
                                  <a:pt x="66" y="640"/>
                                </a:lnTo>
                                <a:lnTo>
                                  <a:pt x="70" y="636"/>
                                </a:lnTo>
                                <a:lnTo>
                                  <a:pt x="70" y="4"/>
                                </a:lnTo>
                                <a:lnTo>
                                  <a:pt x="66" y="0"/>
                                </a:lnTo>
                                <a:close/>
                                <a:moveTo>
                                  <a:pt x="120" y="610"/>
                                </a:moveTo>
                                <a:lnTo>
                                  <a:pt x="70" y="610"/>
                                </a:lnTo>
                                <a:lnTo>
                                  <a:pt x="70" y="636"/>
                                </a:lnTo>
                                <a:lnTo>
                                  <a:pt x="66" y="640"/>
                                </a:lnTo>
                                <a:lnTo>
                                  <a:pt x="105" y="640"/>
                                </a:lnTo>
                                <a:lnTo>
                                  <a:pt x="12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31"/>
                        <wps:cNvSpPr>
                          <a:spLocks/>
                        </wps:cNvSpPr>
                        <wps:spPr bwMode="auto">
                          <a:xfrm>
                            <a:off x="627321" y="4327452"/>
                            <a:ext cx="76200" cy="463550"/>
                          </a:xfrm>
                          <a:custGeom>
                            <a:avLst/>
                            <a:gdLst>
                              <a:gd name="T0" fmla="+- 0 5907 5857"/>
                              <a:gd name="T1" fmla="*/ T0 w 120"/>
                              <a:gd name="T2" fmla="+- 0 12834 12224"/>
                              <a:gd name="T3" fmla="*/ 12834 h 730"/>
                              <a:gd name="T4" fmla="+- 0 5857 5857"/>
                              <a:gd name="T5" fmla="*/ T4 w 120"/>
                              <a:gd name="T6" fmla="+- 0 12834 12224"/>
                              <a:gd name="T7" fmla="*/ 12834 h 730"/>
                              <a:gd name="T8" fmla="+- 0 5917 5857"/>
                              <a:gd name="T9" fmla="*/ T8 w 120"/>
                              <a:gd name="T10" fmla="+- 0 12954 12224"/>
                              <a:gd name="T11" fmla="*/ 12954 h 730"/>
                              <a:gd name="T12" fmla="+- 0 5962 5857"/>
                              <a:gd name="T13" fmla="*/ T12 w 120"/>
                              <a:gd name="T14" fmla="+- 0 12864 12224"/>
                              <a:gd name="T15" fmla="*/ 12864 h 730"/>
                              <a:gd name="T16" fmla="+- 0 5911 5857"/>
                              <a:gd name="T17" fmla="*/ T16 w 120"/>
                              <a:gd name="T18" fmla="+- 0 12864 12224"/>
                              <a:gd name="T19" fmla="*/ 12864 h 730"/>
                              <a:gd name="T20" fmla="+- 0 5907 5857"/>
                              <a:gd name="T21" fmla="*/ T20 w 120"/>
                              <a:gd name="T22" fmla="+- 0 12860 12224"/>
                              <a:gd name="T23" fmla="*/ 12860 h 730"/>
                              <a:gd name="T24" fmla="+- 0 5907 5857"/>
                              <a:gd name="T25" fmla="*/ T24 w 120"/>
                              <a:gd name="T26" fmla="+- 0 12834 12224"/>
                              <a:gd name="T27" fmla="*/ 12834 h 730"/>
                              <a:gd name="T28" fmla="+- 0 5923 5857"/>
                              <a:gd name="T29" fmla="*/ T28 w 120"/>
                              <a:gd name="T30" fmla="+- 0 12224 12224"/>
                              <a:gd name="T31" fmla="*/ 12224 h 730"/>
                              <a:gd name="T32" fmla="+- 0 5911 5857"/>
                              <a:gd name="T33" fmla="*/ T32 w 120"/>
                              <a:gd name="T34" fmla="+- 0 12224 12224"/>
                              <a:gd name="T35" fmla="*/ 12224 h 730"/>
                              <a:gd name="T36" fmla="+- 0 5907 5857"/>
                              <a:gd name="T37" fmla="*/ T36 w 120"/>
                              <a:gd name="T38" fmla="+- 0 12228 12224"/>
                              <a:gd name="T39" fmla="*/ 12228 h 730"/>
                              <a:gd name="T40" fmla="+- 0 5907 5857"/>
                              <a:gd name="T41" fmla="*/ T40 w 120"/>
                              <a:gd name="T42" fmla="+- 0 12860 12224"/>
                              <a:gd name="T43" fmla="*/ 12860 h 730"/>
                              <a:gd name="T44" fmla="+- 0 5911 5857"/>
                              <a:gd name="T45" fmla="*/ T44 w 120"/>
                              <a:gd name="T46" fmla="+- 0 12864 12224"/>
                              <a:gd name="T47" fmla="*/ 12864 h 730"/>
                              <a:gd name="T48" fmla="+- 0 5923 5857"/>
                              <a:gd name="T49" fmla="*/ T48 w 120"/>
                              <a:gd name="T50" fmla="+- 0 12864 12224"/>
                              <a:gd name="T51" fmla="*/ 12864 h 730"/>
                              <a:gd name="T52" fmla="+- 0 5927 5857"/>
                              <a:gd name="T53" fmla="*/ T52 w 120"/>
                              <a:gd name="T54" fmla="+- 0 12860 12224"/>
                              <a:gd name="T55" fmla="*/ 12860 h 730"/>
                              <a:gd name="T56" fmla="+- 0 5927 5857"/>
                              <a:gd name="T57" fmla="*/ T56 w 120"/>
                              <a:gd name="T58" fmla="+- 0 12228 12224"/>
                              <a:gd name="T59" fmla="*/ 12228 h 730"/>
                              <a:gd name="T60" fmla="+- 0 5923 5857"/>
                              <a:gd name="T61" fmla="*/ T60 w 120"/>
                              <a:gd name="T62" fmla="+- 0 12224 12224"/>
                              <a:gd name="T63" fmla="*/ 12224 h 730"/>
                              <a:gd name="T64" fmla="+- 0 5977 5857"/>
                              <a:gd name="T65" fmla="*/ T64 w 120"/>
                              <a:gd name="T66" fmla="+- 0 12834 12224"/>
                              <a:gd name="T67" fmla="*/ 12834 h 730"/>
                              <a:gd name="T68" fmla="+- 0 5927 5857"/>
                              <a:gd name="T69" fmla="*/ T68 w 120"/>
                              <a:gd name="T70" fmla="+- 0 12834 12224"/>
                              <a:gd name="T71" fmla="*/ 12834 h 730"/>
                              <a:gd name="T72" fmla="+- 0 5927 5857"/>
                              <a:gd name="T73" fmla="*/ T72 w 120"/>
                              <a:gd name="T74" fmla="+- 0 12860 12224"/>
                              <a:gd name="T75" fmla="*/ 12860 h 730"/>
                              <a:gd name="T76" fmla="+- 0 5923 5857"/>
                              <a:gd name="T77" fmla="*/ T76 w 120"/>
                              <a:gd name="T78" fmla="+- 0 12864 12224"/>
                              <a:gd name="T79" fmla="*/ 12864 h 730"/>
                              <a:gd name="T80" fmla="+- 0 5962 5857"/>
                              <a:gd name="T81" fmla="*/ T80 w 120"/>
                              <a:gd name="T82" fmla="+- 0 12864 12224"/>
                              <a:gd name="T83" fmla="*/ 12864 h 730"/>
                              <a:gd name="T84" fmla="+- 0 5977 5857"/>
                              <a:gd name="T85" fmla="*/ T84 w 120"/>
                              <a:gd name="T86" fmla="+- 0 12834 12224"/>
                              <a:gd name="T87" fmla="*/ 12834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730">
                                <a:moveTo>
                                  <a:pt x="50" y="610"/>
                                </a:moveTo>
                                <a:lnTo>
                                  <a:pt x="0" y="610"/>
                                </a:lnTo>
                                <a:lnTo>
                                  <a:pt x="60" y="730"/>
                                </a:lnTo>
                                <a:lnTo>
                                  <a:pt x="105" y="640"/>
                                </a:lnTo>
                                <a:lnTo>
                                  <a:pt x="54" y="640"/>
                                </a:lnTo>
                                <a:lnTo>
                                  <a:pt x="50" y="636"/>
                                </a:lnTo>
                                <a:lnTo>
                                  <a:pt x="50" y="610"/>
                                </a:lnTo>
                                <a:close/>
                                <a:moveTo>
                                  <a:pt x="66" y="0"/>
                                </a:moveTo>
                                <a:lnTo>
                                  <a:pt x="54" y="0"/>
                                </a:lnTo>
                                <a:lnTo>
                                  <a:pt x="50" y="4"/>
                                </a:lnTo>
                                <a:lnTo>
                                  <a:pt x="50" y="636"/>
                                </a:lnTo>
                                <a:lnTo>
                                  <a:pt x="54" y="640"/>
                                </a:lnTo>
                                <a:lnTo>
                                  <a:pt x="66" y="640"/>
                                </a:lnTo>
                                <a:lnTo>
                                  <a:pt x="70" y="636"/>
                                </a:lnTo>
                                <a:lnTo>
                                  <a:pt x="70" y="4"/>
                                </a:lnTo>
                                <a:lnTo>
                                  <a:pt x="66" y="0"/>
                                </a:lnTo>
                                <a:close/>
                                <a:moveTo>
                                  <a:pt x="120" y="610"/>
                                </a:moveTo>
                                <a:lnTo>
                                  <a:pt x="70" y="610"/>
                                </a:lnTo>
                                <a:lnTo>
                                  <a:pt x="70" y="636"/>
                                </a:lnTo>
                                <a:lnTo>
                                  <a:pt x="66" y="640"/>
                                </a:lnTo>
                                <a:lnTo>
                                  <a:pt x="105" y="640"/>
                                </a:lnTo>
                                <a:lnTo>
                                  <a:pt x="12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27"/>
                        <wps:cNvSpPr>
                          <a:spLocks/>
                        </wps:cNvSpPr>
                        <wps:spPr bwMode="auto">
                          <a:xfrm>
                            <a:off x="627321" y="2806996"/>
                            <a:ext cx="76200" cy="463550"/>
                          </a:xfrm>
                          <a:custGeom>
                            <a:avLst/>
                            <a:gdLst>
                              <a:gd name="T0" fmla="+- 0 5889 5839"/>
                              <a:gd name="T1" fmla="*/ T0 w 120"/>
                              <a:gd name="T2" fmla="+- 0 4949 4339"/>
                              <a:gd name="T3" fmla="*/ 4949 h 730"/>
                              <a:gd name="T4" fmla="+- 0 5839 5839"/>
                              <a:gd name="T5" fmla="*/ T4 w 120"/>
                              <a:gd name="T6" fmla="+- 0 4949 4339"/>
                              <a:gd name="T7" fmla="*/ 4949 h 730"/>
                              <a:gd name="T8" fmla="+- 0 5899 5839"/>
                              <a:gd name="T9" fmla="*/ T8 w 120"/>
                              <a:gd name="T10" fmla="+- 0 5069 4339"/>
                              <a:gd name="T11" fmla="*/ 5069 h 730"/>
                              <a:gd name="T12" fmla="+- 0 5944 5839"/>
                              <a:gd name="T13" fmla="*/ T12 w 120"/>
                              <a:gd name="T14" fmla="+- 0 4979 4339"/>
                              <a:gd name="T15" fmla="*/ 4979 h 730"/>
                              <a:gd name="T16" fmla="+- 0 5893 5839"/>
                              <a:gd name="T17" fmla="*/ T16 w 120"/>
                              <a:gd name="T18" fmla="+- 0 4979 4339"/>
                              <a:gd name="T19" fmla="*/ 4979 h 730"/>
                              <a:gd name="T20" fmla="+- 0 5889 5839"/>
                              <a:gd name="T21" fmla="*/ T20 w 120"/>
                              <a:gd name="T22" fmla="+- 0 4974 4339"/>
                              <a:gd name="T23" fmla="*/ 4974 h 730"/>
                              <a:gd name="T24" fmla="+- 0 5889 5839"/>
                              <a:gd name="T25" fmla="*/ T24 w 120"/>
                              <a:gd name="T26" fmla="+- 0 4949 4339"/>
                              <a:gd name="T27" fmla="*/ 4949 h 730"/>
                              <a:gd name="T28" fmla="+- 0 5905 5839"/>
                              <a:gd name="T29" fmla="*/ T28 w 120"/>
                              <a:gd name="T30" fmla="+- 0 4339 4339"/>
                              <a:gd name="T31" fmla="*/ 4339 h 730"/>
                              <a:gd name="T32" fmla="+- 0 5893 5839"/>
                              <a:gd name="T33" fmla="*/ T32 w 120"/>
                              <a:gd name="T34" fmla="+- 0 4339 4339"/>
                              <a:gd name="T35" fmla="*/ 4339 h 730"/>
                              <a:gd name="T36" fmla="+- 0 5889 5839"/>
                              <a:gd name="T37" fmla="*/ T36 w 120"/>
                              <a:gd name="T38" fmla="+- 0 4343 4339"/>
                              <a:gd name="T39" fmla="*/ 4343 h 730"/>
                              <a:gd name="T40" fmla="+- 0 5889 5839"/>
                              <a:gd name="T41" fmla="*/ T40 w 120"/>
                              <a:gd name="T42" fmla="+- 0 4974 4339"/>
                              <a:gd name="T43" fmla="*/ 4974 h 730"/>
                              <a:gd name="T44" fmla="+- 0 5893 5839"/>
                              <a:gd name="T45" fmla="*/ T44 w 120"/>
                              <a:gd name="T46" fmla="+- 0 4979 4339"/>
                              <a:gd name="T47" fmla="*/ 4979 h 730"/>
                              <a:gd name="T48" fmla="+- 0 5905 5839"/>
                              <a:gd name="T49" fmla="*/ T48 w 120"/>
                              <a:gd name="T50" fmla="+- 0 4979 4339"/>
                              <a:gd name="T51" fmla="*/ 4979 h 730"/>
                              <a:gd name="T52" fmla="+- 0 5909 5839"/>
                              <a:gd name="T53" fmla="*/ T52 w 120"/>
                              <a:gd name="T54" fmla="+- 0 4974 4339"/>
                              <a:gd name="T55" fmla="*/ 4974 h 730"/>
                              <a:gd name="T56" fmla="+- 0 5909 5839"/>
                              <a:gd name="T57" fmla="*/ T56 w 120"/>
                              <a:gd name="T58" fmla="+- 0 4343 4339"/>
                              <a:gd name="T59" fmla="*/ 4343 h 730"/>
                              <a:gd name="T60" fmla="+- 0 5905 5839"/>
                              <a:gd name="T61" fmla="*/ T60 w 120"/>
                              <a:gd name="T62" fmla="+- 0 4339 4339"/>
                              <a:gd name="T63" fmla="*/ 4339 h 730"/>
                              <a:gd name="T64" fmla="+- 0 5959 5839"/>
                              <a:gd name="T65" fmla="*/ T64 w 120"/>
                              <a:gd name="T66" fmla="+- 0 4949 4339"/>
                              <a:gd name="T67" fmla="*/ 4949 h 730"/>
                              <a:gd name="T68" fmla="+- 0 5909 5839"/>
                              <a:gd name="T69" fmla="*/ T68 w 120"/>
                              <a:gd name="T70" fmla="+- 0 4949 4339"/>
                              <a:gd name="T71" fmla="*/ 4949 h 730"/>
                              <a:gd name="T72" fmla="+- 0 5909 5839"/>
                              <a:gd name="T73" fmla="*/ T72 w 120"/>
                              <a:gd name="T74" fmla="+- 0 4974 4339"/>
                              <a:gd name="T75" fmla="*/ 4974 h 730"/>
                              <a:gd name="T76" fmla="+- 0 5905 5839"/>
                              <a:gd name="T77" fmla="*/ T76 w 120"/>
                              <a:gd name="T78" fmla="+- 0 4979 4339"/>
                              <a:gd name="T79" fmla="*/ 4979 h 730"/>
                              <a:gd name="T80" fmla="+- 0 5944 5839"/>
                              <a:gd name="T81" fmla="*/ T80 w 120"/>
                              <a:gd name="T82" fmla="+- 0 4979 4339"/>
                              <a:gd name="T83" fmla="*/ 4979 h 730"/>
                              <a:gd name="T84" fmla="+- 0 5959 5839"/>
                              <a:gd name="T85" fmla="*/ T84 w 120"/>
                              <a:gd name="T86" fmla="+- 0 4949 4339"/>
                              <a:gd name="T87" fmla="*/ 4949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730">
                                <a:moveTo>
                                  <a:pt x="50" y="610"/>
                                </a:moveTo>
                                <a:lnTo>
                                  <a:pt x="0" y="610"/>
                                </a:lnTo>
                                <a:lnTo>
                                  <a:pt x="60" y="730"/>
                                </a:lnTo>
                                <a:lnTo>
                                  <a:pt x="105" y="640"/>
                                </a:lnTo>
                                <a:lnTo>
                                  <a:pt x="54" y="640"/>
                                </a:lnTo>
                                <a:lnTo>
                                  <a:pt x="50" y="635"/>
                                </a:lnTo>
                                <a:lnTo>
                                  <a:pt x="50" y="610"/>
                                </a:lnTo>
                                <a:close/>
                                <a:moveTo>
                                  <a:pt x="66" y="0"/>
                                </a:moveTo>
                                <a:lnTo>
                                  <a:pt x="54" y="0"/>
                                </a:lnTo>
                                <a:lnTo>
                                  <a:pt x="50" y="4"/>
                                </a:lnTo>
                                <a:lnTo>
                                  <a:pt x="50" y="635"/>
                                </a:lnTo>
                                <a:lnTo>
                                  <a:pt x="54" y="640"/>
                                </a:lnTo>
                                <a:lnTo>
                                  <a:pt x="66" y="640"/>
                                </a:lnTo>
                                <a:lnTo>
                                  <a:pt x="70" y="635"/>
                                </a:lnTo>
                                <a:lnTo>
                                  <a:pt x="70" y="4"/>
                                </a:lnTo>
                                <a:lnTo>
                                  <a:pt x="66" y="0"/>
                                </a:lnTo>
                                <a:close/>
                                <a:moveTo>
                                  <a:pt x="120" y="610"/>
                                </a:moveTo>
                                <a:lnTo>
                                  <a:pt x="70" y="610"/>
                                </a:lnTo>
                                <a:lnTo>
                                  <a:pt x="70" y="635"/>
                                </a:lnTo>
                                <a:lnTo>
                                  <a:pt x="66" y="640"/>
                                </a:lnTo>
                                <a:lnTo>
                                  <a:pt x="105" y="640"/>
                                </a:lnTo>
                                <a:lnTo>
                                  <a:pt x="12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14"/>
                        <wps:cNvSpPr txBox="1">
                          <a:spLocks noChangeArrowheads="1"/>
                        </wps:cNvSpPr>
                        <wps:spPr bwMode="auto">
                          <a:xfrm>
                            <a:off x="21265" y="3274828"/>
                            <a:ext cx="1362710" cy="314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CF1B13" w:rsidRDefault="006267DA" w:rsidP="006267DA">
                              <w:pPr>
                                <w:spacing w:before="55"/>
                                <w:ind w:left="106"/>
                                <w:rPr>
                                  <w:rFonts w:ascii="標楷體" w:eastAsia="標楷體" w:hAnsi="標楷體"/>
                                </w:rPr>
                              </w:pPr>
                              <w:r w:rsidRPr="00CF1B13">
                                <w:rPr>
                                  <w:rFonts w:ascii="標楷體" w:eastAsia="標楷體" w:hAnsi="標楷體"/>
                                </w:rPr>
                                <w:t>危機事件後續處理</w:t>
                              </w:r>
                            </w:p>
                          </w:txbxContent>
                        </wps:txbx>
                        <wps:bodyPr rot="0" vert="horz" wrap="square" lIns="0" tIns="0" rIns="0" bIns="0" anchor="t" anchorCtr="0" upright="1">
                          <a:noAutofit/>
                        </wps:bodyPr>
                      </wps:wsp>
                      <wps:wsp>
                        <wps:cNvPr id="9" name="Text Box 9"/>
                        <wps:cNvSpPr txBox="1">
                          <a:spLocks noChangeArrowheads="1"/>
                        </wps:cNvSpPr>
                        <wps:spPr bwMode="auto">
                          <a:xfrm>
                            <a:off x="42531" y="4061638"/>
                            <a:ext cx="1362710" cy="266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67DA" w:rsidRPr="00CF1B13" w:rsidRDefault="006267DA" w:rsidP="006267DA">
                              <w:pPr>
                                <w:pStyle w:val="af0"/>
                                <w:spacing w:before="51"/>
                                <w:ind w:left="347"/>
                                <w:rPr>
                                  <w:rFonts w:ascii="標楷體" w:eastAsia="標楷體" w:hAnsi="標楷體"/>
                                </w:rPr>
                              </w:pPr>
                              <w:r w:rsidRPr="00CF1B13">
                                <w:rPr>
                                  <w:rFonts w:ascii="標楷體" w:eastAsia="標楷體" w:hAnsi="標楷體"/>
                                </w:rPr>
                                <w:t>事件檢討追蹤</w:t>
                              </w:r>
                            </w:p>
                          </w:txbxContent>
                        </wps:txbx>
                        <wps:bodyPr rot="0" vert="horz" wrap="square" lIns="0" tIns="0" rIns="0" bIns="0" anchor="t" anchorCtr="0" upright="1">
                          <a:noAutofit/>
                        </wps:bodyPr>
                      </wps:wsp>
                      <wpg:grpSp>
                        <wpg:cNvPr id="5" name="Group 3"/>
                        <wpg:cNvGrpSpPr>
                          <a:grpSpLocks/>
                        </wpg:cNvGrpSpPr>
                        <wpg:grpSpPr bwMode="auto">
                          <a:xfrm>
                            <a:off x="0" y="4784652"/>
                            <a:ext cx="1362710" cy="527050"/>
                            <a:chOff x="4848" y="10918"/>
                            <a:chExt cx="2146" cy="830"/>
                          </a:xfrm>
                        </wpg:grpSpPr>
                        <wps:wsp>
                          <wps:cNvPr id="6" name="Freeform 6"/>
                          <wps:cNvSpPr>
                            <a:spLocks/>
                          </wps:cNvSpPr>
                          <wps:spPr bwMode="auto">
                            <a:xfrm>
                              <a:off x="4848" y="10918"/>
                              <a:ext cx="2146" cy="830"/>
                            </a:xfrm>
                            <a:custGeom>
                              <a:avLst/>
                              <a:gdLst>
                                <a:gd name="T0" fmla="+- 0 5193 4848"/>
                                <a:gd name="T1" fmla="*/ T0 w 2146"/>
                                <a:gd name="T2" fmla="+- 0 10919 10919"/>
                                <a:gd name="T3" fmla="*/ 10919 h 830"/>
                                <a:gd name="T4" fmla="+- 0 5124 4848"/>
                                <a:gd name="T5" fmla="*/ T4 w 2146"/>
                                <a:gd name="T6" fmla="+- 0 10927 10919"/>
                                <a:gd name="T7" fmla="*/ 10927 h 830"/>
                                <a:gd name="T8" fmla="+- 0 5059 4848"/>
                                <a:gd name="T9" fmla="*/ T8 w 2146"/>
                                <a:gd name="T10" fmla="+- 0 10951 10919"/>
                                <a:gd name="T11" fmla="*/ 10951 h 830"/>
                                <a:gd name="T12" fmla="+- 0 5000 4848"/>
                                <a:gd name="T13" fmla="*/ T12 w 2146"/>
                                <a:gd name="T14" fmla="+- 0 10990 10919"/>
                                <a:gd name="T15" fmla="*/ 10990 h 830"/>
                                <a:gd name="T16" fmla="+- 0 4949 4848"/>
                                <a:gd name="T17" fmla="*/ T16 w 2146"/>
                                <a:gd name="T18" fmla="+- 0 11040 10919"/>
                                <a:gd name="T19" fmla="*/ 11040 h 830"/>
                                <a:gd name="T20" fmla="+- 0 4907 4848"/>
                                <a:gd name="T21" fmla="*/ T20 w 2146"/>
                                <a:gd name="T22" fmla="+- 0 11102 10919"/>
                                <a:gd name="T23" fmla="*/ 11102 h 830"/>
                                <a:gd name="T24" fmla="+- 0 4875 4848"/>
                                <a:gd name="T25" fmla="*/ T24 w 2146"/>
                                <a:gd name="T26" fmla="+- 0 11172 10919"/>
                                <a:gd name="T27" fmla="*/ 11172 h 830"/>
                                <a:gd name="T28" fmla="+- 0 4855 4848"/>
                                <a:gd name="T29" fmla="*/ T28 w 2146"/>
                                <a:gd name="T30" fmla="+- 0 11250 10919"/>
                                <a:gd name="T31" fmla="*/ 11250 h 830"/>
                                <a:gd name="T32" fmla="+- 0 4848 4848"/>
                                <a:gd name="T33" fmla="*/ T32 w 2146"/>
                                <a:gd name="T34" fmla="+- 0 11334 10919"/>
                                <a:gd name="T35" fmla="*/ 11334 h 830"/>
                                <a:gd name="T36" fmla="+- 0 4855 4848"/>
                                <a:gd name="T37" fmla="*/ T36 w 2146"/>
                                <a:gd name="T38" fmla="+- 0 11417 10919"/>
                                <a:gd name="T39" fmla="*/ 11417 h 830"/>
                                <a:gd name="T40" fmla="+- 0 4875 4848"/>
                                <a:gd name="T41" fmla="*/ T40 w 2146"/>
                                <a:gd name="T42" fmla="+- 0 11495 10919"/>
                                <a:gd name="T43" fmla="*/ 11495 h 830"/>
                                <a:gd name="T44" fmla="+- 0 4907 4848"/>
                                <a:gd name="T45" fmla="*/ T44 w 2146"/>
                                <a:gd name="T46" fmla="+- 0 11566 10919"/>
                                <a:gd name="T47" fmla="*/ 11566 h 830"/>
                                <a:gd name="T48" fmla="+- 0 4949 4848"/>
                                <a:gd name="T49" fmla="*/ T48 w 2146"/>
                                <a:gd name="T50" fmla="+- 0 11627 10919"/>
                                <a:gd name="T51" fmla="*/ 11627 h 830"/>
                                <a:gd name="T52" fmla="+- 0 5000 4848"/>
                                <a:gd name="T53" fmla="*/ T52 w 2146"/>
                                <a:gd name="T54" fmla="+- 0 11678 10919"/>
                                <a:gd name="T55" fmla="*/ 11678 h 830"/>
                                <a:gd name="T56" fmla="+- 0 5059 4848"/>
                                <a:gd name="T57" fmla="*/ T56 w 2146"/>
                                <a:gd name="T58" fmla="+- 0 11716 10919"/>
                                <a:gd name="T59" fmla="*/ 11716 h 830"/>
                                <a:gd name="T60" fmla="+- 0 5124 4848"/>
                                <a:gd name="T61" fmla="*/ T60 w 2146"/>
                                <a:gd name="T62" fmla="+- 0 11740 10919"/>
                                <a:gd name="T63" fmla="*/ 11740 h 830"/>
                                <a:gd name="T64" fmla="+- 0 5193 4848"/>
                                <a:gd name="T65" fmla="*/ T64 w 2146"/>
                                <a:gd name="T66" fmla="+- 0 11749 10919"/>
                                <a:gd name="T67" fmla="*/ 11749 h 830"/>
                                <a:gd name="T68" fmla="+- 0 6649 4848"/>
                                <a:gd name="T69" fmla="*/ T68 w 2146"/>
                                <a:gd name="T70" fmla="+- 0 11749 10919"/>
                                <a:gd name="T71" fmla="*/ 11749 h 830"/>
                                <a:gd name="T72" fmla="+- 0 6718 4848"/>
                                <a:gd name="T73" fmla="*/ T72 w 2146"/>
                                <a:gd name="T74" fmla="+- 0 11740 10919"/>
                                <a:gd name="T75" fmla="*/ 11740 h 830"/>
                                <a:gd name="T76" fmla="+- 0 6783 4848"/>
                                <a:gd name="T77" fmla="*/ T76 w 2146"/>
                                <a:gd name="T78" fmla="+- 0 11716 10919"/>
                                <a:gd name="T79" fmla="*/ 11716 h 830"/>
                                <a:gd name="T80" fmla="+- 0 6842 4848"/>
                                <a:gd name="T81" fmla="*/ T80 w 2146"/>
                                <a:gd name="T82" fmla="+- 0 11678 10919"/>
                                <a:gd name="T83" fmla="*/ 11678 h 830"/>
                                <a:gd name="T84" fmla="+- 0 6893 4848"/>
                                <a:gd name="T85" fmla="*/ T84 w 2146"/>
                                <a:gd name="T86" fmla="+- 0 11627 10919"/>
                                <a:gd name="T87" fmla="*/ 11627 h 830"/>
                                <a:gd name="T88" fmla="+- 0 6935 4848"/>
                                <a:gd name="T89" fmla="*/ T88 w 2146"/>
                                <a:gd name="T90" fmla="+- 0 11566 10919"/>
                                <a:gd name="T91" fmla="*/ 11566 h 830"/>
                                <a:gd name="T92" fmla="+- 0 6967 4848"/>
                                <a:gd name="T93" fmla="*/ T92 w 2146"/>
                                <a:gd name="T94" fmla="+- 0 11495 10919"/>
                                <a:gd name="T95" fmla="*/ 11495 h 830"/>
                                <a:gd name="T96" fmla="+- 0 6987 4848"/>
                                <a:gd name="T97" fmla="*/ T96 w 2146"/>
                                <a:gd name="T98" fmla="+- 0 11417 10919"/>
                                <a:gd name="T99" fmla="*/ 11417 h 830"/>
                                <a:gd name="T100" fmla="+- 0 6994 4848"/>
                                <a:gd name="T101" fmla="*/ T100 w 2146"/>
                                <a:gd name="T102" fmla="+- 0 11334 10919"/>
                                <a:gd name="T103" fmla="*/ 11334 h 830"/>
                                <a:gd name="T104" fmla="+- 0 6987 4848"/>
                                <a:gd name="T105" fmla="*/ T104 w 2146"/>
                                <a:gd name="T106" fmla="+- 0 11250 10919"/>
                                <a:gd name="T107" fmla="*/ 11250 h 830"/>
                                <a:gd name="T108" fmla="+- 0 6967 4848"/>
                                <a:gd name="T109" fmla="*/ T108 w 2146"/>
                                <a:gd name="T110" fmla="+- 0 11172 10919"/>
                                <a:gd name="T111" fmla="*/ 11172 h 830"/>
                                <a:gd name="T112" fmla="+- 0 6935 4848"/>
                                <a:gd name="T113" fmla="*/ T112 w 2146"/>
                                <a:gd name="T114" fmla="+- 0 11102 10919"/>
                                <a:gd name="T115" fmla="*/ 11102 h 830"/>
                                <a:gd name="T116" fmla="+- 0 6893 4848"/>
                                <a:gd name="T117" fmla="*/ T116 w 2146"/>
                                <a:gd name="T118" fmla="+- 0 11040 10919"/>
                                <a:gd name="T119" fmla="*/ 11040 h 830"/>
                                <a:gd name="T120" fmla="+- 0 6842 4848"/>
                                <a:gd name="T121" fmla="*/ T120 w 2146"/>
                                <a:gd name="T122" fmla="+- 0 10990 10919"/>
                                <a:gd name="T123" fmla="*/ 10990 h 830"/>
                                <a:gd name="T124" fmla="+- 0 6783 4848"/>
                                <a:gd name="T125" fmla="*/ T124 w 2146"/>
                                <a:gd name="T126" fmla="+- 0 10951 10919"/>
                                <a:gd name="T127" fmla="*/ 10951 h 830"/>
                                <a:gd name="T128" fmla="+- 0 6718 4848"/>
                                <a:gd name="T129" fmla="*/ T128 w 2146"/>
                                <a:gd name="T130" fmla="+- 0 10927 10919"/>
                                <a:gd name="T131" fmla="*/ 10927 h 830"/>
                                <a:gd name="T132" fmla="+- 0 6649 4848"/>
                                <a:gd name="T133" fmla="*/ T132 w 2146"/>
                                <a:gd name="T134" fmla="+- 0 10919 10919"/>
                                <a:gd name="T135" fmla="*/ 10919 h 830"/>
                                <a:gd name="T136" fmla="+- 0 5193 4848"/>
                                <a:gd name="T137" fmla="*/ T136 w 2146"/>
                                <a:gd name="T138" fmla="+- 0 10919 10919"/>
                                <a:gd name="T139" fmla="*/ 10919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146" h="830">
                                  <a:moveTo>
                                    <a:pt x="345" y="0"/>
                                  </a:moveTo>
                                  <a:lnTo>
                                    <a:pt x="276" y="8"/>
                                  </a:lnTo>
                                  <a:lnTo>
                                    <a:pt x="211" y="32"/>
                                  </a:lnTo>
                                  <a:lnTo>
                                    <a:pt x="152" y="71"/>
                                  </a:lnTo>
                                  <a:lnTo>
                                    <a:pt x="101" y="121"/>
                                  </a:lnTo>
                                  <a:lnTo>
                                    <a:pt x="59" y="183"/>
                                  </a:lnTo>
                                  <a:lnTo>
                                    <a:pt x="27" y="253"/>
                                  </a:lnTo>
                                  <a:lnTo>
                                    <a:pt x="7" y="331"/>
                                  </a:lnTo>
                                  <a:lnTo>
                                    <a:pt x="0" y="415"/>
                                  </a:lnTo>
                                  <a:lnTo>
                                    <a:pt x="7" y="498"/>
                                  </a:lnTo>
                                  <a:lnTo>
                                    <a:pt x="27" y="576"/>
                                  </a:lnTo>
                                  <a:lnTo>
                                    <a:pt x="59" y="647"/>
                                  </a:lnTo>
                                  <a:lnTo>
                                    <a:pt x="101" y="708"/>
                                  </a:lnTo>
                                  <a:lnTo>
                                    <a:pt x="152" y="759"/>
                                  </a:lnTo>
                                  <a:lnTo>
                                    <a:pt x="211" y="797"/>
                                  </a:lnTo>
                                  <a:lnTo>
                                    <a:pt x="276" y="821"/>
                                  </a:lnTo>
                                  <a:lnTo>
                                    <a:pt x="345" y="830"/>
                                  </a:lnTo>
                                  <a:lnTo>
                                    <a:pt x="1801" y="830"/>
                                  </a:lnTo>
                                  <a:lnTo>
                                    <a:pt x="1870" y="821"/>
                                  </a:lnTo>
                                  <a:lnTo>
                                    <a:pt x="1935" y="797"/>
                                  </a:lnTo>
                                  <a:lnTo>
                                    <a:pt x="1994" y="759"/>
                                  </a:lnTo>
                                  <a:lnTo>
                                    <a:pt x="2045" y="708"/>
                                  </a:lnTo>
                                  <a:lnTo>
                                    <a:pt x="2087" y="647"/>
                                  </a:lnTo>
                                  <a:lnTo>
                                    <a:pt x="2119" y="576"/>
                                  </a:lnTo>
                                  <a:lnTo>
                                    <a:pt x="2139" y="498"/>
                                  </a:lnTo>
                                  <a:lnTo>
                                    <a:pt x="2146" y="415"/>
                                  </a:lnTo>
                                  <a:lnTo>
                                    <a:pt x="2139" y="331"/>
                                  </a:lnTo>
                                  <a:lnTo>
                                    <a:pt x="2119" y="253"/>
                                  </a:lnTo>
                                  <a:lnTo>
                                    <a:pt x="2087" y="183"/>
                                  </a:lnTo>
                                  <a:lnTo>
                                    <a:pt x="2045" y="121"/>
                                  </a:lnTo>
                                  <a:lnTo>
                                    <a:pt x="1994" y="71"/>
                                  </a:lnTo>
                                  <a:lnTo>
                                    <a:pt x="1935" y="32"/>
                                  </a:lnTo>
                                  <a:lnTo>
                                    <a:pt x="1870" y="8"/>
                                  </a:lnTo>
                                  <a:lnTo>
                                    <a:pt x="1801" y="0"/>
                                  </a:lnTo>
                                  <a:lnTo>
                                    <a:pt x="3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5"/>
                          <wps:cNvSpPr txBox="1">
                            <a:spLocks noChangeArrowheads="1"/>
                          </wps:cNvSpPr>
                          <wps:spPr bwMode="auto">
                            <a:xfrm>
                              <a:off x="5478" y="11189"/>
                              <a:ext cx="1110"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7DA" w:rsidRPr="00CF1B13" w:rsidRDefault="006267DA" w:rsidP="006267DA">
                                <w:pPr>
                                  <w:spacing w:line="240" w:lineRule="exact"/>
                                  <w:rPr>
                                    <w:rFonts w:ascii="標楷體" w:eastAsia="標楷體" w:hAnsi="標楷體"/>
                                  </w:rPr>
                                </w:pPr>
                                <w:r w:rsidRPr="00CF1B13">
                                  <w:rPr>
                                    <w:rFonts w:ascii="標楷體" w:eastAsia="標楷體" w:hAnsi="標楷體" w:hint="eastAsia"/>
                                  </w:rPr>
                                  <w:t>正常營運</w:t>
                                </w:r>
                              </w:p>
                            </w:txbxContent>
                          </wps:txbx>
                          <wps:bodyPr rot="0" vert="horz" wrap="square" lIns="0" tIns="0" rIns="0" bIns="0" anchor="t" anchorCtr="0" upright="1">
                            <a:noAutofit/>
                          </wps:bodyPr>
                        </wps:wsp>
                      </wpg:grpSp>
                      <wps:wsp>
                        <wps:cNvPr id="76" name="AutoShape 29"/>
                        <wps:cNvSpPr>
                          <a:spLocks/>
                        </wps:cNvSpPr>
                        <wps:spPr bwMode="auto">
                          <a:xfrm>
                            <a:off x="616689" y="1807535"/>
                            <a:ext cx="76200" cy="463550"/>
                          </a:xfrm>
                          <a:custGeom>
                            <a:avLst/>
                            <a:gdLst>
                              <a:gd name="T0" fmla="+- 0 5889 5839"/>
                              <a:gd name="T1" fmla="*/ T0 w 120"/>
                              <a:gd name="T2" fmla="+- 0 3319 2709"/>
                              <a:gd name="T3" fmla="*/ 3319 h 730"/>
                              <a:gd name="T4" fmla="+- 0 5839 5839"/>
                              <a:gd name="T5" fmla="*/ T4 w 120"/>
                              <a:gd name="T6" fmla="+- 0 3319 2709"/>
                              <a:gd name="T7" fmla="*/ 3319 h 730"/>
                              <a:gd name="T8" fmla="+- 0 5899 5839"/>
                              <a:gd name="T9" fmla="*/ T8 w 120"/>
                              <a:gd name="T10" fmla="+- 0 3439 2709"/>
                              <a:gd name="T11" fmla="*/ 3439 h 730"/>
                              <a:gd name="T12" fmla="+- 0 5944 5839"/>
                              <a:gd name="T13" fmla="*/ T12 w 120"/>
                              <a:gd name="T14" fmla="+- 0 3349 2709"/>
                              <a:gd name="T15" fmla="*/ 3349 h 730"/>
                              <a:gd name="T16" fmla="+- 0 5893 5839"/>
                              <a:gd name="T17" fmla="*/ T16 w 120"/>
                              <a:gd name="T18" fmla="+- 0 3349 2709"/>
                              <a:gd name="T19" fmla="*/ 3349 h 730"/>
                              <a:gd name="T20" fmla="+- 0 5889 5839"/>
                              <a:gd name="T21" fmla="*/ T20 w 120"/>
                              <a:gd name="T22" fmla="+- 0 3344 2709"/>
                              <a:gd name="T23" fmla="*/ 3344 h 730"/>
                              <a:gd name="T24" fmla="+- 0 5889 5839"/>
                              <a:gd name="T25" fmla="*/ T24 w 120"/>
                              <a:gd name="T26" fmla="+- 0 3319 2709"/>
                              <a:gd name="T27" fmla="*/ 3319 h 730"/>
                              <a:gd name="T28" fmla="+- 0 5905 5839"/>
                              <a:gd name="T29" fmla="*/ T28 w 120"/>
                              <a:gd name="T30" fmla="+- 0 2709 2709"/>
                              <a:gd name="T31" fmla="*/ 2709 h 730"/>
                              <a:gd name="T32" fmla="+- 0 5893 5839"/>
                              <a:gd name="T33" fmla="*/ T32 w 120"/>
                              <a:gd name="T34" fmla="+- 0 2709 2709"/>
                              <a:gd name="T35" fmla="*/ 2709 h 730"/>
                              <a:gd name="T36" fmla="+- 0 5889 5839"/>
                              <a:gd name="T37" fmla="*/ T36 w 120"/>
                              <a:gd name="T38" fmla="+- 0 2713 2709"/>
                              <a:gd name="T39" fmla="*/ 2713 h 730"/>
                              <a:gd name="T40" fmla="+- 0 5889 5839"/>
                              <a:gd name="T41" fmla="*/ T40 w 120"/>
                              <a:gd name="T42" fmla="+- 0 3344 2709"/>
                              <a:gd name="T43" fmla="*/ 3344 h 730"/>
                              <a:gd name="T44" fmla="+- 0 5893 5839"/>
                              <a:gd name="T45" fmla="*/ T44 w 120"/>
                              <a:gd name="T46" fmla="+- 0 3349 2709"/>
                              <a:gd name="T47" fmla="*/ 3349 h 730"/>
                              <a:gd name="T48" fmla="+- 0 5905 5839"/>
                              <a:gd name="T49" fmla="*/ T48 w 120"/>
                              <a:gd name="T50" fmla="+- 0 3349 2709"/>
                              <a:gd name="T51" fmla="*/ 3349 h 730"/>
                              <a:gd name="T52" fmla="+- 0 5909 5839"/>
                              <a:gd name="T53" fmla="*/ T52 w 120"/>
                              <a:gd name="T54" fmla="+- 0 3344 2709"/>
                              <a:gd name="T55" fmla="*/ 3344 h 730"/>
                              <a:gd name="T56" fmla="+- 0 5909 5839"/>
                              <a:gd name="T57" fmla="*/ T56 w 120"/>
                              <a:gd name="T58" fmla="+- 0 2713 2709"/>
                              <a:gd name="T59" fmla="*/ 2713 h 730"/>
                              <a:gd name="T60" fmla="+- 0 5905 5839"/>
                              <a:gd name="T61" fmla="*/ T60 w 120"/>
                              <a:gd name="T62" fmla="+- 0 2709 2709"/>
                              <a:gd name="T63" fmla="*/ 2709 h 730"/>
                              <a:gd name="T64" fmla="+- 0 5959 5839"/>
                              <a:gd name="T65" fmla="*/ T64 w 120"/>
                              <a:gd name="T66" fmla="+- 0 3319 2709"/>
                              <a:gd name="T67" fmla="*/ 3319 h 730"/>
                              <a:gd name="T68" fmla="+- 0 5909 5839"/>
                              <a:gd name="T69" fmla="*/ T68 w 120"/>
                              <a:gd name="T70" fmla="+- 0 3319 2709"/>
                              <a:gd name="T71" fmla="*/ 3319 h 730"/>
                              <a:gd name="T72" fmla="+- 0 5909 5839"/>
                              <a:gd name="T73" fmla="*/ T72 w 120"/>
                              <a:gd name="T74" fmla="+- 0 3344 2709"/>
                              <a:gd name="T75" fmla="*/ 3344 h 730"/>
                              <a:gd name="T76" fmla="+- 0 5905 5839"/>
                              <a:gd name="T77" fmla="*/ T76 w 120"/>
                              <a:gd name="T78" fmla="+- 0 3349 2709"/>
                              <a:gd name="T79" fmla="*/ 3349 h 730"/>
                              <a:gd name="T80" fmla="+- 0 5944 5839"/>
                              <a:gd name="T81" fmla="*/ T80 w 120"/>
                              <a:gd name="T82" fmla="+- 0 3349 2709"/>
                              <a:gd name="T83" fmla="*/ 3349 h 730"/>
                              <a:gd name="T84" fmla="+- 0 5959 5839"/>
                              <a:gd name="T85" fmla="*/ T84 w 120"/>
                              <a:gd name="T86" fmla="+- 0 3319 2709"/>
                              <a:gd name="T87" fmla="*/ 3319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730">
                                <a:moveTo>
                                  <a:pt x="50" y="610"/>
                                </a:moveTo>
                                <a:lnTo>
                                  <a:pt x="0" y="610"/>
                                </a:lnTo>
                                <a:lnTo>
                                  <a:pt x="60" y="730"/>
                                </a:lnTo>
                                <a:lnTo>
                                  <a:pt x="105" y="640"/>
                                </a:lnTo>
                                <a:lnTo>
                                  <a:pt x="54" y="640"/>
                                </a:lnTo>
                                <a:lnTo>
                                  <a:pt x="50" y="635"/>
                                </a:lnTo>
                                <a:lnTo>
                                  <a:pt x="50" y="610"/>
                                </a:lnTo>
                                <a:close/>
                                <a:moveTo>
                                  <a:pt x="66" y="0"/>
                                </a:moveTo>
                                <a:lnTo>
                                  <a:pt x="54" y="0"/>
                                </a:lnTo>
                                <a:lnTo>
                                  <a:pt x="50" y="4"/>
                                </a:lnTo>
                                <a:lnTo>
                                  <a:pt x="50" y="635"/>
                                </a:lnTo>
                                <a:lnTo>
                                  <a:pt x="54" y="640"/>
                                </a:lnTo>
                                <a:lnTo>
                                  <a:pt x="66" y="640"/>
                                </a:lnTo>
                                <a:lnTo>
                                  <a:pt x="70" y="635"/>
                                </a:lnTo>
                                <a:lnTo>
                                  <a:pt x="70" y="4"/>
                                </a:lnTo>
                                <a:lnTo>
                                  <a:pt x="66" y="0"/>
                                </a:lnTo>
                                <a:close/>
                                <a:moveTo>
                                  <a:pt x="120" y="610"/>
                                </a:moveTo>
                                <a:lnTo>
                                  <a:pt x="70" y="610"/>
                                </a:lnTo>
                                <a:lnTo>
                                  <a:pt x="70" y="635"/>
                                </a:lnTo>
                                <a:lnTo>
                                  <a:pt x="66" y="640"/>
                                </a:lnTo>
                                <a:lnTo>
                                  <a:pt x="105" y="640"/>
                                </a:lnTo>
                                <a:lnTo>
                                  <a:pt x="12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8"/>
                        <wps:cNvSpPr>
                          <a:spLocks/>
                        </wps:cNvSpPr>
                        <wps:spPr bwMode="auto">
                          <a:xfrm>
                            <a:off x="31898" y="903768"/>
                            <a:ext cx="1257300" cy="914400"/>
                          </a:xfrm>
                          <a:custGeom>
                            <a:avLst/>
                            <a:gdLst>
                              <a:gd name="T0" fmla="+- 0 5904 4914"/>
                              <a:gd name="T1" fmla="*/ T0 w 1980"/>
                              <a:gd name="T2" fmla="+- 0 1279 1279"/>
                              <a:gd name="T3" fmla="*/ 1279 h 1440"/>
                              <a:gd name="T4" fmla="+- 0 4914 4914"/>
                              <a:gd name="T5" fmla="*/ T4 w 1980"/>
                              <a:gd name="T6" fmla="+- 0 1999 1279"/>
                              <a:gd name="T7" fmla="*/ 1999 h 1440"/>
                              <a:gd name="T8" fmla="+- 0 5904 4914"/>
                              <a:gd name="T9" fmla="*/ T8 w 1980"/>
                              <a:gd name="T10" fmla="+- 0 2719 1279"/>
                              <a:gd name="T11" fmla="*/ 2719 h 1440"/>
                              <a:gd name="T12" fmla="+- 0 6894 4914"/>
                              <a:gd name="T13" fmla="*/ T12 w 1980"/>
                              <a:gd name="T14" fmla="+- 0 1999 1279"/>
                              <a:gd name="T15" fmla="*/ 1999 h 1440"/>
                              <a:gd name="T16" fmla="+- 0 5904 4914"/>
                              <a:gd name="T17" fmla="*/ T16 w 1980"/>
                              <a:gd name="T18" fmla="+- 0 1279 1279"/>
                              <a:gd name="T19" fmla="*/ 1279 h 1440"/>
                            </a:gdLst>
                            <a:ahLst/>
                            <a:cxnLst>
                              <a:cxn ang="0">
                                <a:pos x="T1" y="T3"/>
                              </a:cxn>
                              <a:cxn ang="0">
                                <a:pos x="T5" y="T7"/>
                              </a:cxn>
                              <a:cxn ang="0">
                                <a:pos x="T9" y="T11"/>
                              </a:cxn>
                              <a:cxn ang="0">
                                <a:pos x="T13" y="T15"/>
                              </a:cxn>
                              <a:cxn ang="0">
                                <a:pos x="T17" y="T19"/>
                              </a:cxn>
                            </a:cxnLst>
                            <a:rect l="0" t="0" r="r" b="b"/>
                            <a:pathLst>
                              <a:path w="1980" h="1440">
                                <a:moveTo>
                                  <a:pt x="990" y="0"/>
                                </a:moveTo>
                                <a:lnTo>
                                  <a:pt x="0" y="720"/>
                                </a:lnTo>
                                <a:lnTo>
                                  <a:pt x="990" y="1440"/>
                                </a:lnTo>
                                <a:lnTo>
                                  <a:pt x="1980" y="720"/>
                                </a:lnTo>
                                <a:lnTo>
                                  <a:pt x="99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utoShape 26"/>
                        <wps:cNvSpPr>
                          <a:spLocks/>
                        </wps:cNvSpPr>
                        <wps:spPr bwMode="auto">
                          <a:xfrm>
                            <a:off x="74428" y="2275368"/>
                            <a:ext cx="1173480" cy="582930"/>
                          </a:xfrm>
                          <a:custGeom>
                            <a:avLst/>
                            <a:gdLst>
                              <a:gd name="T0" fmla="+- 0 5093 4979"/>
                              <a:gd name="T1" fmla="*/ T0 w 1848"/>
                              <a:gd name="T2" fmla="+- 0 4356 3439"/>
                              <a:gd name="T3" fmla="*/ 4356 h 918"/>
                              <a:gd name="T4" fmla="+- 0 6713 4979"/>
                              <a:gd name="T5" fmla="*/ T4 w 1848"/>
                              <a:gd name="T6" fmla="+- 0 4356 3439"/>
                              <a:gd name="T7" fmla="*/ 4356 h 918"/>
                              <a:gd name="T8" fmla="+- 0 6713 4979"/>
                              <a:gd name="T9" fmla="*/ T8 w 1848"/>
                              <a:gd name="T10" fmla="+- 0 3439 3439"/>
                              <a:gd name="T11" fmla="*/ 3439 h 918"/>
                              <a:gd name="T12" fmla="+- 0 5093 4979"/>
                              <a:gd name="T13" fmla="*/ T12 w 1848"/>
                              <a:gd name="T14" fmla="+- 0 3439 3439"/>
                              <a:gd name="T15" fmla="*/ 3439 h 918"/>
                              <a:gd name="T16" fmla="+- 0 5093 4979"/>
                              <a:gd name="T17" fmla="*/ T16 w 1848"/>
                              <a:gd name="T18" fmla="+- 0 4356 3439"/>
                              <a:gd name="T19" fmla="*/ 4356 h 918"/>
                              <a:gd name="T20" fmla="+- 0 4979 4979"/>
                              <a:gd name="T21" fmla="*/ T20 w 1848"/>
                              <a:gd name="T22" fmla="+- 0 4357 3439"/>
                              <a:gd name="T23" fmla="*/ 4357 h 918"/>
                              <a:gd name="T24" fmla="+- 0 6827 4979"/>
                              <a:gd name="T25" fmla="*/ T24 w 1848"/>
                              <a:gd name="T26" fmla="+- 0 4357 3439"/>
                              <a:gd name="T27" fmla="*/ 4357 h 918"/>
                              <a:gd name="T28" fmla="+- 0 6827 4979"/>
                              <a:gd name="T29" fmla="*/ T28 w 1848"/>
                              <a:gd name="T30" fmla="+- 0 3439 3439"/>
                              <a:gd name="T31" fmla="*/ 3439 h 918"/>
                              <a:gd name="T32" fmla="+- 0 4979 4979"/>
                              <a:gd name="T33" fmla="*/ T32 w 1848"/>
                              <a:gd name="T34" fmla="+- 0 3439 3439"/>
                              <a:gd name="T35" fmla="*/ 3439 h 918"/>
                              <a:gd name="T36" fmla="+- 0 4979 4979"/>
                              <a:gd name="T37" fmla="*/ T36 w 1848"/>
                              <a:gd name="T38" fmla="+- 0 4357 3439"/>
                              <a:gd name="T39" fmla="*/ 4357 h 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48" h="918">
                                <a:moveTo>
                                  <a:pt x="114" y="917"/>
                                </a:moveTo>
                                <a:lnTo>
                                  <a:pt x="1734" y="917"/>
                                </a:lnTo>
                                <a:lnTo>
                                  <a:pt x="1734" y="0"/>
                                </a:lnTo>
                                <a:lnTo>
                                  <a:pt x="114" y="0"/>
                                </a:lnTo>
                                <a:lnTo>
                                  <a:pt x="114" y="917"/>
                                </a:lnTo>
                                <a:close/>
                                <a:moveTo>
                                  <a:pt x="0" y="918"/>
                                </a:moveTo>
                                <a:lnTo>
                                  <a:pt x="1848" y="918"/>
                                </a:lnTo>
                                <a:lnTo>
                                  <a:pt x="1848" y="0"/>
                                </a:lnTo>
                                <a:lnTo>
                                  <a:pt x="0" y="0"/>
                                </a:lnTo>
                                <a:lnTo>
                                  <a:pt x="0" y="91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22"/>
                        <wps:cNvSpPr>
                          <a:spLocks/>
                        </wps:cNvSpPr>
                        <wps:spPr bwMode="auto">
                          <a:xfrm>
                            <a:off x="627321" y="435935"/>
                            <a:ext cx="76200" cy="463550"/>
                          </a:xfrm>
                          <a:custGeom>
                            <a:avLst/>
                            <a:gdLst>
                              <a:gd name="T0" fmla="+- 0 5893 5843"/>
                              <a:gd name="T1" fmla="*/ T0 w 120"/>
                              <a:gd name="T2" fmla="+- 0 1157 547"/>
                              <a:gd name="T3" fmla="*/ 1157 h 730"/>
                              <a:gd name="T4" fmla="+- 0 5843 5843"/>
                              <a:gd name="T5" fmla="*/ T4 w 120"/>
                              <a:gd name="T6" fmla="+- 0 1157 547"/>
                              <a:gd name="T7" fmla="*/ 1157 h 730"/>
                              <a:gd name="T8" fmla="+- 0 5903 5843"/>
                              <a:gd name="T9" fmla="*/ T8 w 120"/>
                              <a:gd name="T10" fmla="+- 0 1277 547"/>
                              <a:gd name="T11" fmla="*/ 1277 h 730"/>
                              <a:gd name="T12" fmla="+- 0 5948 5843"/>
                              <a:gd name="T13" fmla="*/ T12 w 120"/>
                              <a:gd name="T14" fmla="+- 0 1187 547"/>
                              <a:gd name="T15" fmla="*/ 1187 h 730"/>
                              <a:gd name="T16" fmla="+- 0 5897 5843"/>
                              <a:gd name="T17" fmla="*/ T16 w 120"/>
                              <a:gd name="T18" fmla="+- 0 1187 547"/>
                              <a:gd name="T19" fmla="*/ 1187 h 730"/>
                              <a:gd name="T20" fmla="+- 0 5893 5843"/>
                              <a:gd name="T21" fmla="*/ T20 w 120"/>
                              <a:gd name="T22" fmla="+- 0 1182 547"/>
                              <a:gd name="T23" fmla="*/ 1182 h 730"/>
                              <a:gd name="T24" fmla="+- 0 5893 5843"/>
                              <a:gd name="T25" fmla="*/ T24 w 120"/>
                              <a:gd name="T26" fmla="+- 0 1157 547"/>
                              <a:gd name="T27" fmla="*/ 1157 h 730"/>
                              <a:gd name="T28" fmla="+- 0 5909 5843"/>
                              <a:gd name="T29" fmla="*/ T28 w 120"/>
                              <a:gd name="T30" fmla="+- 0 547 547"/>
                              <a:gd name="T31" fmla="*/ 547 h 730"/>
                              <a:gd name="T32" fmla="+- 0 5897 5843"/>
                              <a:gd name="T33" fmla="*/ T32 w 120"/>
                              <a:gd name="T34" fmla="+- 0 547 547"/>
                              <a:gd name="T35" fmla="*/ 547 h 730"/>
                              <a:gd name="T36" fmla="+- 0 5893 5843"/>
                              <a:gd name="T37" fmla="*/ T36 w 120"/>
                              <a:gd name="T38" fmla="+- 0 551 547"/>
                              <a:gd name="T39" fmla="*/ 551 h 730"/>
                              <a:gd name="T40" fmla="+- 0 5893 5843"/>
                              <a:gd name="T41" fmla="*/ T40 w 120"/>
                              <a:gd name="T42" fmla="+- 0 1182 547"/>
                              <a:gd name="T43" fmla="*/ 1182 h 730"/>
                              <a:gd name="T44" fmla="+- 0 5897 5843"/>
                              <a:gd name="T45" fmla="*/ T44 w 120"/>
                              <a:gd name="T46" fmla="+- 0 1187 547"/>
                              <a:gd name="T47" fmla="*/ 1187 h 730"/>
                              <a:gd name="T48" fmla="+- 0 5909 5843"/>
                              <a:gd name="T49" fmla="*/ T48 w 120"/>
                              <a:gd name="T50" fmla="+- 0 1187 547"/>
                              <a:gd name="T51" fmla="*/ 1187 h 730"/>
                              <a:gd name="T52" fmla="+- 0 5913 5843"/>
                              <a:gd name="T53" fmla="*/ T52 w 120"/>
                              <a:gd name="T54" fmla="+- 0 1182 547"/>
                              <a:gd name="T55" fmla="*/ 1182 h 730"/>
                              <a:gd name="T56" fmla="+- 0 5913 5843"/>
                              <a:gd name="T57" fmla="*/ T56 w 120"/>
                              <a:gd name="T58" fmla="+- 0 551 547"/>
                              <a:gd name="T59" fmla="*/ 551 h 730"/>
                              <a:gd name="T60" fmla="+- 0 5909 5843"/>
                              <a:gd name="T61" fmla="*/ T60 w 120"/>
                              <a:gd name="T62" fmla="+- 0 547 547"/>
                              <a:gd name="T63" fmla="*/ 547 h 730"/>
                              <a:gd name="T64" fmla="+- 0 5963 5843"/>
                              <a:gd name="T65" fmla="*/ T64 w 120"/>
                              <a:gd name="T66" fmla="+- 0 1157 547"/>
                              <a:gd name="T67" fmla="*/ 1157 h 730"/>
                              <a:gd name="T68" fmla="+- 0 5913 5843"/>
                              <a:gd name="T69" fmla="*/ T68 w 120"/>
                              <a:gd name="T70" fmla="+- 0 1157 547"/>
                              <a:gd name="T71" fmla="*/ 1157 h 730"/>
                              <a:gd name="T72" fmla="+- 0 5913 5843"/>
                              <a:gd name="T73" fmla="*/ T72 w 120"/>
                              <a:gd name="T74" fmla="+- 0 1182 547"/>
                              <a:gd name="T75" fmla="*/ 1182 h 730"/>
                              <a:gd name="T76" fmla="+- 0 5909 5843"/>
                              <a:gd name="T77" fmla="*/ T76 w 120"/>
                              <a:gd name="T78" fmla="+- 0 1187 547"/>
                              <a:gd name="T79" fmla="*/ 1187 h 730"/>
                              <a:gd name="T80" fmla="+- 0 5948 5843"/>
                              <a:gd name="T81" fmla="*/ T80 w 120"/>
                              <a:gd name="T82" fmla="+- 0 1187 547"/>
                              <a:gd name="T83" fmla="*/ 1187 h 730"/>
                              <a:gd name="T84" fmla="+- 0 5963 5843"/>
                              <a:gd name="T85" fmla="*/ T84 w 120"/>
                              <a:gd name="T86" fmla="+- 0 1157 547"/>
                              <a:gd name="T87" fmla="*/ 1157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730">
                                <a:moveTo>
                                  <a:pt x="50" y="610"/>
                                </a:moveTo>
                                <a:lnTo>
                                  <a:pt x="0" y="610"/>
                                </a:lnTo>
                                <a:lnTo>
                                  <a:pt x="60" y="730"/>
                                </a:lnTo>
                                <a:lnTo>
                                  <a:pt x="105" y="640"/>
                                </a:lnTo>
                                <a:lnTo>
                                  <a:pt x="54" y="640"/>
                                </a:lnTo>
                                <a:lnTo>
                                  <a:pt x="50" y="635"/>
                                </a:lnTo>
                                <a:lnTo>
                                  <a:pt x="50" y="610"/>
                                </a:lnTo>
                                <a:close/>
                                <a:moveTo>
                                  <a:pt x="66" y="0"/>
                                </a:moveTo>
                                <a:lnTo>
                                  <a:pt x="54" y="0"/>
                                </a:lnTo>
                                <a:lnTo>
                                  <a:pt x="50" y="4"/>
                                </a:lnTo>
                                <a:lnTo>
                                  <a:pt x="50" y="635"/>
                                </a:lnTo>
                                <a:lnTo>
                                  <a:pt x="54" y="640"/>
                                </a:lnTo>
                                <a:lnTo>
                                  <a:pt x="66" y="640"/>
                                </a:lnTo>
                                <a:lnTo>
                                  <a:pt x="70" y="635"/>
                                </a:lnTo>
                                <a:lnTo>
                                  <a:pt x="70" y="4"/>
                                </a:lnTo>
                                <a:lnTo>
                                  <a:pt x="66" y="0"/>
                                </a:lnTo>
                                <a:close/>
                                <a:moveTo>
                                  <a:pt x="120" y="610"/>
                                </a:moveTo>
                                <a:lnTo>
                                  <a:pt x="70" y="610"/>
                                </a:lnTo>
                                <a:lnTo>
                                  <a:pt x="70" y="635"/>
                                </a:lnTo>
                                <a:lnTo>
                                  <a:pt x="66" y="640"/>
                                </a:lnTo>
                                <a:lnTo>
                                  <a:pt x="105" y="640"/>
                                </a:lnTo>
                                <a:lnTo>
                                  <a:pt x="12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Text Box 38"/>
                        <wps:cNvSpPr txBox="1">
                          <a:spLocks noChangeArrowheads="1"/>
                        </wps:cNvSpPr>
                        <wps:spPr bwMode="auto">
                          <a:xfrm>
                            <a:off x="0" y="-636"/>
                            <a:ext cx="132778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7DA" w:rsidRPr="00240D5A" w:rsidRDefault="006267DA" w:rsidP="006267DA">
                              <w:pPr>
                                <w:ind w:firstLineChars="200" w:firstLine="480"/>
                                <w:rPr>
                                  <w:rFonts w:ascii="標楷體" w:eastAsia="標楷體" w:hAnsi="標楷體"/>
                                </w:rPr>
                              </w:pPr>
                              <w:r w:rsidRPr="00240D5A">
                                <w:rPr>
                                  <w:rFonts w:ascii="標楷體" w:eastAsia="標楷體" w:hAnsi="標楷體" w:hint="eastAsia"/>
                                </w:rPr>
                                <w:t>防疫長召開</w:t>
                              </w:r>
                            </w:p>
                            <w:p w:rsidR="006267DA" w:rsidRPr="00240D5A" w:rsidRDefault="006267DA" w:rsidP="006267DA">
                              <w:pPr>
                                <w:ind w:firstLineChars="150" w:firstLine="360"/>
                                <w:rPr>
                                  <w:rFonts w:ascii="標楷體" w:eastAsia="標楷體" w:hAnsi="標楷體"/>
                                </w:rPr>
                              </w:pPr>
                              <w:r w:rsidRPr="00240D5A">
                                <w:rPr>
                                  <w:rFonts w:ascii="標楷體" w:eastAsia="標楷體" w:hAnsi="標楷體"/>
                                </w:rPr>
                                <w:t>防疫專責小組</w:t>
                              </w:r>
                            </w:p>
                            <w:p w:rsidR="006267DA" w:rsidRPr="00707661" w:rsidRDefault="006267DA" w:rsidP="006267DA"/>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群組 81" o:spid="_x0000_s1041" style="position:absolute;margin-left:163.95pt;margin-top:19.85pt;width:110.6pt;height:418.25pt;z-index:251683840;mso-height-relative:margin" coordorigin=",-6" coordsize="14052,5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">
                <v:shape id="AutoShape 32" o:spid="_x0000_s1042" style="position:absolute;left:6166;top:35938;width:762;height:4635;visibility:visible;mso-wrap-style:square;v-text-anchor:top" coordsize="12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qmXscA&#10;AADbAAAADwAAAGRycy9kb3ducmV2LnhtbESPT2vCQBTE74LfYXmFXkQ32jZI6iZYIdCDF23rn9tr&#10;9jUJZt+G7FbTb98VBI/DzPyGWWS9acSZOldbVjCdRCCIC6trLhV8fuTjOQjnkTU2lknBHznI0uFg&#10;gYm2F97QeetLESDsElRQed8mUrqiIoNuYlvi4P3YzqAPsiul7vAS4KaRsyiKpcGaw0KFLa0qKk7b&#10;X6Ng9L02en/YfZUr3Lwd4+f8pV3nSj0+9MtXEJ56fw/f2u9awdMMrl/CD5D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6pl7HAAAA2wAAAA8AAAAAAAAAAAAAAAAAmAIAAGRy&#10;cy9kb3ducmV2LnhtbFBLBQYAAAAABAAEAPUAAACMAwAAAAA=&#10;" path="m50,610l,610,60,730r45,-90l54,640r-4,-4l50,610xm66,l54,,50,4r,632l54,640r12,l70,636,70,4,66,xm120,610r-50,l70,636r-4,4l105,640r15,-30xe" fillcolor="black" stroked="f">
                  <v:path arrowok="t" o:connecttype="custom" o:connectlocs="31750,7209790;0,7209790;38100,7285990;66675,7228840;34290,7228840;31750,7226300;31750,7209790;41910,6822440;34290,6822440;31750,6824980;31750,7226300;34290,7228840;41910,7228840;44450,7226300;44450,6824980;41910,6822440;76200,7209790;44450,7209790;44450,7226300;41910,7228840;66675,7228840;76200,7209790" o:connectangles="0,0,0,0,0,0,0,0,0,0,0,0,0,0,0,0,0,0,0,0,0,0"/>
                </v:shape>
                <v:shape id="AutoShape 31" o:spid="_x0000_s1043" style="position:absolute;left:6273;top:43274;width:762;height:4636;visibility:visible;mso-wrap-style:square;v-text-anchor:top" coordsize="12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4KcUA&#10;AADbAAAADwAAAGRycy9kb3ducmV2LnhtbESPT2vCQBTE7wW/w/IKvYhubDVIdJVWCPTgxf96e2Zf&#10;k2D2bchuNf32riD0OMzMb5jpvDWVuFLjSssKBv0IBHFmdcm5gu0m7Y1BOI+ssbJMCv7IwXzWeZli&#10;ou2NV3Rd+1wECLsEFRTe14mULivIoOvbmjh4P7Yx6INscqkbvAW4qeR7FMXSYMlhocCaFgVll/Wv&#10;UdA9L40+HPe7fIGrr1M8TEf1MlXq7bX9nIDw1Pr/8LP9rRV8DODxJfw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6DgpxQAAANsAAAAPAAAAAAAAAAAAAAAAAJgCAABkcnMv&#10;ZG93bnJldi54bWxQSwUGAAAAAAQABAD1AAAAigMAAAAA&#10;" path="m50,610l,610,60,730r45,-90l54,640r-4,-4l50,610xm66,l54,,50,4r,632l54,640r12,l70,636,70,4,66,xm120,610r-50,l70,636r-4,4l105,640r15,-30xe" fillcolor="black" stroked="f">
                  <v:path arrowok="t" o:connecttype="custom" o:connectlocs="31750,8149590;0,8149590;38100,8225790;66675,8168640;34290,8168640;31750,8166100;31750,8149590;41910,7762240;34290,7762240;31750,7764780;31750,8166100;34290,8168640;41910,8168640;44450,8166100;44450,7764780;41910,7762240;76200,8149590;44450,8149590;44450,8166100;41910,8168640;66675,8168640;76200,8149590" o:connectangles="0,0,0,0,0,0,0,0,0,0,0,0,0,0,0,0,0,0,0,0,0,0"/>
                </v:shape>
                <v:shape id="AutoShape 27" o:spid="_x0000_s1044" style="position:absolute;left:6273;top:28069;width:762;height:4636;visibility:visible;mso-wrap-style:square;v-text-anchor:top" coordsize="12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fpcIA&#10;AADbAAAADwAAAGRycy9kb3ducmV2LnhtbERPS2vCQBC+C/6HZQQvRTe1KhJdxQqBHrxofd7G7JgE&#10;s7Mhu9X037uFgrf5+J4zWzSmFHeqXWFZwXs/AkGcWl1wpmD3nfQmIJxH1lhaJgW/5GAxb7dmGGv7&#10;4A3dtz4TIYRdjApy76tYSpfmZND1bUUcuKutDfoA60zqGh8h3JRyEEVjabDg0JBjRauc0tv2xyh4&#10;u6yNPp4O+2yFm8/zeJiMqnWiVLfTLKcgPDX+Jf53f+kw/wP+fg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1+lwgAAANsAAAAPAAAAAAAAAAAAAAAAAJgCAABkcnMvZG93&#10;bnJldi54bWxQSwUGAAAAAAQABAD1AAAAhwMAAAAA&#10;" path="m50,610l,610,60,730r45,-90l54,640r-4,-5l50,610xm66,l54,,50,4r,631l54,640r12,l70,635,70,4,66,xm120,610r-50,l70,635r-4,5l105,640r15,-30xe" fillcolor="black" stroked="f">
                  <v:path arrowok="t" o:connecttype="custom" o:connectlocs="31750,3142615;0,3142615;38100,3218815;66675,3161665;34290,3161665;31750,3158490;31750,3142615;41910,2755265;34290,2755265;31750,2757805;31750,3158490;34290,3161665;41910,3161665;44450,3158490;44450,2757805;41910,2755265;76200,3142615;44450,3142615;44450,3158490;41910,3161665;66675,3161665;76200,3142615" o:connectangles="0,0,0,0,0,0,0,0,0,0,0,0,0,0,0,0,0,0,0,0,0,0"/>
                </v:shape>
                <v:shape id="Text Box 14" o:spid="_x0000_s1045" type="#_x0000_t202" style="position:absolute;left:212;top:32748;width:1362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of8QA&#10;AADbAAAADwAAAGRycy9kb3ducmV2LnhtbESPT4vCMBTE78J+h/CEvcia6kGkaxSRFTws4p9d9Pho&#10;nk1p81KaaOu3N4LgcZiZ3zCzRWcrcaPGF44VjIYJCOLM6YJzBX/H9dcUhA/IGivHpOBOHhbzj94M&#10;U+1a3tPtEHIRIexTVGBCqFMpfWbIoh+6mjh6F9dYDFE2udQNthFuKzlOkom0WHBcMFjTylBWHq5W&#10;Qbk1u/3pd3XOBpLKvP1PTtP7j1Kf/W75DSJQF97hV3ujFYwn8Pw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6H/EAAAA2wAAAA8AAAAAAAAAAAAAAAAAmAIAAGRycy9k&#10;b3ducmV2LnhtbFBLBQYAAAAABAAEAPUAAACJAwAAAAA=&#10;" filled="f">
                  <v:textbox inset="0,0,0,0">
                    <w:txbxContent>
                      <w:p w:rsidR="006267DA" w:rsidRPr="00CF1B13" w:rsidRDefault="006267DA" w:rsidP="006267DA">
                        <w:pPr>
                          <w:spacing w:before="55"/>
                          <w:ind w:left="106"/>
                          <w:rPr>
                            <w:rFonts w:ascii="標楷體" w:eastAsia="標楷體" w:hAnsi="標楷體"/>
                          </w:rPr>
                        </w:pPr>
                        <w:r w:rsidRPr="00CF1B13">
                          <w:rPr>
                            <w:rFonts w:ascii="標楷體" w:eastAsia="標楷體" w:hAnsi="標楷體"/>
                          </w:rPr>
                          <w:t>危機事件後續處理</w:t>
                        </w:r>
                      </w:p>
                    </w:txbxContent>
                  </v:textbox>
                </v:shape>
                <v:shape id="Text Box 9" o:spid="_x0000_s1046" type="#_x0000_t202" style="position:absolute;left:425;top:40616;width:1362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TKMUA&#10;AADaAAAADwAAAGRycy9kb3ducmV2LnhtbESPzWrDMBCE74W8g9hAL6WR00NInMimhBR6KKH5Kc5x&#10;sbaWsbUylho7b18VCjkOM/MNs8lH24or9b52rGA+S0AQl07XXCk4n96elyB8QNbYOiYFN/KQZ5OH&#10;DabaDXyg6zFUIkLYp6jAhNClUvrSkEU/cx1x9L5dbzFE2VdS9zhEuG3lS5IspMWa44LBjraGyub4&#10;YxU0e/N5KD62l/JJUlMNX0mxvO2UepyOr2sQgcZwD/+337WCFf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FMoxQAAANoAAAAPAAAAAAAAAAAAAAAAAJgCAABkcnMv&#10;ZG93bnJldi54bWxQSwUGAAAAAAQABAD1AAAAigMAAAAA&#10;" filled="f">
                  <v:textbox inset="0,0,0,0">
                    <w:txbxContent>
                      <w:p w:rsidR="006267DA" w:rsidRPr="00CF1B13" w:rsidRDefault="006267DA" w:rsidP="006267DA">
                        <w:pPr>
                          <w:pStyle w:val="af0"/>
                          <w:spacing w:before="51"/>
                          <w:ind w:left="347"/>
                          <w:rPr>
                            <w:rFonts w:ascii="標楷體" w:eastAsia="標楷體" w:hAnsi="標楷體"/>
                          </w:rPr>
                        </w:pPr>
                        <w:r w:rsidRPr="00CF1B13">
                          <w:rPr>
                            <w:rFonts w:ascii="標楷體" w:eastAsia="標楷體" w:hAnsi="標楷體"/>
                          </w:rPr>
                          <w:t>事件檢討追蹤</w:t>
                        </w:r>
                      </w:p>
                    </w:txbxContent>
                  </v:textbox>
                </v:shape>
                <v:group id="Group 3" o:spid="_x0000_s1047" style="position:absolute;top:47846;width:13627;height:5271" coordorigin="4848,10918" coordsize="2146,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48" style="position:absolute;left:4848;top:10918;width:2146;height:830;visibility:visible;mso-wrap-style:square;v-text-anchor:top" coordsize="214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to8MA&#10;AADaAAAADwAAAGRycy9kb3ducmV2LnhtbESPQYvCMBSE7wv+h/CEvSyaqiBajSLqgot7UXvx9mye&#10;bbF5qU1W6783grDHYWa+YabzxpTiRrUrLCvodSMQxKnVBWcKksN3ZwTCeWSNpWVS8CAH81nrY4qx&#10;tnfe0W3vMxEg7GJUkHtfxVK6NCeDrmsr4uCdbW3QB1lnUtd4D3BTyn4UDaXBgsNCjhUtc0ov+z+j&#10;YHM6JoPtKnokevBzLddf41/ceaU+281iAsJT4//D7/ZGKxjC60q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Kto8MAAADaAAAADwAAAAAAAAAAAAAAAACYAgAAZHJzL2Rv&#10;d25yZXYueG1sUEsFBgAAAAAEAAQA9QAAAIgDAAAAAA==&#10;" path="m345,l276,8,211,32,152,71r-51,50l59,183,27,253,7,331,,415r7,83l27,576r32,71l101,708r51,51l211,797r65,24l345,830r1456,l1870,821r65,-24l1994,759r51,-51l2087,647r32,-71l2139,498r7,-83l2139,331r-20,-78l2087,183r-42,-62l1994,71,1935,32,1870,8,1801,,345,xe" filled="f">
                    <v:path arrowok="t" o:connecttype="custom" o:connectlocs="345,10919;276,10927;211,10951;152,10990;101,11040;59,11102;27,11172;7,11250;0,11334;7,11417;27,11495;59,11566;101,11627;152,11678;211,11716;276,11740;345,11749;1801,11749;1870,11740;1935,11716;1994,11678;2045,11627;2087,11566;2119,11495;2139,11417;2146,11334;2139,11250;2119,11172;2087,11102;2045,11040;1994,10990;1935,10951;1870,10927;1801,10919;345,10919" o:connectangles="0,0,0,0,0,0,0,0,0,0,0,0,0,0,0,0,0,0,0,0,0,0,0,0,0,0,0,0,0,0,0,0,0,0,0"/>
                  </v:shape>
                  <v:shape id="Text Box 5" o:spid="_x0000_s1049" type="#_x0000_t202" style="position:absolute;left:5478;top:11189;width:111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6267DA" w:rsidRPr="00CF1B13" w:rsidRDefault="006267DA" w:rsidP="006267DA">
                          <w:pPr>
                            <w:spacing w:line="240" w:lineRule="exact"/>
                            <w:rPr>
                              <w:rFonts w:ascii="標楷體" w:eastAsia="標楷體" w:hAnsi="標楷體"/>
                            </w:rPr>
                          </w:pPr>
                          <w:r w:rsidRPr="00CF1B13">
                            <w:rPr>
                              <w:rFonts w:ascii="標楷體" w:eastAsia="標楷體" w:hAnsi="標楷體" w:hint="eastAsia"/>
                            </w:rPr>
                            <w:t>正常營運</w:t>
                          </w:r>
                        </w:p>
                      </w:txbxContent>
                    </v:textbox>
                  </v:shape>
                </v:group>
                <v:shape id="AutoShape 29" o:spid="_x0000_s1050" style="position:absolute;left:6166;top:18075;width:762;height:4635;visibility:visible;mso-wrap-style:square;v-text-anchor:top" coordsize="12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ZncYA&#10;AADbAAAADwAAAGRycy9kb3ducmV2LnhtbESPT2vCQBTE7wW/w/IKXopuKjWW1E2oQqAHL/6t3l6z&#10;r0kw+zZkV02/fbcg9DjMzG+YedabRlypc7VlBc/jCARxYXXNpYLdNh+9gnAeWWNjmRT8kIMsHTzM&#10;MdH2xmu6bnwpAoRdggoq79tESldUZNCNbUscvG/bGfRBdqXUHd4C3DRyEkWxNFhzWKiwpWVFxXlz&#10;MQqevlZGfx4P+3KJ68Upfsmn7SpXavjYv7+B8NT7//C9/aEVzGL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sZncYAAADbAAAADwAAAAAAAAAAAAAAAACYAgAAZHJz&#10;L2Rvd25yZXYueG1sUEsFBgAAAAAEAAQA9QAAAIsDAAAAAA==&#10;" path="m50,610l,610,60,730r45,-90l54,640r-4,-5l50,610xm66,l54,,50,4r,631l54,640r12,l70,635,70,4,66,xm120,610r-50,l70,635r-4,5l105,640r15,-30xe" fillcolor="black" stroked="f">
                  <v:path arrowok="t" o:connecttype="custom" o:connectlocs="31750,2107565;0,2107565;38100,2183765;66675,2126615;34290,2126615;31750,2123440;31750,2107565;41910,1720215;34290,1720215;31750,1722755;31750,2123440;34290,2126615;41910,2126615;44450,2123440;44450,1722755;41910,1720215;76200,2107565;44450,2107565;44450,2123440;41910,2126615;66675,2126615;76200,2107565" o:connectangles="0,0,0,0,0,0,0,0,0,0,0,0,0,0,0,0,0,0,0,0,0,0"/>
                </v:shape>
                <v:shape id="Freeform 28" o:spid="_x0000_s1051" style="position:absolute;left:318;top:9037;width:12573;height:9144;visibility:visible;mso-wrap-style:square;v-text-anchor:top" coordsize="198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OD8QA&#10;AADbAAAADwAAAGRycy9kb3ducmV2LnhtbESPQWvCQBSE70L/w/IKvemmFVSiq0ihpTepFdTbI/vM&#10;RrNvQ/YZ0/76bqHgcZiZb5jFqve16qiNVWADz6MMFHERbMWlgd3X23AGKgqyxTowGfimCKvlw2CB&#10;uQ03/qRuK6VKEI45GnAiTa51LBx5jKPQECfvFFqPkmRbatviLcF9rV+ybKI9VpwWHDb06qi4bK/e&#10;wHjTibjxdfZz6CebdzruY3XeG/P02K/noIR6uYf/2x/WwHQKf1/S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jg/EAAAA2wAAAA8AAAAAAAAAAAAAAAAAmAIAAGRycy9k&#10;b3ducmV2LnhtbFBLBQYAAAAABAAEAPUAAACJAwAAAAA=&#10;" path="m990,l,720r990,720l1980,720,990,xe" filled="f">
                  <v:path arrowok="t" o:connecttype="custom" o:connectlocs="628650,812165;0,1269365;628650,1726565;1257300,1269365;628650,812165" o:connectangles="0,0,0,0,0"/>
                </v:shape>
                <v:shape id="AutoShape 26" o:spid="_x0000_s1052" style="position:absolute;left:744;top:22753;width:11735;height:5829;visibility:visible;mso-wrap-style:square;v-text-anchor:top" coordsize="1848,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mbsAA&#10;AADbAAAADwAAAGRycy9kb3ducmV2LnhtbERPz2vCMBS+C/sfwhvspuncUFdNyxBkDrysm/dH82yD&#10;zUtJYtv99+Yw2PHj+70rJ9uJgXwwjhU8LzIQxLXThhsFP9+H+QZEiMgaO8ek4JcClMXDbIe5diN/&#10;0VDFRqQQDjkqaGPscylD3ZLFsHA9ceIuzluMCfpGao9jCredXGbZSlo0nBpa7GnfUn2tblZBc3p7&#10;WZ+rg7luPrleevPxeq5YqafH6X0LItIU/8V/7qNWsE5j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HmbsAAAADbAAAADwAAAAAAAAAAAAAAAACYAgAAZHJzL2Rvd25y&#10;ZXYueG1sUEsFBgAAAAAEAAQA9QAAAIUDAAAAAA==&#10;" path="m114,917r1620,l1734,,114,r,917xm,918r1848,l1848,,,,,918xe" filled="f">
                  <v:path arrowok="t" o:connecttype="custom" o:connectlocs="72390,2766060;1101090,2766060;1101090,2183765;72390,2183765;72390,2766060;0,2766695;1173480,2766695;1173480,2183765;0,2183765;0,2766695" o:connectangles="0,0,0,0,0,0,0,0,0,0"/>
                </v:shape>
                <v:shape id="AutoShape 22" o:spid="_x0000_s1053" style="position:absolute;left:6273;top:4359;width:762;height:4635;visibility:visible;mso-wrap-style:square;v-text-anchor:top" coordsize="12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N78YA&#10;AADbAAAADwAAAGRycy9kb3ducmV2LnhtbESPT2vCQBTE74LfYXmCl1I3FWtr6iaoEOjBi/af3p7Z&#10;1yQ0+zZkV02/vSsIHoeZ+Q0zTztTixO1rrKs4GkUgSDOra64UPD5kT2+gnAeWWNtmRT8k4M06ffm&#10;GGt75g2dtr4QAcIuRgWl900spctLMuhGtiEO3q9tDfog20LqFs8Bbmo5jqKpNFhxWCixoVVJ+d/2&#10;aBQ8HNZG/+y+v4oVbpb76SR7btaZUsNBt3gD4anz9/Ct/a4VvMzg+iX8AJ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SN78YAAADbAAAADwAAAAAAAAAAAAAAAACYAgAAZHJz&#10;L2Rvd25yZXYueG1sUEsFBgAAAAAEAAQA9QAAAIsDAAAAAA==&#10;" path="m50,610l,610,60,730r45,-90l54,640r-4,-5l50,610xm66,l54,,50,4r,631l54,640r12,l70,635,70,4,66,xm120,610r-50,l70,635r-4,5l105,640r15,-30xe" fillcolor="black" stroked="f">
                  <v:path arrowok="t" o:connecttype="custom" o:connectlocs="31750,734695;0,734695;38100,810895;66675,753745;34290,753745;31750,750570;31750,734695;41910,347345;34290,347345;31750,349885;31750,750570;34290,753745;41910,753745;44450,750570;44450,349885;41910,347345;76200,734695;44450,734695;44450,750570;41910,753745;66675,753745;76200,734695" o:connectangles="0,0,0,0,0,0,0,0,0,0,0,0,0,0,0,0,0,0,0,0,0,0"/>
                </v:shape>
                <v:shape id="_x0000_s1054" type="#_x0000_t202" style="position:absolute;top:-6;width:13277;height:4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6267DA" w:rsidRPr="00240D5A" w:rsidRDefault="006267DA" w:rsidP="006267DA">
                        <w:pPr>
                          <w:ind w:firstLineChars="200" w:firstLine="480"/>
                          <w:rPr>
                            <w:rFonts w:ascii="標楷體" w:eastAsia="標楷體" w:hAnsi="標楷體"/>
                          </w:rPr>
                        </w:pPr>
                        <w:r w:rsidRPr="00240D5A">
                          <w:rPr>
                            <w:rFonts w:ascii="標楷體" w:eastAsia="標楷體" w:hAnsi="標楷體" w:hint="eastAsia"/>
                          </w:rPr>
                          <w:t>防疫長召開</w:t>
                        </w:r>
                      </w:p>
                      <w:p w:rsidR="006267DA" w:rsidRPr="00240D5A" w:rsidRDefault="006267DA" w:rsidP="006267DA">
                        <w:pPr>
                          <w:ind w:firstLineChars="150" w:firstLine="360"/>
                          <w:rPr>
                            <w:rFonts w:ascii="標楷體" w:eastAsia="標楷體" w:hAnsi="標楷體"/>
                          </w:rPr>
                        </w:pPr>
                        <w:r w:rsidRPr="00240D5A">
                          <w:rPr>
                            <w:rFonts w:ascii="標楷體" w:eastAsia="標楷體" w:hAnsi="標楷體"/>
                          </w:rPr>
                          <w:t>防疫專責小組</w:t>
                        </w:r>
                      </w:p>
                      <w:p w:rsidR="006267DA" w:rsidRPr="00707661" w:rsidRDefault="006267DA" w:rsidP="006267DA"/>
                    </w:txbxContent>
                  </v:textbox>
                </v:shape>
              </v:group>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61312" behindDoc="0" locked="0" layoutInCell="1" allowOverlap="1" wp14:anchorId="4D421475" wp14:editId="7B17A6B7">
                <wp:simplePos x="0" y="0"/>
                <wp:positionH relativeFrom="column">
                  <wp:posOffset>2307590</wp:posOffset>
                </wp:positionH>
                <wp:positionV relativeFrom="paragraph">
                  <wp:posOffset>2654300</wp:posOffset>
                </wp:positionV>
                <wp:extent cx="927100" cy="438150"/>
                <wp:effectExtent l="0" t="0" r="6350" b="0"/>
                <wp:wrapTopAndBottom/>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7DA" w:rsidRPr="00CF1B13" w:rsidRDefault="006267DA" w:rsidP="006267DA">
                            <w:pPr>
                              <w:spacing w:line="315" w:lineRule="exact"/>
                              <w:jc w:val="center"/>
                              <w:rPr>
                                <w:rFonts w:ascii="標楷體" w:eastAsia="標楷體" w:hAnsi="標楷體"/>
                              </w:rPr>
                            </w:pPr>
                            <w:r w:rsidRPr="00CF1B13">
                              <w:rPr>
                                <w:rFonts w:ascii="標楷體" w:eastAsia="標楷體" w:hAnsi="標楷體" w:hint="eastAsia"/>
                              </w:rPr>
                              <w:t>各處室工作</w:t>
                            </w:r>
                          </w:p>
                          <w:p w:rsidR="006267DA" w:rsidRPr="00CF1B13" w:rsidRDefault="006267DA" w:rsidP="006267DA">
                            <w:pPr>
                              <w:spacing w:line="315" w:lineRule="exact"/>
                              <w:jc w:val="center"/>
                              <w:rPr>
                                <w:rFonts w:ascii="標楷體" w:eastAsia="標楷體" w:hAnsi="標楷體"/>
                              </w:rPr>
                            </w:pPr>
                            <w:r w:rsidRPr="00CF1B13">
                              <w:rPr>
                                <w:rFonts w:ascii="標楷體" w:eastAsia="標楷體" w:hAnsi="標楷體" w:hint="eastAsia"/>
                              </w:rPr>
                              <w:t>滾動修正</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55" type="#_x0000_t202" style="position:absolute;margin-left:181.7pt;margin-top:209pt;width:7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l4sg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" filled="f" stroked="f">
                <v:textbox inset="0,0,0,0">
                  <w:txbxContent>
                    <w:p w:rsidR="006267DA" w:rsidRPr="00CF1B13" w:rsidRDefault="006267DA" w:rsidP="006267DA">
                      <w:pPr>
                        <w:spacing w:line="315" w:lineRule="exact"/>
                        <w:jc w:val="center"/>
                        <w:rPr>
                          <w:rFonts w:ascii="標楷體" w:eastAsia="標楷體" w:hAnsi="標楷體"/>
                        </w:rPr>
                      </w:pPr>
                      <w:r w:rsidRPr="00CF1B13">
                        <w:rPr>
                          <w:rFonts w:ascii="標楷體" w:eastAsia="標楷體" w:hAnsi="標楷體" w:hint="eastAsia"/>
                        </w:rPr>
                        <w:t>各處室工作</w:t>
                      </w:r>
                    </w:p>
                    <w:p w:rsidR="006267DA" w:rsidRPr="00CF1B13" w:rsidRDefault="006267DA" w:rsidP="006267DA">
                      <w:pPr>
                        <w:spacing w:line="315" w:lineRule="exact"/>
                        <w:jc w:val="center"/>
                        <w:rPr>
                          <w:rFonts w:ascii="標楷體" w:eastAsia="標楷體" w:hAnsi="標楷體"/>
                        </w:rPr>
                      </w:pPr>
                      <w:r w:rsidRPr="00CF1B13">
                        <w:rPr>
                          <w:rFonts w:ascii="標楷體" w:eastAsia="標楷體" w:hAnsi="標楷體" w:hint="eastAsia"/>
                        </w:rPr>
                        <w:t>滾動修正</w:t>
                      </w:r>
                    </w:p>
                  </w:txbxContent>
                </v:textbox>
                <w10:wrap type="topAndBottom"/>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76672" behindDoc="0" locked="0" layoutInCell="1" allowOverlap="1" wp14:anchorId="5563AEFE" wp14:editId="6C3D317E">
                <wp:simplePos x="0" y="0"/>
                <wp:positionH relativeFrom="column">
                  <wp:posOffset>3360928</wp:posOffset>
                </wp:positionH>
                <wp:positionV relativeFrom="paragraph">
                  <wp:posOffset>520446</wp:posOffset>
                </wp:positionV>
                <wp:extent cx="1681217" cy="1114425"/>
                <wp:effectExtent l="0" t="76200" r="0" b="28575"/>
                <wp:wrapNone/>
                <wp:docPr id="62" name="肘形接點 62"/>
                <wp:cNvGraphicFramePr/>
                <a:graphic xmlns:a="http://schemas.openxmlformats.org/drawingml/2006/main">
                  <a:graphicData uri="http://schemas.microsoft.com/office/word/2010/wordprocessingShape">
                    <wps:wsp>
                      <wps:cNvCnPr/>
                      <wps:spPr>
                        <a:xfrm flipV="1">
                          <a:off x="0" y="0"/>
                          <a:ext cx="1681217" cy="1114425"/>
                        </a:xfrm>
                        <a:prstGeom prst="bentConnector3">
                          <a:avLst/>
                        </a:prstGeom>
                        <a:noFill/>
                        <a:ln w="9525" cap="flat" cmpd="sng" algn="ctr">
                          <a:solidFill>
                            <a:sysClr val="windowText" lastClr="000000"/>
                          </a:solidFill>
                          <a:prstDash val="solid"/>
                          <a:tailEnd type="arrow"/>
                        </a:ln>
                        <a:effectLst/>
                      </wps:spPr>
                      <wps:bodyPr/>
                    </wps:wsp>
                  </a:graphicData>
                </a:graphic>
              </wp:anchor>
            </w:drawing>
          </mc:Choice>
          <mc:Fallback>
            <w:pict>
              <v:shape id="肘形接點 62" o:spid="_x0000_s1026" type="#_x0000_t34" style="position:absolute;margin-left:264.65pt;margin-top:41pt;width:132.4pt;height:87.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" strokecolor="windowText">
                <v:stroke endarrow="open"/>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77696" behindDoc="0" locked="0" layoutInCell="1" allowOverlap="1" wp14:anchorId="02A0AC35" wp14:editId="68FB236D">
                <wp:simplePos x="0" y="0"/>
                <wp:positionH relativeFrom="column">
                  <wp:posOffset>3412711</wp:posOffset>
                </wp:positionH>
                <wp:positionV relativeFrom="paragraph">
                  <wp:posOffset>1634871</wp:posOffset>
                </wp:positionV>
                <wp:extent cx="1611598" cy="1724659"/>
                <wp:effectExtent l="0" t="0" r="84455" b="104775"/>
                <wp:wrapNone/>
                <wp:docPr id="63" name="肘形接點 63"/>
                <wp:cNvGraphicFramePr/>
                <a:graphic xmlns:a="http://schemas.openxmlformats.org/drawingml/2006/main">
                  <a:graphicData uri="http://schemas.microsoft.com/office/word/2010/wordprocessingShape">
                    <wps:wsp>
                      <wps:cNvCnPr/>
                      <wps:spPr>
                        <a:xfrm>
                          <a:off x="0" y="0"/>
                          <a:ext cx="1611598" cy="1724659"/>
                        </a:xfrm>
                        <a:prstGeom prst="bentConnector3">
                          <a:avLst>
                            <a:gd name="adj1" fmla="val 48929"/>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肘形接點 63" o:spid="_x0000_s1026" type="#_x0000_t34" style="position:absolute;margin-left:268.7pt;margin-top:128.75pt;width:126.9pt;height:13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" adj="10569" strokecolor="windowText">
                <v:stroke endarrow="open"/>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78720" behindDoc="0" locked="0" layoutInCell="1" allowOverlap="1" wp14:anchorId="058AF2F5" wp14:editId="3E9749C4">
                <wp:simplePos x="0" y="0"/>
                <wp:positionH relativeFrom="column">
                  <wp:posOffset>4198084</wp:posOffset>
                </wp:positionH>
                <wp:positionV relativeFrom="paragraph">
                  <wp:posOffset>1282446</wp:posOffset>
                </wp:positionV>
                <wp:extent cx="834855" cy="0"/>
                <wp:effectExtent l="0" t="76200" r="22860" b="114300"/>
                <wp:wrapNone/>
                <wp:docPr id="64" name="直線單箭頭接點 64"/>
                <wp:cNvGraphicFramePr/>
                <a:graphic xmlns:a="http://schemas.openxmlformats.org/drawingml/2006/main">
                  <a:graphicData uri="http://schemas.microsoft.com/office/word/2010/wordprocessingShape">
                    <wps:wsp>
                      <wps:cNvCnPr/>
                      <wps:spPr>
                        <a:xfrm>
                          <a:off x="0" y="0"/>
                          <a:ext cx="83485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單箭頭接點 64" o:spid="_x0000_s1026" type="#_x0000_t32" style="position:absolute;margin-left:330.55pt;margin-top:101pt;width:65.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" strokecolor="windowText">
                <v:stroke endarrow="open"/>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79744" behindDoc="0" locked="0" layoutInCell="1" allowOverlap="1" wp14:anchorId="4CF5B6D9" wp14:editId="09748A16">
                <wp:simplePos x="0" y="0"/>
                <wp:positionH relativeFrom="column">
                  <wp:posOffset>4198084</wp:posOffset>
                </wp:positionH>
                <wp:positionV relativeFrom="paragraph">
                  <wp:posOffset>2158746</wp:posOffset>
                </wp:positionV>
                <wp:extent cx="834855" cy="0"/>
                <wp:effectExtent l="0" t="76200" r="22860" b="114300"/>
                <wp:wrapNone/>
                <wp:docPr id="65" name="直線單箭頭接點 65"/>
                <wp:cNvGraphicFramePr/>
                <a:graphic xmlns:a="http://schemas.openxmlformats.org/drawingml/2006/main">
                  <a:graphicData uri="http://schemas.microsoft.com/office/word/2010/wordprocessingShape">
                    <wps:wsp>
                      <wps:cNvCnPr/>
                      <wps:spPr>
                        <a:xfrm>
                          <a:off x="0" y="0"/>
                          <a:ext cx="83485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單箭頭接點 65" o:spid="_x0000_s1026" type="#_x0000_t32" style="position:absolute;margin-left:330.55pt;margin-top:170pt;width:65.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" strokecolor="windowText">
                <v:stroke endarrow="open"/>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80768" behindDoc="0" locked="0" layoutInCell="1" allowOverlap="1" wp14:anchorId="56E22D01" wp14:editId="3DE5765A">
                <wp:simplePos x="0" y="0"/>
                <wp:positionH relativeFrom="column">
                  <wp:posOffset>4206715</wp:posOffset>
                </wp:positionH>
                <wp:positionV relativeFrom="paragraph">
                  <wp:posOffset>2854071</wp:posOffset>
                </wp:positionV>
                <wp:extent cx="834855" cy="0"/>
                <wp:effectExtent l="0" t="76200" r="22860" b="114300"/>
                <wp:wrapNone/>
                <wp:docPr id="66" name="直線單箭頭接點 66"/>
                <wp:cNvGraphicFramePr/>
                <a:graphic xmlns:a="http://schemas.openxmlformats.org/drawingml/2006/main">
                  <a:graphicData uri="http://schemas.microsoft.com/office/word/2010/wordprocessingShape">
                    <wps:wsp>
                      <wps:cNvCnPr/>
                      <wps:spPr>
                        <a:xfrm>
                          <a:off x="0" y="0"/>
                          <a:ext cx="83485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單箭頭接點 66" o:spid="_x0000_s1026" type="#_x0000_t32" style="position:absolute;margin-left:331.25pt;margin-top:224.75pt;width:65.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" strokecolor="windowText">
                <v:stroke endarrow="open"/>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60288" behindDoc="0" locked="0" layoutInCell="1" allowOverlap="1" wp14:anchorId="26FA1F42" wp14:editId="648DE22B">
                <wp:simplePos x="0" y="0"/>
                <wp:positionH relativeFrom="column">
                  <wp:posOffset>2309495</wp:posOffset>
                </wp:positionH>
                <wp:positionV relativeFrom="paragraph">
                  <wp:posOffset>1469390</wp:posOffset>
                </wp:positionV>
                <wp:extent cx="927100" cy="508000"/>
                <wp:effectExtent l="0" t="0" r="6350" b="6350"/>
                <wp:wrapTopAndBottom/>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7DA" w:rsidRPr="00CF1B13" w:rsidRDefault="006267DA" w:rsidP="006267DA">
                            <w:pPr>
                              <w:spacing w:line="288" w:lineRule="exact"/>
                              <w:ind w:right="18"/>
                              <w:jc w:val="center"/>
                              <w:rPr>
                                <w:rFonts w:ascii="標楷體" w:eastAsia="標楷體" w:hAnsi="標楷體" w:cs="新細明體"/>
                              </w:rPr>
                            </w:pPr>
                            <w:r w:rsidRPr="00CF1B13">
                              <w:rPr>
                                <w:rFonts w:ascii="標楷體" w:eastAsia="標楷體" w:hAnsi="標楷體" w:cs="新細明體" w:hint="eastAsia"/>
                              </w:rPr>
                              <w:t>啟動緊急應</w:t>
                            </w:r>
                          </w:p>
                          <w:p w:rsidR="006267DA" w:rsidRPr="00CF1B13" w:rsidRDefault="006267DA" w:rsidP="006267DA">
                            <w:pPr>
                              <w:spacing w:line="288" w:lineRule="exact"/>
                              <w:ind w:right="18"/>
                              <w:jc w:val="center"/>
                              <w:rPr>
                                <w:rFonts w:ascii="標楷體" w:eastAsia="標楷體" w:hAnsi="標楷體"/>
                              </w:rPr>
                            </w:pPr>
                            <w:r w:rsidRPr="00CF1B13">
                              <w:rPr>
                                <w:rFonts w:ascii="標楷體" w:eastAsia="標楷體" w:hAnsi="標楷體" w:cs="新細明體" w:hint="eastAsia"/>
                              </w:rPr>
                              <w:t>變處理機制</w:t>
                            </w:r>
                          </w:p>
                        </w:txbxContent>
                      </wps:txbx>
                      <wps:bodyPr rot="0" vert="horz" wrap="square" lIns="0" tIns="0" rIns="0" bIns="0" anchor="t" anchorCtr="0" upright="1">
                        <a:noAutofit/>
                      </wps:bodyPr>
                    </wps:wsp>
                  </a:graphicData>
                </a:graphic>
              </wp:anchor>
            </w:drawing>
          </mc:Choice>
          <mc:Fallback>
            <w:pict>
              <v:shape id="Text Box 18" o:spid="_x0000_s1056" type="#_x0000_t202" style="position:absolute;margin-left:181.85pt;margin-top:115.7pt;width:73pt;height:4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" filled="f" stroked="f">
                <v:textbox inset="0,0,0,0">
                  <w:txbxContent>
                    <w:p w:rsidR="006267DA" w:rsidRPr="00CF1B13" w:rsidRDefault="006267DA" w:rsidP="006267DA">
                      <w:pPr>
                        <w:spacing w:line="288" w:lineRule="exact"/>
                        <w:ind w:right="18"/>
                        <w:jc w:val="center"/>
                        <w:rPr>
                          <w:rFonts w:ascii="標楷體" w:eastAsia="標楷體" w:hAnsi="標楷體" w:cs="新細明體"/>
                        </w:rPr>
                      </w:pPr>
                      <w:r w:rsidRPr="00CF1B13">
                        <w:rPr>
                          <w:rFonts w:ascii="標楷體" w:eastAsia="標楷體" w:hAnsi="標楷體" w:cs="新細明體" w:hint="eastAsia"/>
                        </w:rPr>
                        <w:t>啟動緊急應</w:t>
                      </w:r>
                    </w:p>
                    <w:p w:rsidR="006267DA" w:rsidRPr="00CF1B13" w:rsidRDefault="006267DA" w:rsidP="006267DA">
                      <w:pPr>
                        <w:spacing w:line="288" w:lineRule="exact"/>
                        <w:ind w:right="18"/>
                        <w:jc w:val="center"/>
                        <w:rPr>
                          <w:rFonts w:ascii="標楷體" w:eastAsia="標楷體" w:hAnsi="標楷體"/>
                        </w:rPr>
                      </w:pPr>
                      <w:r w:rsidRPr="00CF1B13">
                        <w:rPr>
                          <w:rFonts w:ascii="標楷體" w:eastAsia="標楷體" w:hAnsi="標楷體" w:cs="新細明體" w:hint="eastAsia"/>
                        </w:rPr>
                        <w:t>變處理機制</w:t>
                      </w:r>
                    </w:p>
                  </w:txbxContent>
                </v:textbox>
                <w10:wrap type="topAndBottom"/>
              </v:shape>
            </w:pict>
          </mc:Fallback>
        </mc:AlternateContent>
      </w:r>
      <w:r w:rsidRPr="006267DA">
        <w:rPr>
          <w:rFonts w:ascii="標楷體" w:eastAsia="標楷體" w:hAnsi="標楷體" w:cs="Noto Sans Mono CJK JP Bold"/>
          <w:noProof/>
          <w:kern w:val="0"/>
          <w:sz w:val="22"/>
          <w:szCs w:val="22"/>
          <w:lang w:bidi="ar-SA"/>
        </w:rPr>
        <mc:AlternateContent>
          <mc:Choice Requires="wps">
            <w:drawing>
              <wp:anchor distT="0" distB="0" distL="114300" distR="114300" simplePos="0" relativeHeight="251659264" behindDoc="0" locked="0" layoutInCell="1" allowOverlap="1" wp14:anchorId="322A787E" wp14:editId="225D50B1">
                <wp:simplePos x="0" y="0"/>
                <wp:positionH relativeFrom="column">
                  <wp:posOffset>2259026</wp:posOffset>
                </wp:positionH>
                <wp:positionV relativeFrom="paragraph">
                  <wp:posOffset>1286897</wp:posOffset>
                </wp:positionV>
                <wp:extent cx="165100" cy="152400"/>
                <wp:effectExtent l="0" t="0" r="6350" b="0"/>
                <wp:wrapTopAndBottom/>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7DA" w:rsidRDefault="006267DA" w:rsidP="006267DA">
                            <w:pPr>
                              <w:spacing w:line="240" w:lineRule="exact"/>
                            </w:pPr>
                            <w:bookmarkStart w:id="3" w:name="_GoBack"/>
                            <w:bookmarkEnd w:id="3"/>
                          </w:p>
                        </w:txbxContent>
                      </wps:txbx>
                      <wps:bodyPr rot="0" vert="horz" wrap="square" lIns="0" tIns="0" rIns="0" bIns="0" anchor="t" anchorCtr="0" upright="1">
                        <a:noAutofit/>
                      </wps:bodyPr>
                    </wps:wsp>
                  </a:graphicData>
                </a:graphic>
              </wp:anchor>
            </w:drawing>
          </mc:Choice>
          <mc:Fallback>
            <w:pict>
              <v:shape id="Text Box 19" o:spid="_x0000_s1057" type="#_x0000_t202" style="position:absolute;margin-left:177.9pt;margin-top:101.35pt;width:13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" filled="f" stroked="f">
                <v:textbox inset="0,0,0,0">
                  <w:txbxContent>
                    <w:p w:rsidR="006267DA" w:rsidRDefault="006267DA" w:rsidP="006267DA">
                      <w:pPr>
                        <w:spacing w:line="240" w:lineRule="exact"/>
                      </w:pPr>
                      <w:bookmarkStart w:id="4" w:name="_GoBack"/>
                      <w:bookmarkEnd w:id="4"/>
                    </w:p>
                  </w:txbxContent>
                </v:textbox>
                <w10:wrap type="topAndBottom"/>
              </v:shape>
            </w:pict>
          </mc:Fallback>
        </mc:AlternateContent>
      </w:r>
    </w:p>
    <w:p w:rsidR="006267DA" w:rsidRPr="006267DA" w:rsidRDefault="006267DA" w:rsidP="006267DA">
      <w:pPr>
        <w:shd w:val="clear" w:color="auto" w:fill="FFFFFF"/>
        <w:suppressAutoHyphens w:val="0"/>
        <w:autoSpaceDN/>
        <w:adjustRightInd w:val="0"/>
        <w:snapToGrid w:val="0"/>
        <w:spacing w:line="276" w:lineRule="auto"/>
        <w:jc w:val="center"/>
        <w:textAlignment w:val="auto"/>
        <w:rPr>
          <w:rFonts w:ascii="標楷體" w:eastAsia="標楷體" w:hAnsi="標楷體" w:cs="Arial"/>
          <w:b/>
          <w:bCs/>
          <w:kern w:val="0"/>
          <w:sz w:val="16"/>
          <w:szCs w:val="16"/>
          <w:lang w:bidi="ar-SA"/>
        </w:rPr>
      </w:pPr>
    </w:p>
    <w:p w:rsidR="006267DA" w:rsidRPr="006267DA" w:rsidRDefault="006267DA" w:rsidP="006267DA">
      <w:pPr>
        <w:shd w:val="clear" w:color="auto" w:fill="FFFFFF"/>
        <w:suppressAutoHyphens w:val="0"/>
        <w:autoSpaceDN/>
        <w:adjustRightInd w:val="0"/>
        <w:snapToGrid w:val="0"/>
        <w:spacing w:line="276" w:lineRule="auto"/>
        <w:jc w:val="center"/>
        <w:textAlignment w:val="auto"/>
        <w:rPr>
          <w:rFonts w:ascii="標楷體" w:eastAsia="標楷體" w:hAnsi="標楷體" w:cs="Arial"/>
          <w:b/>
          <w:bCs/>
          <w:kern w:val="0"/>
          <w:sz w:val="36"/>
          <w:szCs w:val="36"/>
          <w:lang w:bidi="ar-SA"/>
        </w:rPr>
      </w:pPr>
      <w:r w:rsidRPr="006267DA">
        <w:rPr>
          <w:rFonts w:ascii="標楷體" w:eastAsia="標楷體" w:hAnsi="標楷體" w:cs="Arial" w:hint="eastAsia"/>
          <w:b/>
          <w:bCs/>
          <w:kern w:val="0"/>
          <w:sz w:val="36"/>
          <w:szCs w:val="36"/>
          <w:lang w:bidi="ar-SA"/>
        </w:rPr>
        <w:t>臺南市德光中學因應</w:t>
      </w:r>
      <w:r w:rsidRPr="006267DA">
        <w:rPr>
          <w:rFonts w:ascii="標楷體" w:eastAsia="標楷體" w:hAnsi="標楷體" w:cs="新細明體" w:hint="eastAsia"/>
          <w:b/>
          <w:kern w:val="0"/>
          <w:sz w:val="36"/>
          <w:szCs w:val="36"/>
          <w:lang w:bidi="ar-SA"/>
        </w:rPr>
        <w:t>C</w:t>
      </w:r>
      <w:r w:rsidRPr="006267DA">
        <w:rPr>
          <w:rFonts w:ascii="標楷體" w:eastAsia="標楷體" w:hAnsi="標楷體" w:cs="新細明體"/>
          <w:b/>
          <w:kern w:val="0"/>
          <w:sz w:val="36"/>
          <w:szCs w:val="36"/>
          <w:lang w:bidi="ar-SA"/>
        </w:rPr>
        <w:t>OVID-19</w:t>
      </w:r>
      <w:r w:rsidRPr="006267DA">
        <w:rPr>
          <w:rFonts w:ascii="標楷體" w:eastAsia="標楷體" w:hAnsi="標楷體" w:cs="Arial" w:hint="eastAsia"/>
          <w:b/>
          <w:bCs/>
          <w:kern w:val="0"/>
          <w:sz w:val="36"/>
          <w:szCs w:val="36"/>
          <w:lang w:bidi="ar-SA"/>
        </w:rPr>
        <w:t>預防性停課措施</w:t>
      </w:r>
      <w:r w:rsidRPr="006267DA">
        <w:rPr>
          <w:rFonts w:ascii="標楷體" w:eastAsia="標楷體" w:hAnsi="標楷體" w:cs="Arial" w:hint="eastAsia"/>
          <w:b/>
          <w:kern w:val="0"/>
          <w:sz w:val="36"/>
          <w:szCs w:val="36"/>
          <w:lang w:bidi="ar-SA"/>
        </w:rPr>
        <w:t>通知書</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親愛的家長您好：</w:t>
      </w:r>
    </w:p>
    <w:p w:rsidR="006267DA" w:rsidRPr="006267DA" w:rsidRDefault="006267DA" w:rsidP="006267DA">
      <w:pPr>
        <w:suppressAutoHyphens w:val="0"/>
        <w:autoSpaceDE w:val="0"/>
        <w:adjustRightInd w:val="0"/>
        <w:snapToGrid w:val="0"/>
        <w:ind w:firstLineChars="200" w:firstLine="44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有鑑於肺炎疫情嚴峻，各校都可能在緊急時間接獲通知，如遇本校全校/部分班級預防性停課，將透過班級導師通知家長，當天早上不用到校上課，或是中午提早放學，學校均會清潔消毒教室及學校環境，學生在家上課所需之載具與環境空間，需要家長協助關心。</w:t>
      </w:r>
    </w:p>
    <w:p w:rsidR="006267DA" w:rsidRPr="006267DA" w:rsidRDefault="006267DA" w:rsidP="006267DA">
      <w:pPr>
        <w:suppressAutoHyphens w:val="0"/>
        <w:autoSpaceDE w:val="0"/>
        <w:adjustRightInd w:val="0"/>
        <w:snapToGrid w:val="0"/>
        <w:ind w:firstLineChars="200" w:firstLine="44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疫情停課期間學校的行政人員會照常上班，課程均採線上同步授課，請家長放心。</w:t>
      </w:r>
    </w:p>
    <w:p w:rsidR="006267DA" w:rsidRPr="006267DA" w:rsidRDefault="006267DA" w:rsidP="006267DA">
      <w:pPr>
        <w:shd w:val="clear" w:color="auto" w:fill="FFFFFF"/>
        <w:suppressAutoHyphens w:val="0"/>
        <w:autoSpaceDN/>
        <w:adjustRightInd w:val="0"/>
        <w:snapToGrid w:val="0"/>
        <w:spacing w:line="0" w:lineRule="atLeast"/>
        <w:textAlignment w:val="auto"/>
        <w:rPr>
          <w:rFonts w:ascii="標楷體" w:eastAsia="標楷體" w:hAnsi="標楷體" w:cs="Arial"/>
          <w:kern w:val="0"/>
          <w:lang w:bidi="ar-SA"/>
        </w:rPr>
      </w:pPr>
      <w:r w:rsidRPr="006267DA">
        <w:rPr>
          <w:rFonts w:ascii="標楷體" w:eastAsia="標楷體" w:hAnsi="標楷體" w:cs="Arial" w:hint="eastAsia"/>
          <w:kern w:val="0"/>
          <w:lang w:bidi="ar-SA"/>
        </w:rPr>
        <w:t>一、學生部分：</w:t>
      </w:r>
    </w:p>
    <w:p w:rsidR="006267DA" w:rsidRPr="006267DA" w:rsidRDefault="006267DA" w:rsidP="006267DA">
      <w:pPr>
        <w:shd w:val="clear" w:color="auto" w:fill="FFFFFF"/>
        <w:suppressAutoHyphens w:val="0"/>
        <w:autoSpaceDN/>
        <w:adjustRightInd w:val="0"/>
        <w:snapToGrid w:val="0"/>
        <w:spacing w:line="0" w:lineRule="atLeast"/>
        <w:textAlignment w:val="auto"/>
        <w:rPr>
          <w:rFonts w:ascii="標楷體" w:eastAsia="標楷體" w:hAnsi="標楷體" w:cs="Arial"/>
          <w:kern w:val="0"/>
          <w:lang w:bidi="ar-SA"/>
        </w:rPr>
      </w:pPr>
      <w:r w:rsidRPr="006267DA">
        <w:rPr>
          <w:rFonts w:ascii="標楷體" w:eastAsia="標楷體" w:hAnsi="標楷體" w:cs="Arial"/>
          <w:kern w:val="0"/>
          <w:lang w:bidi="ar-SA"/>
        </w:rPr>
        <w:t xml:space="preserve">  (1)</w:t>
      </w:r>
      <w:r w:rsidRPr="006267DA">
        <w:rPr>
          <w:rFonts w:ascii="標楷體" w:eastAsia="標楷體" w:hAnsi="標楷體" w:cs="Arial" w:hint="eastAsia"/>
          <w:kern w:val="0"/>
          <w:lang w:bidi="ar-SA"/>
        </w:rPr>
        <w:t>在家自我學習期間，建議避免外出，切勿參與群聚活動。</w:t>
      </w:r>
    </w:p>
    <w:p w:rsidR="006267DA" w:rsidRPr="006267DA" w:rsidRDefault="006267DA" w:rsidP="006267DA">
      <w:pPr>
        <w:shd w:val="clear" w:color="auto" w:fill="FFFFFF"/>
        <w:suppressAutoHyphens w:val="0"/>
        <w:autoSpaceDN/>
        <w:adjustRightInd w:val="0"/>
        <w:snapToGrid w:val="0"/>
        <w:spacing w:line="0" w:lineRule="atLeast"/>
        <w:ind w:leftChars="93" w:left="614" w:hangingChars="163" w:hanging="391"/>
        <w:textAlignment w:val="auto"/>
        <w:rPr>
          <w:rFonts w:ascii="標楷體" w:eastAsia="標楷體" w:hAnsi="標楷體" w:cs="新細明體"/>
          <w:kern w:val="0"/>
          <w:lang w:bidi="ar-SA"/>
        </w:rPr>
      </w:pPr>
      <w:r w:rsidRPr="006267DA">
        <w:rPr>
          <w:rFonts w:ascii="標楷體" w:eastAsia="標楷體" w:hAnsi="標楷體" w:cs="Arial" w:hint="eastAsia"/>
          <w:kern w:val="0"/>
          <w:lang w:bidi="ar-SA"/>
        </w:rPr>
        <w:t>(2)請將教科書等放置在家中，以利同步線上學習，</w:t>
      </w:r>
      <w:r w:rsidRPr="006267DA">
        <w:rPr>
          <w:rFonts w:ascii="標楷體" w:eastAsia="標楷體" w:hAnsi="標楷體" w:cs="新細明體" w:hint="eastAsia"/>
          <w:kern w:val="0"/>
          <w:lang w:bidi="ar-SA"/>
        </w:rPr>
        <w:t>使用學校各線上學習平台及「翰林雲端學院」，請牢記個人的帳號密碼。</w:t>
      </w:r>
    </w:p>
    <w:p w:rsidR="006267DA" w:rsidRPr="006267DA" w:rsidRDefault="006267DA" w:rsidP="006267DA">
      <w:pPr>
        <w:shd w:val="clear" w:color="auto" w:fill="FFFFFF"/>
        <w:suppressAutoHyphens w:val="0"/>
        <w:autoSpaceDN/>
        <w:adjustRightInd w:val="0"/>
        <w:snapToGrid w:val="0"/>
        <w:spacing w:line="0" w:lineRule="atLeast"/>
        <w:ind w:leftChars="98" w:left="235" w:firstLine="1"/>
        <w:textAlignment w:val="auto"/>
        <w:rPr>
          <w:rFonts w:ascii="標楷體" w:eastAsia="標楷體" w:hAnsi="標楷體" w:cs="Arial"/>
          <w:kern w:val="0"/>
          <w:lang w:bidi="ar-SA"/>
        </w:rPr>
      </w:pPr>
      <w:r w:rsidRPr="006267DA">
        <w:rPr>
          <w:rFonts w:ascii="標楷體" w:eastAsia="標楷體" w:hAnsi="標楷體" w:cs="新細明體" w:hint="eastAsia"/>
          <w:kern w:val="0"/>
          <w:lang w:bidi="ar-SA"/>
        </w:rPr>
        <w:t>(3)各課程進行前，老師須先線上點名，若因實作教學需要開啟鏡頭等，學生應予以配合。</w:t>
      </w:r>
    </w:p>
    <w:p w:rsidR="006267DA" w:rsidRPr="006267DA" w:rsidRDefault="006267DA" w:rsidP="006267DA">
      <w:pPr>
        <w:shd w:val="clear" w:color="auto" w:fill="FFFFFF"/>
        <w:suppressAutoHyphens w:val="0"/>
        <w:autoSpaceDN/>
        <w:adjustRightInd w:val="0"/>
        <w:snapToGrid w:val="0"/>
        <w:spacing w:line="0" w:lineRule="atLeast"/>
        <w:textAlignment w:val="auto"/>
        <w:rPr>
          <w:rFonts w:ascii="標楷體" w:eastAsia="標楷體" w:hAnsi="標楷體" w:cs="Arial"/>
          <w:kern w:val="0"/>
          <w:lang w:bidi="ar-SA"/>
        </w:rPr>
      </w:pPr>
      <w:r w:rsidRPr="006267DA">
        <w:rPr>
          <w:rFonts w:ascii="標楷體" w:eastAsia="標楷體" w:hAnsi="標楷體" w:cs="Arial" w:hint="eastAsia"/>
          <w:kern w:val="0"/>
          <w:lang w:bidi="ar-SA"/>
        </w:rPr>
        <w:t>二、家長部分：</w:t>
      </w:r>
    </w:p>
    <w:p w:rsidR="006267DA" w:rsidRPr="006267DA" w:rsidRDefault="006267DA" w:rsidP="006267DA">
      <w:pPr>
        <w:shd w:val="clear" w:color="auto" w:fill="FFFFFF"/>
        <w:suppressAutoHyphens w:val="0"/>
        <w:autoSpaceDN/>
        <w:adjustRightInd w:val="0"/>
        <w:snapToGrid w:val="0"/>
        <w:spacing w:line="0" w:lineRule="atLeast"/>
        <w:ind w:leftChars="50" w:left="480" w:hangingChars="150" w:hanging="360"/>
        <w:textAlignment w:val="auto"/>
        <w:rPr>
          <w:rFonts w:ascii="標楷體" w:eastAsia="標楷體" w:hAnsi="標楷體" w:cs="Arial"/>
          <w:kern w:val="0"/>
          <w:lang w:bidi="ar-SA"/>
        </w:rPr>
      </w:pPr>
      <w:r w:rsidRPr="006267DA">
        <w:rPr>
          <w:rFonts w:ascii="標楷體" w:eastAsia="標楷體" w:hAnsi="標楷體" w:cs="Arial" w:hint="eastAsia"/>
          <w:kern w:val="0"/>
          <w:lang w:bidi="ar-SA"/>
        </w:rPr>
        <w:t>(1)請家長照護 貴子弟，在家自學，並督導其不可至人潮聚集場所(落實勤洗手、呼吸道衛生與咳嗽禮節)。</w:t>
      </w:r>
    </w:p>
    <w:p w:rsidR="006267DA" w:rsidRPr="006267DA" w:rsidRDefault="006267DA" w:rsidP="006267DA">
      <w:pPr>
        <w:shd w:val="clear" w:color="auto" w:fill="FFFFFF"/>
        <w:suppressAutoHyphens w:val="0"/>
        <w:autoSpaceDN/>
        <w:adjustRightInd w:val="0"/>
        <w:snapToGrid w:val="0"/>
        <w:spacing w:line="0" w:lineRule="atLeast"/>
        <w:ind w:leftChars="50" w:left="480" w:hangingChars="150" w:hanging="360"/>
        <w:textAlignment w:val="auto"/>
        <w:rPr>
          <w:rFonts w:ascii="標楷體" w:eastAsia="標楷體" w:hAnsi="標楷體" w:cs="Arial"/>
          <w:kern w:val="0"/>
          <w:lang w:bidi="ar-SA"/>
        </w:rPr>
      </w:pPr>
      <w:r w:rsidRPr="006267DA">
        <w:rPr>
          <w:rFonts w:ascii="標楷體" w:eastAsia="標楷體" w:hAnsi="標楷體" w:cs="Arial" w:hint="eastAsia"/>
          <w:kern w:val="0"/>
          <w:lang w:bidi="ar-SA"/>
        </w:rPr>
        <w:t>(2)請主動與導師保持密切聯繫，孩子如有身體不適請主動讓導師掌握。</w:t>
      </w:r>
    </w:p>
    <w:p w:rsidR="006267DA" w:rsidRPr="006267DA" w:rsidRDefault="006267DA" w:rsidP="006267DA">
      <w:pPr>
        <w:shd w:val="clear" w:color="auto" w:fill="FFFFFF"/>
        <w:suppressAutoHyphens w:val="0"/>
        <w:autoSpaceDN/>
        <w:adjustRightInd w:val="0"/>
        <w:snapToGrid w:val="0"/>
        <w:spacing w:line="0" w:lineRule="atLeast"/>
        <w:ind w:rightChars="-214" w:right="-514"/>
        <w:textAlignment w:val="auto"/>
        <w:rPr>
          <w:rFonts w:ascii="標楷體" w:eastAsia="標楷體" w:hAnsi="標楷體" w:cs="DFKaiShu-SB-Estd-BF"/>
          <w:kern w:val="0"/>
          <w:lang w:bidi="ar-SA"/>
        </w:rPr>
      </w:pPr>
      <w:r w:rsidRPr="006267DA">
        <w:rPr>
          <w:rFonts w:ascii="標楷體" w:eastAsia="標楷體" w:hAnsi="標楷體" w:cs="DFKaiShu-SB-Estd-BF" w:hint="eastAsia"/>
          <w:kern w:val="0"/>
          <w:lang w:bidi="ar-SA"/>
        </w:rPr>
        <w:t>三、老師部分：</w:t>
      </w:r>
    </w:p>
    <w:p w:rsidR="006267DA" w:rsidRPr="006267DA" w:rsidRDefault="006267DA" w:rsidP="006267DA">
      <w:pPr>
        <w:shd w:val="clear" w:color="auto" w:fill="FFFFFF"/>
        <w:suppressAutoHyphens w:val="0"/>
        <w:autoSpaceDN/>
        <w:adjustRightInd w:val="0"/>
        <w:snapToGrid w:val="0"/>
        <w:spacing w:line="0" w:lineRule="atLeast"/>
        <w:ind w:leftChars="50" w:left="480" w:hangingChars="150" w:hanging="360"/>
        <w:textAlignment w:val="auto"/>
        <w:rPr>
          <w:rFonts w:ascii="標楷體" w:eastAsia="標楷體" w:hAnsi="標楷體" w:cs="Arial"/>
          <w:kern w:val="0"/>
          <w:lang w:bidi="ar-SA"/>
        </w:rPr>
      </w:pPr>
      <w:r w:rsidRPr="006267DA">
        <w:rPr>
          <w:rFonts w:ascii="標楷體" w:eastAsia="標楷體" w:hAnsi="標楷體" w:cs="Arial" w:hint="eastAsia"/>
          <w:kern w:val="0"/>
          <w:lang w:bidi="ar-SA"/>
        </w:rPr>
        <w:t>(1)在家期間導師每日應與學生保持聯繫，以了解學生身心健康及居家學習情形。</w:t>
      </w:r>
    </w:p>
    <w:p w:rsidR="006267DA" w:rsidRPr="006267DA" w:rsidRDefault="006267DA" w:rsidP="006267DA">
      <w:pPr>
        <w:shd w:val="clear" w:color="auto" w:fill="FFFFFF"/>
        <w:suppressAutoHyphens w:val="0"/>
        <w:autoSpaceDN/>
        <w:adjustRightInd w:val="0"/>
        <w:snapToGrid w:val="0"/>
        <w:spacing w:line="0" w:lineRule="atLeast"/>
        <w:ind w:leftChars="50" w:left="480" w:hangingChars="150" w:hanging="360"/>
        <w:textAlignment w:val="auto"/>
        <w:rPr>
          <w:rFonts w:ascii="標楷體" w:eastAsia="標楷體" w:hAnsi="標楷體" w:cs="Arial"/>
          <w:kern w:val="0"/>
          <w:lang w:bidi="ar-SA"/>
        </w:rPr>
      </w:pPr>
      <w:r w:rsidRPr="006267DA">
        <w:rPr>
          <w:rFonts w:ascii="標楷體" w:eastAsia="標楷體" w:hAnsi="標楷體" w:cs="Arial" w:hint="eastAsia"/>
          <w:kern w:val="0"/>
          <w:lang w:bidi="ar-SA"/>
        </w:rPr>
        <w:t>(2)請導師提醒學生</w:t>
      </w:r>
      <w:r w:rsidRPr="006267DA">
        <w:rPr>
          <w:rFonts w:ascii="標楷體" w:eastAsia="標楷體" w:hAnsi="標楷體" w:cs="Arial"/>
          <w:kern w:val="0"/>
          <w:lang w:bidi="ar-SA"/>
        </w:rPr>
        <w:t>「</w:t>
      </w:r>
      <w:r w:rsidRPr="006267DA">
        <w:rPr>
          <w:rFonts w:ascii="標楷體" w:eastAsia="標楷體" w:hAnsi="標楷體" w:cs="Arial" w:hint="eastAsia"/>
          <w:kern w:val="0"/>
          <w:lang w:bidi="ar-SA"/>
        </w:rPr>
        <w:t>停課，</w:t>
      </w:r>
      <w:r w:rsidRPr="006267DA">
        <w:rPr>
          <w:rFonts w:ascii="標楷體" w:eastAsia="標楷體" w:hAnsi="標楷體" w:cs="Arial"/>
          <w:kern w:val="0"/>
          <w:lang w:bidi="ar-SA"/>
        </w:rPr>
        <w:t>不停學」，</w:t>
      </w:r>
      <w:r w:rsidRPr="006267DA">
        <w:rPr>
          <w:rFonts w:ascii="標楷體" w:eastAsia="標楷體" w:hAnsi="標楷體" w:cs="Arial" w:hint="eastAsia"/>
          <w:kern w:val="0"/>
          <w:lang w:bidi="ar-SA"/>
        </w:rPr>
        <w:t>使用</w:t>
      </w:r>
      <w:r w:rsidRPr="006267DA">
        <w:rPr>
          <w:rFonts w:ascii="標楷體" w:eastAsia="標楷體" w:hAnsi="標楷體" w:cs="Arial"/>
          <w:kern w:val="0"/>
          <w:lang w:bidi="ar-SA"/>
        </w:rPr>
        <w:t>線上學習平台</w:t>
      </w:r>
      <w:r w:rsidRPr="006267DA">
        <w:rPr>
          <w:rFonts w:ascii="標楷體" w:eastAsia="標楷體" w:hAnsi="標楷體" w:cs="Arial" w:hint="eastAsia"/>
          <w:kern w:val="0"/>
          <w:lang w:bidi="ar-SA"/>
        </w:rPr>
        <w:t>做好居家自主學習。</w:t>
      </w:r>
    </w:p>
    <w:p w:rsidR="006267DA" w:rsidRPr="006267DA" w:rsidRDefault="006267DA" w:rsidP="006267DA">
      <w:pPr>
        <w:shd w:val="clear" w:color="auto" w:fill="FFFFFF"/>
        <w:suppressAutoHyphens w:val="0"/>
        <w:autoSpaceDN/>
        <w:adjustRightInd w:val="0"/>
        <w:snapToGrid w:val="0"/>
        <w:spacing w:line="0" w:lineRule="atLeast"/>
        <w:textAlignment w:val="auto"/>
        <w:rPr>
          <w:rFonts w:ascii="標楷體" w:eastAsia="標楷體" w:hAnsi="標楷體" w:cs="Arial"/>
          <w:kern w:val="0"/>
          <w:lang w:bidi="ar-SA"/>
        </w:rPr>
      </w:pPr>
      <w:r w:rsidRPr="006267DA">
        <w:rPr>
          <w:rFonts w:ascii="標楷體" w:eastAsia="標楷體" w:hAnsi="標楷體" w:cs="Arial" w:hint="eastAsia"/>
          <w:kern w:val="0"/>
          <w:lang w:bidi="ar-SA"/>
        </w:rPr>
        <w:t>四、學校部分：</w:t>
      </w:r>
    </w:p>
    <w:p w:rsidR="006267DA" w:rsidRPr="006267DA" w:rsidRDefault="006267DA" w:rsidP="006267DA">
      <w:pPr>
        <w:shd w:val="clear" w:color="auto" w:fill="FFFFFF"/>
        <w:suppressAutoHyphens w:val="0"/>
        <w:autoSpaceDN/>
        <w:adjustRightInd w:val="0"/>
        <w:snapToGrid w:val="0"/>
        <w:spacing w:line="0" w:lineRule="atLeast"/>
        <w:ind w:leftChars="50" w:left="120"/>
        <w:textAlignment w:val="auto"/>
        <w:rPr>
          <w:rFonts w:ascii="標楷體" w:eastAsia="標楷體" w:hAnsi="標楷體" w:cs="Times New Roman"/>
          <w:kern w:val="2"/>
          <w:lang w:bidi="ar-SA"/>
        </w:rPr>
      </w:pPr>
      <w:r w:rsidRPr="006267DA">
        <w:rPr>
          <w:rFonts w:ascii="標楷體" w:eastAsia="標楷體" w:hAnsi="標楷體" w:cs="Times New Roman"/>
          <w:kern w:val="2"/>
          <w:lang w:bidi="ar-SA"/>
        </w:rPr>
        <w:t>(</w:t>
      </w:r>
      <w:r w:rsidRPr="006267DA">
        <w:rPr>
          <w:rFonts w:ascii="標楷體" w:eastAsia="標楷體" w:hAnsi="標楷體" w:cs="Times New Roman" w:hint="eastAsia"/>
          <w:kern w:val="2"/>
          <w:lang w:bidi="ar-SA"/>
        </w:rPr>
        <w:t>1</w:t>
      </w:r>
      <w:r w:rsidRPr="006267DA">
        <w:rPr>
          <w:rFonts w:ascii="標楷體" w:eastAsia="標楷體" w:hAnsi="標楷體" w:cs="Times New Roman"/>
          <w:kern w:val="2"/>
          <w:lang w:bidi="ar-SA"/>
        </w:rPr>
        <w:t>)</w:t>
      </w:r>
      <w:r w:rsidRPr="006267DA">
        <w:rPr>
          <w:rFonts w:ascii="標楷體" w:eastAsia="標楷體" w:hAnsi="標楷體" w:cs="Times New Roman" w:hint="eastAsia"/>
          <w:kern w:val="2"/>
          <w:lang w:bidi="ar-SA"/>
        </w:rPr>
        <w:t>教務處：</w:t>
      </w:r>
      <w:r w:rsidRPr="006267DA">
        <w:rPr>
          <w:rFonts w:ascii="標楷體" w:eastAsia="標楷體" w:hAnsi="標楷體" w:cs="新細明體" w:hint="eastAsia"/>
          <w:kern w:val="0"/>
          <w:lang w:bidi="ar-SA"/>
        </w:rPr>
        <w:t>連絡電話</w:t>
      </w:r>
      <w:r w:rsidRPr="006267DA">
        <w:rPr>
          <w:rFonts w:ascii="標楷體" w:eastAsia="標楷體" w:hAnsi="標楷體" w:cs="新細明體"/>
          <w:kern w:val="0"/>
          <w:lang w:bidi="ar-SA"/>
        </w:rPr>
        <w:t>2894560</w:t>
      </w:r>
      <w:r w:rsidRPr="006267DA">
        <w:rPr>
          <w:rFonts w:ascii="標楷體" w:eastAsia="標楷體" w:hAnsi="標楷體" w:cs="新細明體" w:hint="eastAsia"/>
          <w:kern w:val="0"/>
          <w:lang w:bidi="ar-SA"/>
        </w:rPr>
        <w:t>轉</w:t>
      </w:r>
      <w:r w:rsidRPr="006267DA">
        <w:rPr>
          <w:rFonts w:ascii="標楷體" w:eastAsia="標楷體" w:hAnsi="標楷體" w:cs="新細明體"/>
          <w:kern w:val="0"/>
          <w:lang w:bidi="ar-SA"/>
        </w:rPr>
        <w:t>311</w:t>
      </w:r>
    </w:p>
    <w:p w:rsidR="006267DA" w:rsidRPr="006267DA" w:rsidRDefault="006267DA" w:rsidP="006267DA">
      <w:pPr>
        <w:shd w:val="clear" w:color="auto" w:fill="FFFFFF"/>
        <w:suppressAutoHyphens w:val="0"/>
        <w:autoSpaceDN/>
        <w:adjustRightInd w:val="0"/>
        <w:snapToGrid w:val="0"/>
        <w:spacing w:line="0" w:lineRule="atLeast"/>
        <w:textAlignment w:val="auto"/>
        <w:rPr>
          <w:rFonts w:ascii="標楷體" w:eastAsia="標楷體" w:hAnsi="標楷體" w:cs="Times New Roman"/>
          <w:kern w:val="2"/>
          <w:lang w:bidi="ar-SA"/>
        </w:rPr>
      </w:pPr>
      <w:r w:rsidRPr="006267DA">
        <w:rPr>
          <w:rFonts w:ascii="標楷體" w:eastAsia="標楷體" w:hAnsi="標楷體" w:cs="Times New Roman" w:hint="eastAsia"/>
          <w:kern w:val="2"/>
          <w:lang w:bidi="ar-SA"/>
        </w:rPr>
        <w:t xml:space="preserve">    1</w:t>
      </w:r>
      <w:r w:rsidRPr="006267DA">
        <w:rPr>
          <w:rFonts w:ascii="標楷體" w:eastAsia="標楷體" w:hAnsi="標楷體" w:cs="Times New Roman"/>
          <w:kern w:val="2"/>
          <w:lang w:bidi="ar-SA"/>
        </w:rPr>
        <w:t>.停課期間將實施線上巡堂，了解</w:t>
      </w:r>
      <w:r w:rsidRPr="006267DA">
        <w:rPr>
          <w:rFonts w:ascii="標楷體" w:eastAsia="標楷體" w:hAnsi="標楷體" w:cs="Times New Roman" w:hint="eastAsia"/>
          <w:kern w:val="2"/>
          <w:lang w:bidi="ar-SA"/>
        </w:rPr>
        <w:t>學生及教師線上教與學之實施狀況。</w:t>
      </w:r>
    </w:p>
    <w:p w:rsidR="006267DA" w:rsidRPr="006267DA" w:rsidRDefault="006267DA" w:rsidP="006267DA">
      <w:pPr>
        <w:shd w:val="clear" w:color="auto" w:fill="FFFFFF"/>
        <w:suppressAutoHyphens w:val="0"/>
        <w:autoSpaceDN/>
        <w:adjustRightInd w:val="0"/>
        <w:snapToGrid w:val="0"/>
        <w:spacing w:line="0" w:lineRule="atLeast"/>
        <w:textAlignment w:val="auto"/>
        <w:rPr>
          <w:rFonts w:ascii="標楷體" w:eastAsia="標楷體" w:hAnsi="標楷體" w:cs="Times New Roman"/>
          <w:kern w:val="2"/>
          <w:lang w:bidi="ar-SA"/>
        </w:rPr>
      </w:pPr>
      <w:r w:rsidRPr="006267DA">
        <w:rPr>
          <w:rFonts w:ascii="標楷體" w:eastAsia="標楷體" w:hAnsi="標楷體" w:cs="Times New Roman" w:hint="eastAsia"/>
          <w:kern w:val="2"/>
          <w:lang w:bidi="ar-SA"/>
        </w:rPr>
        <w:t xml:space="preserve">    2</w:t>
      </w:r>
      <w:r w:rsidRPr="006267DA">
        <w:rPr>
          <w:rFonts w:ascii="標楷體" w:eastAsia="標楷體" w:hAnsi="標楷體" w:cs="Times New Roman"/>
          <w:kern w:val="2"/>
          <w:lang w:bidi="ar-SA"/>
        </w:rPr>
        <w:t>.協助跨班多元選修課程及修</w:t>
      </w:r>
      <w:r w:rsidRPr="006267DA">
        <w:rPr>
          <w:rFonts w:ascii="標楷體" w:eastAsia="標楷體" w:hAnsi="標楷體" w:cs="Times New Roman" w:hint="eastAsia"/>
          <w:kern w:val="2"/>
          <w:lang w:bidi="ar-SA"/>
        </w:rPr>
        <w:t>學習規劃及</w:t>
      </w:r>
    </w:p>
    <w:p w:rsidR="006267DA" w:rsidRPr="006267DA" w:rsidRDefault="006267DA" w:rsidP="006267DA">
      <w:pPr>
        <w:shd w:val="clear" w:color="auto" w:fill="FFFFFF"/>
        <w:suppressAutoHyphens w:val="0"/>
        <w:autoSpaceDN/>
        <w:adjustRightInd w:val="0"/>
        <w:snapToGrid w:val="0"/>
        <w:spacing w:line="0" w:lineRule="atLeast"/>
        <w:textAlignment w:val="auto"/>
        <w:rPr>
          <w:rFonts w:ascii="標楷體" w:eastAsia="標楷體" w:hAnsi="標楷體" w:cs="Times New Roman"/>
          <w:kern w:val="2"/>
          <w:lang w:bidi="ar-SA"/>
        </w:rPr>
      </w:pPr>
      <w:r w:rsidRPr="006267DA">
        <w:rPr>
          <w:rFonts w:ascii="標楷體" w:eastAsia="標楷體" w:hAnsi="標楷體" w:cs="Times New Roman" w:hint="eastAsia"/>
          <w:kern w:val="2"/>
          <w:lang w:bidi="ar-SA"/>
        </w:rPr>
        <w:t xml:space="preserve">    3.處理老師亦會搭配課程需求派送線上學習作業評量。</w:t>
      </w:r>
    </w:p>
    <w:p w:rsidR="006267DA" w:rsidRPr="006267DA" w:rsidRDefault="006267DA" w:rsidP="006267DA">
      <w:pPr>
        <w:shd w:val="clear" w:color="auto" w:fill="FFFFFF"/>
        <w:suppressAutoHyphens w:val="0"/>
        <w:autoSpaceDN/>
        <w:adjustRightInd w:val="0"/>
        <w:snapToGrid w:val="0"/>
        <w:spacing w:line="0" w:lineRule="atLeast"/>
        <w:ind w:leftChars="50" w:left="120"/>
        <w:textAlignment w:val="auto"/>
        <w:rPr>
          <w:rFonts w:ascii="標楷體" w:eastAsia="標楷體" w:hAnsi="標楷體" w:cs="新細明體"/>
          <w:kern w:val="0"/>
          <w:lang w:bidi="ar-SA"/>
        </w:rPr>
      </w:pPr>
      <w:r w:rsidRPr="006267DA">
        <w:rPr>
          <w:rFonts w:ascii="標楷體" w:eastAsia="標楷體" w:hAnsi="標楷體" w:cs="新細明體"/>
          <w:kern w:val="0"/>
          <w:lang w:bidi="ar-SA"/>
        </w:rPr>
        <w:t>(</w:t>
      </w:r>
      <w:r w:rsidRPr="006267DA">
        <w:rPr>
          <w:rFonts w:ascii="標楷體" w:eastAsia="標楷體" w:hAnsi="標楷體" w:cs="新細明體" w:hint="eastAsia"/>
          <w:kern w:val="0"/>
          <w:lang w:bidi="ar-SA"/>
        </w:rPr>
        <w:t>2</w:t>
      </w:r>
      <w:r w:rsidRPr="006267DA">
        <w:rPr>
          <w:rFonts w:ascii="標楷體" w:eastAsia="標楷體" w:hAnsi="標楷體" w:cs="新細明體"/>
          <w:kern w:val="0"/>
          <w:lang w:bidi="ar-SA"/>
        </w:rPr>
        <w:t>)</w:t>
      </w:r>
      <w:r w:rsidRPr="006267DA">
        <w:rPr>
          <w:rFonts w:ascii="標楷體" w:eastAsia="標楷體" w:hAnsi="標楷體" w:cs="新細明體" w:hint="eastAsia"/>
          <w:kern w:val="0"/>
          <w:lang w:bidi="ar-SA"/>
        </w:rPr>
        <w:t>學務處:連絡電話</w:t>
      </w:r>
      <w:r w:rsidRPr="006267DA">
        <w:rPr>
          <w:rFonts w:ascii="標楷體" w:eastAsia="標楷體" w:hAnsi="標楷體" w:cs="新細明體"/>
          <w:kern w:val="0"/>
          <w:lang w:bidi="ar-SA"/>
        </w:rPr>
        <w:t>2894560</w:t>
      </w:r>
      <w:r w:rsidRPr="006267DA">
        <w:rPr>
          <w:rFonts w:ascii="標楷體" w:eastAsia="標楷體" w:hAnsi="標楷體" w:cs="新細明體" w:hint="eastAsia"/>
          <w:kern w:val="0"/>
          <w:lang w:bidi="ar-SA"/>
        </w:rPr>
        <w:t>轉</w:t>
      </w:r>
      <w:r w:rsidRPr="006267DA">
        <w:rPr>
          <w:rFonts w:ascii="標楷體" w:eastAsia="標楷體" w:hAnsi="標楷體" w:cs="新細明體"/>
          <w:kern w:val="0"/>
          <w:lang w:bidi="ar-SA"/>
        </w:rPr>
        <w:t>61</w:t>
      </w:r>
      <w:r w:rsidRPr="006267DA">
        <w:rPr>
          <w:rFonts w:ascii="標楷體" w:eastAsia="標楷體" w:hAnsi="標楷體" w:cs="新細明體" w:hint="eastAsia"/>
          <w:kern w:val="0"/>
          <w:lang w:bidi="ar-SA"/>
        </w:rPr>
        <w:t>1、6</w:t>
      </w:r>
      <w:r w:rsidRPr="006267DA">
        <w:rPr>
          <w:rFonts w:ascii="標楷體" w:eastAsia="標楷體" w:hAnsi="標楷體" w:cs="新細明體"/>
          <w:kern w:val="0"/>
          <w:lang w:bidi="ar-SA"/>
        </w:rPr>
        <w:t>13</w:t>
      </w:r>
    </w:p>
    <w:p w:rsidR="006267DA" w:rsidRPr="006267DA" w:rsidRDefault="006267DA" w:rsidP="006267DA">
      <w:pPr>
        <w:suppressAutoHyphens w:val="0"/>
        <w:autoSpaceDE w:val="0"/>
        <w:adjustRightInd w:val="0"/>
        <w:snapToGrid w:val="0"/>
        <w:ind w:firstLineChars="200" w:firstLine="440"/>
        <w:textAlignment w:val="auto"/>
        <w:rPr>
          <w:rFonts w:ascii="標楷體" w:eastAsia="標楷體" w:hAnsi="標楷體" w:cs="Noto Sans Mono CJK JP Bold"/>
          <w:kern w:val="0"/>
          <w:sz w:val="22"/>
          <w:lang w:bidi="ar-SA"/>
        </w:rPr>
      </w:pPr>
      <w:r w:rsidRPr="006267DA">
        <w:rPr>
          <w:rFonts w:ascii="標楷體" w:eastAsia="標楷體" w:hAnsi="標楷體" w:cs="Noto Sans Mono CJK JP Bold" w:hint="eastAsia"/>
          <w:kern w:val="0"/>
          <w:sz w:val="22"/>
          <w:lang w:bidi="ar-SA"/>
        </w:rPr>
        <w:t>1</w:t>
      </w:r>
      <w:r w:rsidRPr="006267DA">
        <w:rPr>
          <w:rFonts w:ascii="標楷體" w:eastAsia="標楷體" w:hAnsi="標楷體" w:cs="Noto Sans Mono CJK JP Bold"/>
          <w:kern w:val="0"/>
          <w:sz w:val="22"/>
          <w:lang w:bidi="ar-SA"/>
        </w:rPr>
        <w:t>.</w:t>
      </w:r>
      <w:r w:rsidRPr="006267DA">
        <w:rPr>
          <w:rFonts w:ascii="標楷體" w:eastAsia="標楷體" w:hAnsi="標楷體" w:cs="Noto Sans Mono CJK JP Bold" w:hint="eastAsia"/>
          <w:kern w:val="0"/>
          <w:sz w:val="22"/>
          <w:lang w:bidi="ar-SA"/>
        </w:rPr>
        <w:t>生輔組：(a)落實學生的追蹤與關心，掌握學生</w:t>
      </w:r>
      <w:r w:rsidRPr="006267DA">
        <w:rPr>
          <w:rFonts w:ascii="標楷體" w:eastAsia="標楷體" w:hAnsi="標楷體" w:cs="新細明體" w:hint="eastAsia"/>
          <w:kern w:val="0"/>
          <w:sz w:val="22"/>
          <w:lang w:bidi="ar-SA"/>
        </w:rPr>
        <w:t>居家自我健康管理狀況</w:t>
      </w:r>
      <w:r w:rsidRPr="006267DA">
        <w:rPr>
          <w:rFonts w:ascii="標楷體" w:eastAsia="標楷體" w:hAnsi="標楷體" w:cs="Noto Sans Mono CJK JP Bold" w:hint="eastAsia"/>
          <w:kern w:val="0"/>
          <w:sz w:val="22"/>
          <w:lang w:bidi="ar-SA"/>
        </w:rPr>
        <w:t>。</w:t>
      </w:r>
    </w:p>
    <w:p w:rsidR="006267DA" w:rsidRPr="006267DA" w:rsidRDefault="006267DA" w:rsidP="006267DA">
      <w:pPr>
        <w:suppressAutoHyphens w:val="0"/>
        <w:autoSpaceDE w:val="0"/>
        <w:adjustRightInd w:val="0"/>
        <w:snapToGrid w:val="0"/>
        <w:ind w:leftChars="199" w:left="1897" w:hangingChars="645" w:hanging="1419"/>
        <w:textAlignment w:val="auto"/>
        <w:rPr>
          <w:rFonts w:ascii="標楷體" w:eastAsia="標楷體" w:hAnsi="標楷體" w:cs="Noto Sans Mono CJK JP Bold"/>
          <w:kern w:val="0"/>
          <w:sz w:val="22"/>
          <w:lang w:bidi="ar-SA"/>
        </w:rPr>
      </w:pPr>
      <w:r w:rsidRPr="006267DA">
        <w:rPr>
          <w:rFonts w:ascii="標楷體" w:eastAsia="標楷體" w:hAnsi="標楷體" w:cs="Noto Sans Mono CJK JP Bold" w:hint="eastAsia"/>
          <w:kern w:val="0"/>
          <w:sz w:val="22"/>
          <w:lang w:bidi="ar-SA"/>
        </w:rPr>
        <w:t xml:space="preserve">          (b)復課後若家長有防疫需求，可多請3天防疫假，請假學生假卡上假別請填寫「防疫假」，請假期間將不列入出缺勤計算。</w:t>
      </w:r>
    </w:p>
    <w:p w:rsidR="006267DA" w:rsidRPr="006267DA" w:rsidRDefault="006267DA" w:rsidP="006267DA">
      <w:pPr>
        <w:suppressAutoHyphens w:val="0"/>
        <w:autoSpaceDE w:val="0"/>
        <w:adjustRightInd w:val="0"/>
        <w:snapToGrid w:val="0"/>
        <w:ind w:firstLineChars="200" w:firstLine="440"/>
        <w:textAlignment w:val="auto"/>
        <w:rPr>
          <w:rFonts w:ascii="標楷體" w:eastAsia="標楷體" w:hAnsi="標楷體" w:cs="新細明體"/>
          <w:kern w:val="0"/>
          <w:sz w:val="22"/>
          <w:lang w:bidi="ar-SA"/>
        </w:rPr>
      </w:pPr>
      <w:r w:rsidRPr="006267DA">
        <w:rPr>
          <w:rFonts w:ascii="標楷體" w:eastAsia="標楷體" w:hAnsi="標楷體" w:cs="Noto Sans Mono CJK JP Bold" w:hint="eastAsia"/>
          <w:kern w:val="0"/>
          <w:sz w:val="22"/>
          <w:lang w:bidi="ar-SA"/>
        </w:rPr>
        <w:t>2</w:t>
      </w:r>
      <w:r w:rsidRPr="006267DA">
        <w:rPr>
          <w:rFonts w:ascii="標楷體" w:eastAsia="標楷體" w:hAnsi="標楷體" w:cs="Noto Sans Mono CJK JP Bold"/>
          <w:kern w:val="0"/>
          <w:sz w:val="22"/>
          <w:lang w:bidi="ar-SA"/>
        </w:rPr>
        <w:t>.</w:t>
      </w:r>
      <w:r w:rsidRPr="006267DA">
        <w:rPr>
          <w:rFonts w:ascii="標楷體" w:eastAsia="標楷體" w:hAnsi="標楷體" w:cs="Noto Sans Mono CJK JP Bold" w:hint="eastAsia"/>
          <w:kern w:val="0"/>
          <w:sz w:val="22"/>
          <w:lang w:bidi="ar-SA"/>
        </w:rPr>
        <w:t>衛生組：(a)掌握</w:t>
      </w:r>
      <w:r w:rsidRPr="006267DA">
        <w:rPr>
          <w:rFonts w:ascii="標楷體" w:eastAsia="標楷體" w:hAnsi="標楷體" w:cs="新細明體" w:hint="eastAsia"/>
          <w:kern w:val="0"/>
          <w:sz w:val="22"/>
          <w:lang w:bidi="ar-SA"/>
        </w:rPr>
        <w:t xml:space="preserve">有發燒身體不適個案，並追蹤關心。 </w:t>
      </w:r>
    </w:p>
    <w:p w:rsidR="006267DA" w:rsidRPr="006267DA" w:rsidRDefault="006267DA" w:rsidP="006267DA">
      <w:pPr>
        <w:suppressAutoHyphens w:val="0"/>
        <w:autoSpaceDE w:val="0"/>
        <w:adjustRightInd w:val="0"/>
        <w:snapToGrid w:val="0"/>
        <w:ind w:firstLineChars="200" w:firstLine="440"/>
        <w:textAlignment w:val="auto"/>
        <w:rPr>
          <w:rFonts w:ascii="標楷體" w:eastAsia="標楷體" w:hAnsi="標楷體" w:cs="Noto Sans Mono CJK JP Bold"/>
          <w:kern w:val="0"/>
          <w:sz w:val="22"/>
          <w:lang w:bidi="ar-SA"/>
        </w:rPr>
      </w:pPr>
      <w:r w:rsidRPr="006267DA">
        <w:rPr>
          <w:rFonts w:ascii="標楷體" w:eastAsia="標楷體" w:hAnsi="標楷體" w:cs="新細明體" w:hint="eastAsia"/>
          <w:kern w:val="0"/>
          <w:sz w:val="22"/>
          <w:lang w:bidi="ar-SA"/>
        </w:rPr>
        <w:t xml:space="preserve">3.訓育組:若遇週五社團課將採停課處理，另行退費。週五第6節進行導師線上班會。         </w:t>
      </w:r>
    </w:p>
    <w:p w:rsidR="006267DA" w:rsidRPr="006267DA" w:rsidRDefault="006267DA" w:rsidP="006267DA">
      <w:pPr>
        <w:shd w:val="clear" w:color="auto" w:fill="FFFFFF"/>
        <w:suppressAutoHyphens w:val="0"/>
        <w:autoSpaceDN/>
        <w:adjustRightInd w:val="0"/>
        <w:snapToGrid w:val="0"/>
        <w:spacing w:line="0" w:lineRule="atLeast"/>
        <w:ind w:leftChars="50" w:left="120"/>
        <w:textAlignment w:val="auto"/>
        <w:rPr>
          <w:rFonts w:ascii="標楷體" w:eastAsia="標楷體" w:hAnsi="標楷體" w:cs="新細明體"/>
          <w:kern w:val="0"/>
          <w:lang w:bidi="ar-SA"/>
        </w:rPr>
      </w:pPr>
      <w:r w:rsidRPr="006267DA">
        <w:rPr>
          <w:rFonts w:ascii="標楷體" w:eastAsia="標楷體" w:hAnsi="標楷體" w:cs="新細明體"/>
          <w:kern w:val="0"/>
          <w:lang w:bidi="ar-SA"/>
        </w:rPr>
        <w:t>(</w:t>
      </w:r>
      <w:r w:rsidRPr="006267DA">
        <w:rPr>
          <w:rFonts w:ascii="標楷體" w:eastAsia="標楷體" w:hAnsi="標楷體" w:cs="新細明體" w:hint="eastAsia"/>
          <w:kern w:val="0"/>
          <w:lang w:bidi="ar-SA"/>
        </w:rPr>
        <w:t>3</w:t>
      </w:r>
      <w:r w:rsidRPr="006267DA">
        <w:rPr>
          <w:rFonts w:ascii="標楷體" w:eastAsia="標楷體" w:hAnsi="標楷體" w:cs="新細明體"/>
          <w:kern w:val="0"/>
          <w:lang w:bidi="ar-SA"/>
        </w:rPr>
        <w:t>)</w:t>
      </w:r>
      <w:r w:rsidRPr="006267DA">
        <w:rPr>
          <w:rFonts w:ascii="標楷體" w:eastAsia="標楷體" w:hAnsi="標楷體" w:cs="Times New Roman" w:hint="eastAsia"/>
          <w:kern w:val="2"/>
          <w:lang w:bidi="ar-SA"/>
        </w:rPr>
        <w:t>總務處</w:t>
      </w:r>
      <w:r w:rsidRPr="006267DA">
        <w:rPr>
          <w:rFonts w:ascii="標楷體" w:eastAsia="標楷體" w:hAnsi="標楷體" w:cs="新細明體" w:hint="eastAsia"/>
          <w:kern w:val="0"/>
          <w:lang w:bidi="ar-SA"/>
        </w:rPr>
        <w:t>: 連絡電話</w:t>
      </w:r>
      <w:r w:rsidRPr="006267DA">
        <w:rPr>
          <w:rFonts w:ascii="標楷體" w:eastAsia="標楷體" w:hAnsi="標楷體" w:cs="新細明體"/>
          <w:kern w:val="0"/>
          <w:lang w:bidi="ar-SA"/>
        </w:rPr>
        <w:t>2894560</w:t>
      </w:r>
      <w:r w:rsidRPr="006267DA">
        <w:rPr>
          <w:rFonts w:ascii="標楷體" w:eastAsia="標楷體" w:hAnsi="標楷體" w:cs="新細明體" w:hint="eastAsia"/>
          <w:kern w:val="0"/>
          <w:lang w:bidi="ar-SA"/>
        </w:rPr>
        <w:t>轉5</w:t>
      </w:r>
      <w:r w:rsidRPr="006267DA">
        <w:rPr>
          <w:rFonts w:ascii="標楷體" w:eastAsia="標楷體" w:hAnsi="標楷體" w:cs="新細明體"/>
          <w:kern w:val="0"/>
          <w:lang w:bidi="ar-SA"/>
        </w:rPr>
        <w:t>1</w:t>
      </w:r>
      <w:r w:rsidRPr="006267DA">
        <w:rPr>
          <w:rFonts w:ascii="標楷體" w:eastAsia="標楷體" w:hAnsi="標楷體" w:cs="新細明體" w:hint="eastAsia"/>
          <w:kern w:val="0"/>
          <w:lang w:bidi="ar-SA"/>
        </w:rPr>
        <w:t>1</w:t>
      </w:r>
    </w:p>
    <w:p w:rsidR="006267DA" w:rsidRPr="006267DA" w:rsidRDefault="006267DA" w:rsidP="006267DA">
      <w:pPr>
        <w:suppressAutoHyphens w:val="0"/>
        <w:autoSpaceDE w:val="0"/>
        <w:adjustRightInd w:val="0"/>
        <w:snapToGrid w:val="0"/>
        <w:ind w:firstLineChars="100" w:firstLine="220"/>
        <w:textAlignment w:val="auto"/>
        <w:rPr>
          <w:rFonts w:ascii="標楷體" w:eastAsia="標楷體" w:hAnsi="標楷體" w:cs="新細明體"/>
          <w:kern w:val="0"/>
          <w:sz w:val="22"/>
          <w:lang w:bidi="ar-SA"/>
        </w:rPr>
      </w:pPr>
      <w:r w:rsidRPr="006267DA">
        <w:rPr>
          <w:rFonts w:ascii="標楷體" w:eastAsia="標楷體" w:hAnsi="標楷體" w:cs="新細明體" w:hint="eastAsia"/>
          <w:kern w:val="0"/>
          <w:sz w:val="22"/>
          <w:lang w:bidi="ar-SA"/>
        </w:rPr>
        <w:t xml:space="preserve">  1</w:t>
      </w:r>
      <w:r w:rsidRPr="006267DA">
        <w:rPr>
          <w:rFonts w:ascii="標楷體" w:eastAsia="標楷體" w:hAnsi="標楷體" w:cs="新細明體"/>
          <w:kern w:val="0"/>
          <w:sz w:val="22"/>
          <w:lang w:bidi="ar-SA"/>
        </w:rPr>
        <w:t>.</w:t>
      </w:r>
      <w:r w:rsidRPr="006267DA">
        <w:rPr>
          <w:rFonts w:ascii="標楷體" w:eastAsia="標楷體" w:hAnsi="標楷體" w:cs="新細明體" w:hint="eastAsia"/>
          <w:kern w:val="0"/>
          <w:sz w:val="22"/>
          <w:lang w:bidi="ar-SA"/>
        </w:rPr>
        <w:t>持續落實校內公共區域清潔及消毒之工作與檢核。</w:t>
      </w:r>
    </w:p>
    <w:p w:rsidR="006267DA" w:rsidRPr="006267DA" w:rsidRDefault="006267DA" w:rsidP="006267DA">
      <w:pPr>
        <w:suppressAutoHyphens w:val="0"/>
        <w:autoSpaceDE w:val="0"/>
        <w:adjustRightInd w:val="0"/>
        <w:snapToGrid w:val="0"/>
        <w:ind w:firstLineChars="100" w:firstLine="220"/>
        <w:textAlignment w:val="auto"/>
        <w:rPr>
          <w:rFonts w:ascii="標楷體" w:eastAsia="標楷體" w:hAnsi="標楷體" w:cs="Noto Sans Mono CJK JP Bold"/>
          <w:kern w:val="0"/>
          <w:sz w:val="22"/>
          <w:lang w:bidi="ar-SA"/>
        </w:rPr>
      </w:pPr>
      <w:r w:rsidRPr="006267DA">
        <w:rPr>
          <w:rFonts w:ascii="標楷體" w:eastAsia="標楷體" w:hAnsi="標楷體" w:cs="Noto Sans Mono CJK JP Bold" w:hint="eastAsia"/>
          <w:kern w:val="0"/>
          <w:sz w:val="22"/>
          <w:lang w:bidi="ar-SA"/>
        </w:rPr>
        <w:t xml:space="preserve">  2</w:t>
      </w:r>
      <w:r w:rsidRPr="006267DA">
        <w:rPr>
          <w:rFonts w:ascii="標楷體" w:eastAsia="標楷體" w:hAnsi="標楷體" w:cs="Noto Sans Mono CJK JP Bold"/>
          <w:kern w:val="0"/>
          <w:sz w:val="22"/>
          <w:lang w:bidi="ar-SA"/>
        </w:rPr>
        <w:t>.</w:t>
      </w:r>
      <w:r w:rsidRPr="006267DA">
        <w:rPr>
          <w:rFonts w:ascii="標楷體" w:eastAsia="標楷體" w:hAnsi="標楷體" w:cs="Noto Sans Mono CJK JP Bold" w:hint="eastAsia"/>
          <w:kern w:val="0"/>
          <w:sz w:val="22"/>
          <w:lang w:bidi="ar-SA"/>
        </w:rPr>
        <w:t>落實門禁管控及訪客體溫檢測。</w:t>
      </w:r>
    </w:p>
    <w:p w:rsidR="006267DA" w:rsidRPr="006267DA" w:rsidRDefault="006267DA" w:rsidP="006267DA">
      <w:pPr>
        <w:suppressAutoHyphens w:val="0"/>
        <w:autoSpaceDE w:val="0"/>
        <w:adjustRightInd w:val="0"/>
        <w:snapToGrid w:val="0"/>
        <w:ind w:firstLineChars="100" w:firstLine="220"/>
        <w:textAlignment w:val="auto"/>
        <w:rPr>
          <w:rFonts w:ascii="標楷體" w:eastAsia="標楷體" w:hAnsi="標楷體" w:cs="Noto Sans Mono CJK JP Bold"/>
          <w:kern w:val="0"/>
          <w:sz w:val="22"/>
          <w:lang w:bidi="ar-SA"/>
        </w:rPr>
      </w:pPr>
      <w:r w:rsidRPr="006267DA">
        <w:rPr>
          <w:rFonts w:ascii="標楷體" w:eastAsia="標楷體" w:hAnsi="標楷體" w:cs="Noto Sans Mono CJK JP Bold" w:hint="eastAsia"/>
          <w:kern w:val="0"/>
          <w:sz w:val="22"/>
          <w:lang w:bidi="ar-SA"/>
        </w:rPr>
        <w:t xml:space="preserve">  3.處理後續因停課所衍生的餐費、游泳費及交通費等退費事宜。</w:t>
      </w:r>
    </w:p>
    <w:p w:rsidR="006267DA" w:rsidRPr="006267DA" w:rsidRDefault="006267DA" w:rsidP="006267DA">
      <w:pPr>
        <w:shd w:val="clear" w:color="auto" w:fill="FFFFFF"/>
        <w:suppressAutoHyphens w:val="0"/>
        <w:autoSpaceDN/>
        <w:adjustRightInd w:val="0"/>
        <w:snapToGrid w:val="0"/>
        <w:spacing w:line="0" w:lineRule="atLeast"/>
        <w:ind w:leftChars="50" w:left="120"/>
        <w:textAlignment w:val="auto"/>
        <w:rPr>
          <w:rFonts w:ascii="標楷體" w:eastAsia="標楷體" w:hAnsi="標楷體" w:cs="新細明體"/>
          <w:kern w:val="0"/>
          <w:lang w:bidi="ar-SA"/>
        </w:rPr>
      </w:pPr>
      <w:r w:rsidRPr="006267DA">
        <w:rPr>
          <w:rFonts w:ascii="標楷體" w:eastAsia="標楷體" w:hAnsi="標楷體" w:cs="新細明體"/>
          <w:kern w:val="0"/>
          <w:lang w:bidi="ar-SA"/>
        </w:rPr>
        <w:t>(</w:t>
      </w:r>
      <w:r w:rsidRPr="006267DA">
        <w:rPr>
          <w:rFonts w:ascii="標楷體" w:eastAsia="標楷體" w:hAnsi="標楷體" w:cs="新細明體" w:hint="eastAsia"/>
          <w:kern w:val="0"/>
          <w:lang w:bidi="ar-SA"/>
        </w:rPr>
        <w:t>4</w:t>
      </w:r>
      <w:r w:rsidRPr="006267DA">
        <w:rPr>
          <w:rFonts w:ascii="標楷體" w:eastAsia="標楷體" w:hAnsi="標楷體" w:cs="新細明體"/>
          <w:kern w:val="0"/>
          <w:lang w:bidi="ar-SA"/>
        </w:rPr>
        <w:t>)</w:t>
      </w:r>
      <w:r w:rsidRPr="006267DA">
        <w:rPr>
          <w:rFonts w:ascii="標楷體" w:eastAsia="標楷體" w:hAnsi="標楷體" w:cs="新細明體" w:hint="eastAsia"/>
          <w:kern w:val="0"/>
          <w:lang w:bidi="ar-SA"/>
        </w:rPr>
        <w:t>輔導處：連絡電話</w:t>
      </w:r>
      <w:r w:rsidRPr="006267DA">
        <w:rPr>
          <w:rFonts w:ascii="標楷體" w:eastAsia="標楷體" w:hAnsi="標楷體" w:cs="新細明體"/>
          <w:kern w:val="0"/>
          <w:lang w:bidi="ar-SA"/>
        </w:rPr>
        <w:t>2894560</w:t>
      </w:r>
      <w:r w:rsidRPr="006267DA">
        <w:rPr>
          <w:rFonts w:ascii="標楷體" w:eastAsia="標楷體" w:hAnsi="標楷體" w:cs="新細明體" w:hint="eastAsia"/>
          <w:kern w:val="0"/>
          <w:lang w:bidi="ar-SA"/>
        </w:rPr>
        <w:t>轉</w:t>
      </w:r>
      <w:r w:rsidRPr="006267DA">
        <w:rPr>
          <w:rFonts w:ascii="標楷體" w:eastAsia="標楷體" w:hAnsi="標楷體" w:cs="新細明體"/>
          <w:kern w:val="0"/>
          <w:lang w:bidi="ar-SA"/>
        </w:rPr>
        <w:t>711</w:t>
      </w:r>
    </w:p>
    <w:p w:rsidR="006267DA" w:rsidRPr="006267DA" w:rsidRDefault="006267DA" w:rsidP="006267DA">
      <w:pPr>
        <w:suppressAutoHyphens w:val="0"/>
        <w:autoSpaceDE w:val="0"/>
        <w:adjustRightInd w:val="0"/>
        <w:snapToGrid w:val="0"/>
        <w:ind w:left="649" w:hangingChars="295" w:hanging="649"/>
        <w:textAlignment w:val="auto"/>
        <w:rPr>
          <w:rFonts w:ascii="標楷體" w:eastAsia="標楷體" w:hAnsi="標楷體" w:cs="Noto Sans Mono CJK JP Bold"/>
          <w:kern w:val="0"/>
          <w:sz w:val="22"/>
          <w:lang w:bidi="ar-SA"/>
        </w:rPr>
      </w:pPr>
      <w:r w:rsidRPr="006267DA">
        <w:rPr>
          <w:rFonts w:ascii="標楷體" w:eastAsia="標楷體" w:hAnsi="標楷體" w:cs="Noto Sans Mono CJK JP Bold" w:hint="eastAsia"/>
          <w:kern w:val="0"/>
          <w:sz w:val="22"/>
          <w:lang w:bidi="ar-SA"/>
        </w:rPr>
        <w:t xml:space="preserve">    </w:t>
      </w:r>
      <w:r w:rsidRPr="006267DA">
        <w:rPr>
          <w:rFonts w:ascii="標楷體" w:eastAsia="標楷體" w:hAnsi="標楷體" w:cs="Noto Sans Mono CJK JP Bold"/>
          <w:kern w:val="0"/>
          <w:sz w:val="22"/>
          <w:lang w:bidi="ar-SA"/>
        </w:rPr>
        <w:t>1.</w:t>
      </w:r>
      <w:r w:rsidRPr="006267DA">
        <w:rPr>
          <w:rFonts w:ascii="標楷體" w:eastAsia="標楷體" w:hAnsi="標楷體" w:cs="Noto Sans Mono CJK JP Bold" w:hint="eastAsia"/>
          <w:kern w:val="0"/>
          <w:sz w:val="22"/>
          <w:lang w:bidi="ar-SA"/>
        </w:rPr>
        <w:t>保持生活作息正常，以維持良好的身體狀態。</w:t>
      </w:r>
    </w:p>
    <w:p w:rsidR="006267DA" w:rsidRPr="006267DA" w:rsidRDefault="006267DA" w:rsidP="006267DA">
      <w:pPr>
        <w:suppressAutoHyphens w:val="0"/>
        <w:autoSpaceDE w:val="0"/>
        <w:adjustRightInd w:val="0"/>
        <w:snapToGrid w:val="0"/>
        <w:ind w:left="649" w:hangingChars="295" w:hanging="649"/>
        <w:textAlignment w:val="auto"/>
        <w:rPr>
          <w:rFonts w:ascii="標楷體" w:eastAsia="標楷體" w:hAnsi="標楷體" w:cs="Noto Sans Mono CJK JP Bold"/>
          <w:kern w:val="0"/>
          <w:sz w:val="22"/>
          <w:lang w:bidi="ar-SA"/>
        </w:rPr>
      </w:pPr>
      <w:r w:rsidRPr="006267DA">
        <w:rPr>
          <w:rFonts w:ascii="標楷體" w:eastAsia="標楷體" w:hAnsi="標楷體" w:cs="Noto Sans Mono CJK JP Bold" w:hint="eastAsia"/>
          <w:kern w:val="0"/>
          <w:sz w:val="22"/>
          <w:lang w:bidi="ar-SA"/>
        </w:rPr>
        <w:t xml:space="preserve">    2</w:t>
      </w:r>
      <w:r w:rsidRPr="006267DA">
        <w:rPr>
          <w:rFonts w:ascii="標楷體" w:eastAsia="標楷體" w:hAnsi="標楷體" w:cs="Noto Sans Mono CJK JP Bold"/>
          <w:kern w:val="0"/>
          <w:sz w:val="22"/>
          <w:lang w:bidi="ar-SA"/>
        </w:rPr>
        <w:t>.</w:t>
      </w:r>
      <w:r w:rsidRPr="006267DA">
        <w:rPr>
          <w:rFonts w:ascii="標楷體" w:eastAsia="標楷體" w:hAnsi="標楷體" w:cs="Noto Sans Mono CJK JP Bold" w:hint="eastAsia"/>
          <w:kern w:val="0"/>
          <w:sz w:val="22"/>
          <w:lang w:bidi="ar-SA"/>
        </w:rPr>
        <w:t>請保持與校方（如：導師、同學等）及外界資訊的聯繫（如：大學個人申請入學或獨立招生之報名、繳費等相關期程之大考中心升學資訊），以利生涯進路規劃。</w:t>
      </w:r>
    </w:p>
    <w:p w:rsidR="006267DA" w:rsidRPr="006267DA" w:rsidRDefault="006267DA" w:rsidP="006267DA">
      <w:pPr>
        <w:suppressAutoHyphens w:val="0"/>
        <w:autoSpaceDE w:val="0"/>
        <w:adjustRightInd w:val="0"/>
        <w:snapToGrid w:val="0"/>
        <w:ind w:left="649" w:hangingChars="295" w:hanging="649"/>
        <w:textAlignment w:val="auto"/>
        <w:rPr>
          <w:rFonts w:ascii="標楷體" w:eastAsia="標楷體" w:hAnsi="標楷體" w:cs="Noto Sans Mono CJK JP Bold"/>
          <w:kern w:val="0"/>
          <w:sz w:val="22"/>
          <w:lang w:bidi="ar-SA"/>
        </w:rPr>
      </w:pPr>
      <w:r w:rsidRPr="006267DA">
        <w:rPr>
          <w:rFonts w:ascii="標楷體" w:eastAsia="標楷體" w:hAnsi="標楷體" w:cs="Noto Sans Mono CJK JP Bold" w:hint="eastAsia"/>
          <w:kern w:val="0"/>
          <w:sz w:val="22"/>
          <w:lang w:bidi="ar-SA"/>
        </w:rPr>
        <w:t xml:space="preserve">    3</w:t>
      </w:r>
      <w:r w:rsidRPr="006267DA">
        <w:rPr>
          <w:rFonts w:ascii="標楷體" w:eastAsia="標楷體" w:hAnsi="標楷體" w:cs="Noto Sans Mono CJK JP Bold"/>
          <w:kern w:val="0"/>
          <w:sz w:val="22"/>
          <w:lang w:bidi="ar-SA"/>
        </w:rPr>
        <w:t>.</w:t>
      </w:r>
      <w:r w:rsidRPr="006267DA">
        <w:rPr>
          <w:rFonts w:ascii="標楷體" w:eastAsia="標楷體" w:hAnsi="標楷體" w:cs="Noto Sans Mono CJK JP Bold" w:hint="eastAsia"/>
          <w:kern w:val="0"/>
          <w:sz w:val="22"/>
          <w:lang w:bidi="ar-SA"/>
        </w:rPr>
        <w:t>平穩的情緒有利身心的平衡，若發現自身情緒總是容易處在低落、沮喪的負面情緒，可以透過來電尋求協助，將會有專人陪伴並協助減緩困擾。</w:t>
      </w:r>
    </w:p>
    <w:p w:rsidR="006267DA" w:rsidRPr="006267DA" w:rsidRDefault="006267DA" w:rsidP="006267DA">
      <w:pPr>
        <w:shd w:val="clear" w:color="auto" w:fill="FFFFFF"/>
        <w:suppressAutoHyphens w:val="0"/>
        <w:autoSpaceDN/>
        <w:adjustRightInd w:val="0"/>
        <w:snapToGrid w:val="0"/>
        <w:spacing w:line="0" w:lineRule="atLeast"/>
        <w:ind w:leftChars="50" w:left="120"/>
        <w:textAlignment w:val="auto"/>
        <w:rPr>
          <w:rFonts w:ascii="標楷體" w:eastAsia="標楷體" w:hAnsi="標楷體" w:cs="新細明體"/>
          <w:kern w:val="0"/>
          <w:lang w:bidi="ar-SA"/>
        </w:rPr>
      </w:pPr>
      <w:r w:rsidRPr="006267DA">
        <w:rPr>
          <w:rFonts w:ascii="標楷體" w:eastAsia="標楷體" w:hAnsi="標楷體" w:cs="新細明體"/>
          <w:kern w:val="0"/>
          <w:lang w:bidi="ar-SA"/>
        </w:rPr>
        <w:t>(</w:t>
      </w:r>
      <w:r w:rsidRPr="006267DA">
        <w:rPr>
          <w:rFonts w:ascii="標楷體" w:eastAsia="標楷體" w:hAnsi="標楷體" w:cs="新細明體" w:hint="eastAsia"/>
          <w:kern w:val="0"/>
          <w:lang w:bidi="ar-SA"/>
        </w:rPr>
        <w:t>5</w:t>
      </w:r>
      <w:r w:rsidRPr="006267DA">
        <w:rPr>
          <w:rFonts w:ascii="標楷體" w:eastAsia="標楷體" w:hAnsi="標楷體" w:cs="新細明體"/>
          <w:kern w:val="0"/>
          <w:lang w:bidi="ar-SA"/>
        </w:rPr>
        <w:t>)學</w:t>
      </w:r>
      <w:r w:rsidRPr="006267DA">
        <w:rPr>
          <w:rFonts w:ascii="標楷體" w:eastAsia="標楷體" w:hAnsi="標楷體" w:cs="新細明體" w:hint="eastAsia"/>
          <w:kern w:val="0"/>
          <w:lang w:bidi="ar-SA"/>
        </w:rPr>
        <w:t>資中心: 連絡電話</w:t>
      </w:r>
      <w:r w:rsidRPr="006267DA">
        <w:rPr>
          <w:rFonts w:ascii="標楷體" w:eastAsia="標楷體" w:hAnsi="標楷體" w:cs="新細明體"/>
          <w:kern w:val="0"/>
          <w:lang w:bidi="ar-SA"/>
        </w:rPr>
        <w:t>2894560</w:t>
      </w:r>
      <w:r w:rsidRPr="006267DA">
        <w:rPr>
          <w:rFonts w:ascii="標楷體" w:eastAsia="標楷體" w:hAnsi="標楷體" w:cs="新細明體" w:hint="eastAsia"/>
          <w:kern w:val="0"/>
          <w:lang w:bidi="ar-SA"/>
        </w:rPr>
        <w:t>轉</w:t>
      </w:r>
      <w:r w:rsidRPr="006267DA">
        <w:rPr>
          <w:rFonts w:ascii="標楷體" w:eastAsia="標楷體" w:hAnsi="標楷體" w:cs="新細明體"/>
          <w:kern w:val="0"/>
          <w:lang w:bidi="ar-SA"/>
        </w:rPr>
        <w:t>72</w:t>
      </w:r>
      <w:r w:rsidRPr="006267DA">
        <w:rPr>
          <w:rFonts w:ascii="標楷體" w:eastAsia="標楷體" w:hAnsi="標楷體" w:cs="新細明體" w:hint="eastAsia"/>
          <w:kern w:val="0"/>
          <w:lang w:bidi="ar-SA"/>
        </w:rPr>
        <w:t>1</w:t>
      </w:r>
    </w:p>
    <w:p w:rsidR="006267DA" w:rsidRPr="006267DA" w:rsidRDefault="006267DA" w:rsidP="006267DA">
      <w:pPr>
        <w:shd w:val="clear" w:color="auto" w:fill="FFFFFF"/>
        <w:suppressAutoHyphens w:val="0"/>
        <w:autoSpaceDN/>
        <w:adjustRightInd w:val="0"/>
        <w:snapToGrid w:val="0"/>
        <w:spacing w:line="0" w:lineRule="atLeast"/>
        <w:ind w:leftChars="177" w:left="425" w:firstLine="1"/>
        <w:textAlignment w:val="auto"/>
        <w:rPr>
          <w:rFonts w:ascii="標楷體" w:eastAsia="標楷體" w:hAnsi="標楷體" w:cs="新細明體"/>
          <w:kern w:val="0"/>
          <w:lang w:bidi="ar-SA"/>
        </w:rPr>
      </w:pPr>
      <w:r w:rsidRPr="006267DA">
        <w:rPr>
          <w:rFonts w:ascii="標楷體" w:eastAsia="標楷體" w:hAnsi="標楷體" w:cs="新細明體" w:hint="eastAsia"/>
          <w:kern w:val="0"/>
          <w:lang w:bidi="ar-SA"/>
        </w:rPr>
        <w:t>1</w:t>
      </w:r>
      <w:r w:rsidRPr="006267DA">
        <w:rPr>
          <w:rFonts w:ascii="標楷體" w:eastAsia="標楷體" w:hAnsi="標楷體" w:cs="新細明體"/>
          <w:kern w:val="0"/>
          <w:lang w:bidi="ar-SA"/>
        </w:rPr>
        <w:t>.</w:t>
      </w:r>
      <w:r w:rsidRPr="006267DA">
        <w:rPr>
          <w:rFonts w:ascii="標楷體" w:eastAsia="標楷體" w:hAnsi="標楷體" w:cs="新細明體" w:hint="eastAsia"/>
          <w:kern w:val="0"/>
          <w:lang w:bidi="ar-SA"/>
        </w:rPr>
        <w:t>協助學生</w:t>
      </w:r>
      <w:r w:rsidRPr="006267DA">
        <w:rPr>
          <w:rFonts w:ascii="標楷體" w:eastAsia="標楷體" w:hAnsi="標楷體" w:cs="Times New Roman" w:hint="eastAsia"/>
          <w:kern w:val="2"/>
          <w:lang w:bidi="ar-SA"/>
        </w:rPr>
        <w:t>線上自主學習資源專區網路連結測試，及相關學習平台登錄使用狀況。</w:t>
      </w:r>
      <w:r w:rsidRPr="006267DA">
        <w:rPr>
          <w:rFonts w:ascii="標楷體" w:eastAsia="標楷體" w:hAnsi="標楷體" w:cs="Times New Roman"/>
          <w:kern w:val="2"/>
          <w:lang w:bidi="ar-SA"/>
        </w:rPr>
        <w:br/>
        <w:t>2.</w:t>
      </w:r>
      <w:r w:rsidRPr="006267DA">
        <w:rPr>
          <w:rFonts w:ascii="標楷體" w:eastAsia="標楷體" w:hAnsi="標楷體" w:cs="Times New Roman" w:hint="eastAsia"/>
          <w:kern w:val="2"/>
          <w:lang w:bidi="ar-SA"/>
        </w:rPr>
        <w:t>提供</w:t>
      </w:r>
      <w:r w:rsidRPr="006267DA">
        <w:rPr>
          <w:rFonts w:ascii="標楷體" w:eastAsia="標楷體" w:hAnsi="標楷體" w:cs="新細明體" w:hint="eastAsia"/>
          <w:kern w:val="0"/>
          <w:lang w:bidi="ar-SA"/>
        </w:rPr>
        <w:t>學習載具臨時借用，及線上教學所衍生的網路問題。</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 xml:space="preserve">     距離不是問題，即便是停課仍然不停學，教師們會透過多元管道與家長或學生連繫，分派作業或進度，彼此打打氣或鼓勵，同步線上關心孩子學習、生活狀況、生活叮嚀等，相信我們可以一起渡過考驗與難關。祝福您一切順心平安。                                               </w:t>
      </w:r>
      <w:r w:rsidRPr="006267DA">
        <w:rPr>
          <w:rFonts w:ascii="標楷體" w:eastAsia="標楷體" w:hAnsi="標楷體" w:cs="Noto Sans Mono CJK JP Bold"/>
          <w:kern w:val="0"/>
          <w:sz w:val="22"/>
          <w:szCs w:val="22"/>
          <w:lang w:bidi="ar-SA"/>
        </w:rPr>
        <w:t xml:space="preserve">      </w:t>
      </w:r>
    </w:p>
    <w:p w:rsidR="006267DA" w:rsidRPr="006267DA" w:rsidRDefault="006267DA" w:rsidP="006267DA">
      <w:pPr>
        <w:suppressAutoHyphens w:val="0"/>
        <w:autoSpaceDE w:val="0"/>
        <w:adjustRightInd w:val="0"/>
        <w:snapToGrid w:val="0"/>
        <w:jc w:val="right"/>
        <w:textAlignment w:val="auto"/>
        <w:rPr>
          <w:rFonts w:ascii="標楷體" w:eastAsia="標楷體" w:hAnsi="標楷體" w:cs="Noto Sans Mono CJK JP Bold"/>
          <w:b/>
          <w:kern w:val="0"/>
          <w:sz w:val="22"/>
          <w:szCs w:val="22"/>
          <w:lang w:bidi="ar-SA"/>
        </w:rPr>
      </w:pPr>
      <w:r w:rsidRPr="006267DA">
        <w:rPr>
          <w:rFonts w:ascii="標楷體" w:eastAsia="標楷體" w:hAnsi="標楷體" w:cs="Noto Sans Mono CJK JP Bold"/>
          <w:kern w:val="0"/>
          <w:sz w:val="22"/>
          <w:szCs w:val="22"/>
          <w:lang w:bidi="ar-SA"/>
        </w:rPr>
        <w:t xml:space="preserve"> </w:t>
      </w:r>
      <w:r w:rsidRPr="006267DA">
        <w:rPr>
          <w:rFonts w:ascii="標楷體" w:eastAsia="標楷體" w:hAnsi="標楷體" w:cs="Noto Sans Mono CJK JP Bold" w:hint="eastAsia"/>
          <w:b/>
          <w:kern w:val="0"/>
          <w:sz w:val="22"/>
          <w:szCs w:val="22"/>
          <w:lang w:bidi="ar-SA"/>
        </w:rPr>
        <w:t>臺南市德光中學 敬上</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b/>
          <w:kern w:val="0"/>
          <w:sz w:val="36"/>
          <w:szCs w:val="36"/>
          <w:lang w:bidi="ar-SA"/>
        </w:rPr>
      </w:pPr>
      <w:r w:rsidRPr="006267DA">
        <w:rPr>
          <w:rFonts w:ascii="標楷體" w:eastAsia="標楷體" w:hAnsi="標楷體" w:cs="Noto Sans Mono CJK JP Bold" w:hint="eastAsia"/>
          <w:b/>
          <w:kern w:val="0"/>
          <w:sz w:val="36"/>
          <w:szCs w:val="36"/>
          <w:lang w:bidi="ar-SA"/>
        </w:rPr>
        <w:lastRenderedPageBreak/>
        <w:t>線上上課說明:</w:t>
      </w:r>
    </w:p>
    <w:p w:rsidR="006267DA" w:rsidRPr="006267DA" w:rsidRDefault="006267DA" w:rsidP="006267DA">
      <w:pPr>
        <w:suppressAutoHyphens w:val="0"/>
        <w:autoSpaceDE w:val="0"/>
        <w:adjustRightInd w:val="0"/>
        <w:snapToGrid w:val="0"/>
        <w:ind w:firstLineChars="200" w:firstLine="44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線上課程均已建置完成，操作流程如下圖示QR Code，將連結本校首頁: 教職園地/線上課程操作說明</w:t>
      </w:r>
      <w:hyperlink r:id="rId20" w:history="1">
        <w:r w:rsidRPr="00D423AB">
          <w:rPr>
            <w:rFonts w:ascii="標楷體" w:eastAsia="標楷體" w:hAnsi="標楷體" w:cs="Noto Sans Mono CJK JP Bold" w:hint="eastAsia"/>
            <w:kern w:val="0"/>
            <w:sz w:val="22"/>
            <w:szCs w:val="22"/>
            <w:u w:val="single"/>
            <w:lang w:bidi="ar-SA"/>
          </w:rPr>
          <w:t>https://reurl.cc/QjvRK5</w:t>
        </w:r>
      </w:hyperlink>
      <w:r w:rsidRPr="006267DA">
        <w:rPr>
          <w:rFonts w:ascii="標楷體" w:eastAsia="標楷體" w:hAnsi="標楷體" w:cs="Noto Sans Mono CJK JP Bold" w:hint="eastAsia"/>
          <w:kern w:val="0"/>
          <w:sz w:val="22"/>
          <w:szCs w:val="22"/>
          <w:lang w:bidi="ar-SA"/>
        </w:rPr>
        <w:t>。</w:t>
      </w:r>
    </w:p>
    <w:p w:rsidR="006267DA" w:rsidRPr="006267DA" w:rsidRDefault="006267DA" w:rsidP="006267DA">
      <w:pPr>
        <w:suppressAutoHyphens w:val="0"/>
        <w:autoSpaceDE w:val="0"/>
        <w:adjustRightInd w:val="0"/>
        <w:snapToGrid w:val="0"/>
        <w:ind w:firstLineChars="200" w:firstLine="440"/>
        <w:textAlignment w:val="auto"/>
        <w:rPr>
          <w:rFonts w:ascii="標楷體" w:eastAsia="標楷體" w:hAnsi="標楷體" w:cs="Noto Sans Mono CJK JP Bold"/>
          <w:kern w:val="0"/>
          <w:sz w:val="22"/>
          <w:szCs w:val="22"/>
          <w:lang w:bidi="ar-SA"/>
        </w:rPr>
      </w:pPr>
      <w:r w:rsidRPr="006267DA">
        <w:rPr>
          <w:rFonts w:ascii="標楷體" w:eastAsia="標楷體" w:hAnsi="標楷體" w:cs="Times New Roman"/>
          <w:noProof/>
          <w:kern w:val="0"/>
          <w:sz w:val="22"/>
          <w:szCs w:val="22"/>
          <w:lang w:bidi="ar-SA"/>
        </w:rPr>
        <w:drawing>
          <wp:anchor distT="0" distB="0" distL="114300" distR="114300" simplePos="0" relativeHeight="251663360" behindDoc="1" locked="0" layoutInCell="1" allowOverlap="1" wp14:anchorId="1D64DF61" wp14:editId="41DA4D6D">
            <wp:simplePos x="0" y="0"/>
            <wp:positionH relativeFrom="column">
              <wp:posOffset>5692140</wp:posOffset>
            </wp:positionH>
            <wp:positionV relativeFrom="paragraph">
              <wp:posOffset>390525</wp:posOffset>
            </wp:positionV>
            <wp:extent cx="671195" cy="662940"/>
            <wp:effectExtent l="0" t="0" r="0" b="3810"/>
            <wp:wrapTight wrapText="bothSides">
              <wp:wrapPolygon edited="0">
                <wp:start x="0" y="0"/>
                <wp:lineTo x="0" y="21103"/>
                <wp:lineTo x="20844" y="21103"/>
                <wp:lineTo x="2084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1195" cy="662940"/>
                    </a:xfrm>
                    <a:prstGeom prst="rect">
                      <a:avLst/>
                    </a:prstGeom>
                  </pic:spPr>
                </pic:pic>
              </a:graphicData>
            </a:graphic>
            <wp14:sizeRelH relativeFrom="margin">
              <wp14:pctWidth>0</wp14:pctWidth>
            </wp14:sizeRelH>
            <wp14:sizeRelV relativeFrom="margin">
              <wp14:pctHeight>0</wp14:pctHeight>
            </wp14:sizeRelV>
          </wp:anchor>
        </w:drawing>
      </w:r>
      <w:r w:rsidRPr="006267DA">
        <w:rPr>
          <w:rFonts w:ascii="標楷體" w:eastAsia="標楷體" w:hAnsi="標楷體" w:cs="Noto Sans Mono CJK JP Bold" w:hint="eastAsia"/>
          <w:kern w:val="0"/>
          <w:sz w:val="22"/>
          <w:szCs w:val="22"/>
          <w:lang w:bidi="ar-SA"/>
        </w:rPr>
        <w:t>停課期間，課程均按原有之課表進行，若有調課之班級，則依照調課表上課。除週五社團課程外，均採「Google classroom」同步授課，也請學生善用學校線上學習各平台及「翰林雲端學院」，老師亦會搭配課程需求派送線上作業評量。</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b/>
          <w:kern w:val="0"/>
          <w:sz w:val="22"/>
          <w:szCs w:val="22"/>
          <w:lang w:bidi="ar-SA"/>
        </w:rPr>
      </w:pP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1. 停課期間均按本校線上課程操作說明執行。全校師生並依照行事曆與各班級課表，進行線上同步課程上課。請各班同學依照各節次課程代碼進入。</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2. 依照原定課表，每日上課七節。前5分鐘點名、每節上課40分鐘、休息15分鐘。</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第一節 8:00~8:05點名。8:05~8:45上課</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第二節 9:00~9:05點名。9:05~9:45上課</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第三節 10:00~10:05點名。10:05~10:45上課</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第四節 11:00~11:05點名。11:05~11:45上課</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第五節 13:00~13:05點名。13:05~13:45上課</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第六節 14:00~14:05點名。14:05~14:45上課</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第七節 14:55~15:00點名。15:00~15:40上課</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kern w:val="0"/>
          <w:sz w:val="22"/>
          <w:szCs w:val="22"/>
          <w:lang w:bidi="ar-SA"/>
        </w:rPr>
      </w:pPr>
      <w:r w:rsidRPr="006267DA">
        <w:rPr>
          <w:rFonts w:ascii="標楷體" w:eastAsia="標楷體" w:hAnsi="標楷體" w:cs="Noto Sans Mono CJK JP Bold" w:hint="eastAsia"/>
          <w:kern w:val="0"/>
          <w:sz w:val="22"/>
          <w:szCs w:val="22"/>
          <w:lang w:bidi="ar-SA"/>
        </w:rPr>
        <w:t>3. 確診班級須預防性停課兩日。</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b/>
          <w:kern w:val="0"/>
          <w:sz w:val="22"/>
          <w:szCs w:val="22"/>
          <w:lang w:bidi="ar-SA"/>
        </w:rPr>
      </w:pP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b/>
          <w:kern w:val="0"/>
          <w:sz w:val="22"/>
          <w:szCs w:val="22"/>
          <w:lang w:bidi="ar-SA"/>
        </w:rPr>
      </w:pPr>
      <w:r w:rsidRPr="006267DA">
        <w:rPr>
          <w:rFonts w:ascii="標楷體" w:eastAsia="標楷體" w:hAnsi="標楷體" w:cs="Noto Sans Mono CJK JP Bold" w:hint="eastAsia"/>
          <w:b/>
          <w:kern w:val="0"/>
          <w:sz w:val="22"/>
          <w:szCs w:val="22"/>
          <w:lang w:bidi="ar-SA"/>
        </w:rPr>
        <w:t>簡訊：</w:t>
      </w:r>
    </w:p>
    <w:p w:rsidR="006267DA" w:rsidRPr="006267DA" w:rsidRDefault="006267DA" w:rsidP="006267DA">
      <w:pPr>
        <w:suppressAutoHyphens w:val="0"/>
        <w:autoSpaceDE w:val="0"/>
        <w:adjustRightInd w:val="0"/>
        <w:snapToGrid w:val="0"/>
        <w:textAlignment w:val="auto"/>
        <w:rPr>
          <w:rFonts w:ascii="標楷體" w:eastAsia="標楷體" w:hAnsi="標楷體" w:cs="Noto Sans Mono CJK JP Bold"/>
          <w:b/>
          <w:kern w:val="0"/>
          <w:sz w:val="22"/>
          <w:szCs w:val="22"/>
          <w:lang w:bidi="ar-SA"/>
        </w:rPr>
      </w:pPr>
      <w:r w:rsidRPr="006267DA">
        <w:rPr>
          <w:rFonts w:ascii="標楷體" w:eastAsia="標楷體" w:hAnsi="標楷體" w:cs="Noto Sans Mono CJK JP Bold" w:hint="eastAsia"/>
          <w:b/>
          <w:kern w:val="0"/>
          <w:sz w:val="22"/>
          <w:szCs w:val="22"/>
          <w:lang w:bidi="ar-SA"/>
        </w:rPr>
        <w:t>緊急通告：本校於0</w:t>
      </w:r>
      <w:r w:rsidRPr="006267DA">
        <w:rPr>
          <w:rFonts w:ascii="標楷體" w:eastAsia="標楷體" w:hAnsi="標楷體" w:cs="Noto Sans Mono CJK JP Bold"/>
          <w:b/>
          <w:kern w:val="0"/>
          <w:sz w:val="22"/>
          <w:szCs w:val="22"/>
          <w:lang w:bidi="ar-SA"/>
        </w:rPr>
        <w:t>0</w:t>
      </w:r>
      <w:r w:rsidRPr="006267DA">
        <w:rPr>
          <w:rFonts w:ascii="標楷體" w:eastAsia="標楷體" w:hAnsi="標楷體" w:cs="Noto Sans Mono CJK JP Bold" w:hint="eastAsia"/>
          <w:b/>
          <w:kern w:val="0"/>
          <w:sz w:val="22"/>
          <w:szCs w:val="22"/>
          <w:lang w:bidi="ar-SA"/>
        </w:rPr>
        <w:t>月0</w:t>
      </w:r>
      <w:r w:rsidRPr="006267DA">
        <w:rPr>
          <w:rFonts w:ascii="標楷體" w:eastAsia="標楷體" w:hAnsi="標楷體" w:cs="Noto Sans Mono CJK JP Bold"/>
          <w:b/>
          <w:kern w:val="0"/>
          <w:sz w:val="22"/>
          <w:szCs w:val="22"/>
          <w:lang w:bidi="ar-SA"/>
        </w:rPr>
        <w:t>0</w:t>
      </w:r>
      <w:r w:rsidRPr="006267DA">
        <w:rPr>
          <w:rFonts w:ascii="標楷體" w:eastAsia="標楷體" w:hAnsi="標楷體" w:cs="Noto Sans Mono CJK JP Bold" w:hint="eastAsia"/>
          <w:b/>
          <w:kern w:val="0"/>
          <w:sz w:val="22"/>
          <w:szCs w:val="22"/>
          <w:lang w:bidi="ar-SA"/>
        </w:rPr>
        <w:t>日0</w:t>
      </w:r>
      <w:r w:rsidRPr="006267DA">
        <w:rPr>
          <w:rFonts w:ascii="標楷體" w:eastAsia="標楷體" w:hAnsi="標楷體" w:cs="Noto Sans Mono CJK JP Bold"/>
          <w:b/>
          <w:kern w:val="0"/>
          <w:sz w:val="22"/>
          <w:szCs w:val="22"/>
          <w:lang w:bidi="ar-SA"/>
        </w:rPr>
        <w:t>0</w:t>
      </w:r>
      <w:r w:rsidRPr="006267DA">
        <w:rPr>
          <w:rFonts w:ascii="標楷體" w:eastAsia="標楷體" w:hAnsi="標楷體" w:cs="Noto Sans Mono CJK JP Bold" w:hint="eastAsia"/>
          <w:b/>
          <w:kern w:val="0"/>
          <w:sz w:val="22"/>
          <w:szCs w:val="22"/>
          <w:lang w:bidi="ar-SA"/>
        </w:rPr>
        <w:t>時0</w:t>
      </w:r>
      <w:r w:rsidRPr="006267DA">
        <w:rPr>
          <w:rFonts w:ascii="標楷體" w:eastAsia="標楷體" w:hAnsi="標楷體" w:cs="Noto Sans Mono CJK JP Bold"/>
          <w:b/>
          <w:kern w:val="0"/>
          <w:sz w:val="22"/>
          <w:szCs w:val="22"/>
          <w:lang w:bidi="ar-SA"/>
        </w:rPr>
        <w:t>0</w:t>
      </w:r>
      <w:r w:rsidRPr="006267DA">
        <w:rPr>
          <w:rFonts w:ascii="標楷體" w:eastAsia="標楷體" w:hAnsi="標楷體" w:cs="Noto Sans Mono CJK JP Bold" w:hint="eastAsia"/>
          <w:b/>
          <w:kern w:val="0"/>
          <w:sz w:val="22"/>
          <w:szCs w:val="22"/>
          <w:lang w:bidi="ar-SA"/>
        </w:rPr>
        <w:t>分接獲衛生單位通知，本校有學生(確診/與確診者足跡重疊</w:t>
      </w:r>
      <w:r w:rsidRPr="006267DA">
        <w:rPr>
          <w:rFonts w:ascii="標楷體" w:eastAsia="標楷體" w:hAnsi="標楷體" w:cs="Noto Sans Mono CJK JP Bold"/>
          <w:b/>
          <w:kern w:val="0"/>
          <w:sz w:val="22"/>
          <w:szCs w:val="22"/>
          <w:lang w:bidi="ar-SA"/>
        </w:rPr>
        <w:t>)</w:t>
      </w:r>
      <w:r w:rsidRPr="006267DA">
        <w:rPr>
          <w:rFonts w:ascii="標楷體" w:eastAsia="標楷體" w:hAnsi="標楷體" w:cs="Noto Sans Mono CJK JP Bold" w:hint="eastAsia"/>
          <w:b/>
          <w:kern w:val="0"/>
          <w:sz w:val="22"/>
          <w:szCs w:val="22"/>
          <w:lang w:bidi="ar-SA"/>
        </w:rPr>
        <w:t>需進行(居家檢疫/居家隔離)，依據臺南市教育局公佈因應C</w:t>
      </w:r>
      <w:r w:rsidRPr="006267DA">
        <w:rPr>
          <w:rFonts w:ascii="標楷體" w:eastAsia="標楷體" w:hAnsi="標楷體" w:cs="Noto Sans Mono CJK JP Bold"/>
          <w:b/>
          <w:kern w:val="0"/>
          <w:sz w:val="22"/>
          <w:szCs w:val="22"/>
          <w:lang w:bidi="ar-SA"/>
        </w:rPr>
        <w:t>OVID-19</w:t>
      </w:r>
      <w:r w:rsidRPr="006267DA">
        <w:rPr>
          <w:rFonts w:ascii="標楷體" w:eastAsia="標楷體" w:hAnsi="標楷體" w:cs="Noto Sans Mono CJK JP Bold" w:hint="eastAsia"/>
          <w:b/>
          <w:kern w:val="0"/>
          <w:sz w:val="22"/>
          <w:szCs w:val="22"/>
          <w:lang w:bidi="ar-SA"/>
        </w:rPr>
        <w:t>確診或師生匡列之緊急應變流程，即日期將採取預防性停課措施，今天(</w:t>
      </w:r>
      <w:r w:rsidRPr="006267DA">
        <w:rPr>
          <w:rFonts w:ascii="標楷體" w:eastAsia="標楷體" w:hAnsi="標楷體" w:cs="Noto Sans Mono CJK JP Bold"/>
          <w:b/>
          <w:kern w:val="0"/>
          <w:sz w:val="22"/>
          <w:szCs w:val="22"/>
          <w:lang w:bidi="ar-SA"/>
        </w:rPr>
        <w:t>00</w:t>
      </w:r>
      <w:r w:rsidRPr="006267DA">
        <w:rPr>
          <w:rFonts w:ascii="標楷體" w:eastAsia="標楷體" w:hAnsi="標楷體" w:cs="Noto Sans Mono CJK JP Bold" w:hint="eastAsia"/>
          <w:b/>
          <w:kern w:val="0"/>
          <w:sz w:val="22"/>
          <w:szCs w:val="22"/>
          <w:lang w:bidi="ar-SA"/>
        </w:rPr>
        <w:t>月0</w:t>
      </w:r>
      <w:r w:rsidRPr="006267DA">
        <w:rPr>
          <w:rFonts w:ascii="標楷體" w:eastAsia="標楷體" w:hAnsi="標楷體" w:cs="Noto Sans Mono CJK JP Bold"/>
          <w:b/>
          <w:kern w:val="0"/>
          <w:sz w:val="22"/>
          <w:szCs w:val="22"/>
          <w:lang w:bidi="ar-SA"/>
        </w:rPr>
        <w:t>0</w:t>
      </w:r>
      <w:r w:rsidRPr="006267DA">
        <w:rPr>
          <w:rFonts w:ascii="標楷體" w:eastAsia="標楷體" w:hAnsi="標楷體" w:cs="Noto Sans Mono CJK JP Bold" w:hint="eastAsia"/>
          <w:b/>
          <w:kern w:val="0"/>
          <w:sz w:val="22"/>
          <w:szCs w:val="22"/>
          <w:lang w:bidi="ar-SA"/>
        </w:rPr>
        <w:t>日</w:t>
      </w:r>
      <w:r w:rsidRPr="006267DA">
        <w:rPr>
          <w:rFonts w:ascii="標楷體" w:eastAsia="標楷體" w:hAnsi="標楷體" w:cs="Noto Sans Mono CJK JP Bold"/>
          <w:b/>
          <w:kern w:val="0"/>
          <w:sz w:val="22"/>
          <w:szCs w:val="22"/>
          <w:lang w:bidi="ar-SA"/>
        </w:rPr>
        <w:t>)</w:t>
      </w:r>
      <w:r w:rsidRPr="006267DA">
        <w:rPr>
          <w:rFonts w:ascii="標楷體" w:eastAsia="標楷體" w:hAnsi="標楷體" w:cs="Noto Sans Mono CJK JP Bold" w:hint="eastAsia"/>
          <w:b/>
          <w:kern w:val="0"/>
          <w:sz w:val="22"/>
          <w:szCs w:val="22"/>
          <w:lang w:bidi="ar-SA"/>
        </w:rPr>
        <w:t>全校停課一天進行環境清消，該班級停課二天(</w:t>
      </w:r>
      <w:r w:rsidRPr="006267DA">
        <w:rPr>
          <w:rFonts w:ascii="標楷體" w:eastAsia="標楷體" w:hAnsi="標楷體" w:cs="Noto Sans Mono CJK JP Bold"/>
          <w:b/>
          <w:kern w:val="0"/>
          <w:sz w:val="22"/>
          <w:szCs w:val="22"/>
          <w:lang w:bidi="ar-SA"/>
        </w:rPr>
        <w:t>00</w:t>
      </w:r>
      <w:r w:rsidRPr="006267DA">
        <w:rPr>
          <w:rFonts w:ascii="標楷體" w:eastAsia="標楷體" w:hAnsi="標楷體" w:cs="Noto Sans Mono CJK JP Bold" w:hint="eastAsia"/>
          <w:b/>
          <w:kern w:val="0"/>
          <w:sz w:val="22"/>
          <w:szCs w:val="22"/>
          <w:lang w:bidi="ar-SA"/>
        </w:rPr>
        <w:t>月0</w:t>
      </w:r>
      <w:r w:rsidRPr="006267DA">
        <w:rPr>
          <w:rFonts w:ascii="標楷體" w:eastAsia="標楷體" w:hAnsi="標楷體" w:cs="Noto Sans Mono CJK JP Bold"/>
          <w:b/>
          <w:kern w:val="0"/>
          <w:sz w:val="22"/>
          <w:szCs w:val="22"/>
          <w:lang w:bidi="ar-SA"/>
        </w:rPr>
        <w:t>0</w:t>
      </w:r>
      <w:r w:rsidRPr="006267DA">
        <w:rPr>
          <w:rFonts w:ascii="標楷體" w:eastAsia="標楷體" w:hAnsi="標楷體" w:cs="Noto Sans Mono CJK JP Bold" w:hint="eastAsia"/>
          <w:b/>
          <w:kern w:val="0"/>
          <w:sz w:val="22"/>
          <w:szCs w:val="22"/>
          <w:lang w:bidi="ar-SA"/>
        </w:rPr>
        <w:t>日至0</w:t>
      </w:r>
      <w:r w:rsidRPr="006267DA">
        <w:rPr>
          <w:rFonts w:ascii="標楷體" w:eastAsia="標楷體" w:hAnsi="標楷體" w:cs="Noto Sans Mono CJK JP Bold"/>
          <w:b/>
          <w:kern w:val="0"/>
          <w:sz w:val="22"/>
          <w:szCs w:val="22"/>
          <w:lang w:bidi="ar-SA"/>
        </w:rPr>
        <w:t>0</w:t>
      </w:r>
      <w:r w:rsidRPr="006267DA">
        <w:rPr>
          <w:rFonts w:ascii="標楷體" w:eastAsia="標楷體" w:hAnsi="標楷體" w:cs="Noto Sans Mono CJK JP Bold" w:hint="eastAsia"/>
          <w:b/>
          <w:kern w:val="0"/>
          <w:sz w:val="22"/>
          <w:szCs w:val="22"/>
          <w:lang w:bidi="ar-SA"/>
        </w:rPr>
        <w:t>月0</w:t>
      </w:r>
      <w:r w:rsidRPr="006267DA">
        <w:rPr>
          <w:rFonts w:ascii="標楷體" w:eastAsia="標楷體" w:hAnsi="標楷體" w:cs="Noto Sans Mono CJK JP Bold"/>
          <w:b/>
          <w:kern w:val="0"/>
          <w:sz w:val="22"/>
          <w:szCs w:val="22"/>
          <w:lang w:bidi="ar-SA"/>
        </w:rPr>
        <w:t>0)</w:t>
      </w:r>
      <w:r w:rsidRPr="006267DA">
        <w:rPr>
          <w:rFonts w:ascii="標楷體" w:eastAsia="標楷體" w:hAnsi="標楷體" w:cs="Noto Sans Mono CJK JP Bold" w:hint="eastAsia"/>
          <w:b/>
          <w:kern w:val="0"/>
          <w:sz w:val="22"/>
          <w:szCs w:val="22"/>
          <w:lang w:bidi="ar-SA"/>
        </w:rPr>
        <w:t>，學校將實施線上教學課程，停課不停學。同時呼籲，停課期間務必避免不必要的外出，並避免前往人潮擁擠的地方，保護自己也保護別人。</w:t>
      </w:r>
      <w:r w:rsidRPr="006267DA">
        <w:rPr>
          <w:rFonts w:ascii="標楷體" w:eastAsia="標楷體" w:hAnsi="標楷體" w:cs="Noto Sans Mono CJK JP Bold"/>
          <w:b/>
          <w:kern w:val="0"/>
          <w:sz w:val="22"/>
          <w:szCs w:val="22"/>
          <w:lang w:bidi="ar-SA"/>
        </w:rPr>
        <w:tab/>
      </w:r>
    </w:p>
    <w:p w:rsidR="006267DA" w:rsidRPr="006267DA" w:rsidRDefault="006267DA" w:rsidP="006267DA">
      <w:pPr>
        <w:suppressAutoHyphens w:val="0"/>
        <w:autoSpaceDE w:val="0"/>
        <w:adjustRightInd w:val="0"/>
        <w:snapToGrid w:val="0"/>
        <w:jc w:val="right"/>
        <w:textAlignment w:val="auto"/>
        <w:rPr>
          <w:rFonts w:ascii="標楷體" w:eastAsia="標楷體" w:hAnsi="標楷體" w:cs="Noto Sans Mono CJK JP Bold"/>
          <w:b/>
          <w:kern w:val="0"/>
          <w:sz w:val="22"/>
          <w:szCs w:val="22"/>
          <w:lang w:bidi="ar-SA"/>
        </w:rPr>
      </w:pPr>
      <w:r w:rsidRPr="006267DA">
        <w:rPr>
          <w:rFonts w:ascii="標楷體" w:eastAsia="標楷體" w:hAnsi="標楷體" w:cs="Noto Sans Mono CJK JP Bold" w:hint="eastAsia"/>
          <w:b/>
          <w:kern w:val="0"/>
          <w:sz w:val="22"/>
          <w:szCs w:val="22"/>
          <w:lang w:bidi="ar-SA"/>
        </w:rPr>
        <w:t>德光中學敬上</w:t>
      </w:r>
    </w:p>
    <w:p w:rsidR="00892FF0" w:rsidRPr="007B2838" w:rsidRDefault="00892FF0">
      <w:pPr>
        <w:pStyle w:val="Standard"/>
        <w:snapToGrid w:val="0"/>
        <w:spacing w:line="440" w:lineRule="exact"/>
        <w:ind w:left="800" w:hanging="560"/>
        <w:rPr>
          <w:rFonts w:ascii="標楷體" w:eastAsia="標楷體" w:hAnsi="標楷體"/>
        </w:rPr>
      </w:pPr>
    </w:p>
    <w:sectPr w:rsidR="00892FF0" w:rsidRPr="007B2838">
      <w:footerReference w:type="default" r:id="rId22"/>
      <w:pgSz w:w="11906" w:h="16838"/>
      <w:pgMar w:top="1134" w:right="1134" w:bottom="1134" w:left="1134" w:header="720" w:footer="567" w:gutter="0"/>
      <w:cols w:space="720"/>
      <w:docGrid w:type="lines" w:linePitch="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03" w:rsidRDefault="00FD1A03">
      <w:pPr>
        <w:rPr>
          <w:rFonts w:hint="eastAsia"/>
        </w:rPr>
      </w:pPr>
      <w:r>
        <w:separator/>
      </w:r>
    </w:p>
  </w:endnote>
  <w:endnote w:type="continuationSeparator" w:id="0">
    <w:p w:rsidR="00FD1A03" w:rsidRDefault="00FD1A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WenQuanYi Zen Hei Mono">
    <w:altName w:val="Times New Roman"/>
    <w:charset w:val="00"/>
    <w:family w:val="auto"/>
    <w:pitch w:val="variable"/>
  </w:font>
  <w:font w:name="Noto Sans Mono CJK JP Bold">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DA" w:rsidRDefault="006267DA">
    <w:pPr>
      <w:pStyle w:val="af0"/>
      <w:spacing w:line="14" w:lineRule="auto"/>
      <w:rPr>
        <w:sz w:val="14"/>
      </w:rPr>
    </w:pPr>
    <w:r>
      <w:rPr>
        <w:noProof/>
      </w:rPr>
      <mc:AlternateContent>
        <mc:Choice Requires="wps">
          <w:drawing>
            <wp:anchor distT="0" distB="0" distL="114300" distR="114300" simplePos="0" relativeHeight="251659264" behindDoc="1" locked="0" layoutInCell="1" allowOverlap="1" wp14:anchorId="1D192A3D" wp14:editId="6976392E">
              <wp:simplePos x="0" y="0"/>
              <wp:positionH relativeFrom="page">
                <wp:posOffset>3660775</wp:posOffset>
              </wp:positionH>
              <wp:positionV relativeFrom="page">
                <wp:posOffset>9906635</wp:posOffset>
              </wp:positionV>
              <wp:extent cx="2368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7DA" w:rsidRDefault="006267DA">
                          <w:pPr>
                            <w:spacing w:before="10"/>
                            <w:ind w:left="20"/>
                            <w:rPr>
                              <w:rFonts w:ascii="Times New Roman"/>
                              <w:sz w:val="20"/>
                            </w:rPr>
                          </w:pPr>
                          <w:r>
                            <w:rPr>
                              <w:rFonts w:ascii="Times New Roman"/>
                              <w:sz w:val="20"/>
                            </w:rPr>
                            <w:t>-</w:t>
                          </w:r>
                          <w:r>
                            <w:fldChar w:fldCharType="begin"/>
                          </w:r>
                          <w:r>
                            <w:rPr>
                              <w:rFonts w:ascii="Times New Roman"/>
                              <w:sz w:val="20"/>
                            </w:rPr>
                            <w:instrText xml:space="preserve"> PAGE </w:instrText>
                          </w:r>
                          <w:r>
                            <w:fldChar w:fldCharType="separate"/>
                          </w:r>
                          <w:r w:rsidR="00901BB0">
                            <w:rPr>
                              <w:rFonts w:ascii="Times New Roman" w:hint="eastAsia"/>
                              <w:noProof/>
                              <w:sz w:val="20"/>
                            </w:rPr>
                            <w:t>12</w:t>
                          </w:r>
                          <w:r>
                            <w:fldChar w:fldCharType="end"/>
                          </w: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8" type="#_x0000_t202" style="position:absolute;margin-left:288.25pt;margin-top:780.05pt;width:18.6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h7qw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" filled="f" stroked="f">
              <v:textbox inset="0,0,0,0">
                <w:txbxContent>
                  <w:p w:rsidR="006267DA" w:rsidRDefault="006267DA">
                    <w:pPr>
                      <w:spacing w:before="10"/>
                      <w:ind w:left="20"/>
                      <w:rPr>
                        <w:rFonts w:ascii="Times New Roman"/>
                        <w:sz w:val="20"/>
                      </w:rPr>
                    </w:pPr>
                    <w:r>
                      <w:rPr>
                        <w:rFonts w:ascii="Times New Roman"/>
                        <w:sz w:val="20"/>
                      </w:rPr>
                      <w:t>-</w:t>
                    </w:r>
                    <w:r>
                      <w:fldChar w:fldCharType="begin"/>
                    </w:r>
                    <w:r>
                      <w:rPr>
                        <w:rFonts w:ascii="Times New Roman"/>
                        <w:sz w:val="20"/>
                      </w:rPr>
                      <w:instrText xml:space="preserve"> PAGE </w:instrText>
                    </w:r>
                    <w:r>
                      <w:fldChar w:fldCharType="separate"/>
                    </w:r>
                    <w:r w:rsidR="00901BB0">
                      <w:rPr>
                        <w:rFonts w:ascii="Times New Roman" w:hint="eastAsia"/>
                        <w:noProof/>
                        <w:sz w:val="20"/>
                      </w:rPr>
                      <w:t>12</w:t>
                    </w:r>
                    <w:r>
                      <w:fldChar w:fldCharType="end"/>
                    </w:r>
                    <w:r>
                      <w:rPr>
                        <w:rFonts w:ascii="Times New Roman"/>
                        <w:sz w:val="2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2C" w:rsidRDefault="00FD1A03">
    <w:pPr>
      <w:pStyle w:val="a9"/>
      <w:jc w:val="center"/>
      <w:rPr>
        <w:lang w:val="zh-TW"/>
      </w:rPr>
    </w:pPr>
    <w:r>
      <w:rPr>
        <w:lang w:val="zh-TW"/>
      </w:rPr>
      <w:fldChar w:fldCharType="begin"/>
    </w:r>
    <w:r>
      <w:rPr>
        <w:lang w:val="zh-TW"/>
      </w:rPr>
      <w:instrText xml:space="preserve"> PAGE </w:instrText>
    </w:r>
    <w:r>
      <w:rPr>
        <w:lang w:val="zh-TW"/>
      </w:rPr>
      <w:fldChar w:fldCharType="separate"/>
    </w:r>
    <w:r w:rsidR="004D08BE">
      <w:rPr>
        <w:noProof/>
        <w:lang w:val="zh-TW"/>
      </w:rPr>
      <w:t>13</w:t>
    </w:r>
    <w:r>
      <w:rPr>
        <w:lang w:val="zh-TW"/>
      </w:rPr>
      <w:fldChar w:fldCharType="end"/>
    </w:r>
  </w:p>
  <w:p w:rsidR="002C682C" w:rsidRDefault="00FD1A03">
    <w:pPr>
      <w:pStyle w:val="a9"/>
    </w:pPr>
  </w:p>
  <w:p w:rsidR="00000000" w:rsidRDefault="00FD1A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03" w:rsidRDefault="00FD1A03">
      <w:pPr>
        <w:rPr>
          <w:rFonts w:hint="eastAsia"/>
        </w:rPr>
      </w:pPr>
      <w:r>
        <w:rPr>
          <w:color w:val="000000"/>
        </w:rPr>
        <w:separator/>
      </w:r>
    </w:p>
  </w:footnote>
  <w:footnote w:type="continuationSeparator" w:id="0">
    <w:p w:rsidR="00FD1A03" w:rsidRDefault="00FD1A0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422"/>
    <w:multiLevelType w:val="hybridMultilevel"/>
    <w:tmpl w:val="5BB801C6"/>
    <w:lvl w:ilvl="0" w:tplc="D52ECD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E078FC"/>
    <w:multiLevelType w:val="multilevel"/>
    <w:tmpl w:val="46CEA11A"/>
    <w:styleLink w:val="WW8Num23"/>
    <w:lvl w:ilvl="0">
      <w:start w:val="1"/>
      <w:numFmt w:val="japaneseCounting"/>
      <w:lvlText w:val="%1."/>
      <w:lvlJc w:val="left"/>
      <w:rPr>
        <w:rFonts w:ascii="標楷體" w:eastAsia="標楷體" w:hAnsi="標楷體" w:cs="標楷體"/>
        <w:b/>
      </w:rPr>
    </w:lvl>
    <w:lvl w:ilvl="1">
      <w:start w:val="1"/>
      <w:numFmt w:val="decimal"/>
      <w:lvlText w:val="%1.%2."/>
      <w:lvlJc w:val="left"/>
      <w:rPr>
        <w:sz w:val="28"/>
        <w:szCs w:val="28"/>
      </w:rPr>
    </w:lvl>
    <w:lvl w:ilvl="2">
      <w:start w:val="1"/>
      <w:numFmt w:val="decimal"/>
      <w:lvlText w:val="%1.%2.%3."/>
      <w:lvlJc w:val="left"/>
    </w:lvl>
    <w:lvl w:ilvl="3">
      <w:start w:val="1"/>
      <w:numFmt w:val="decimal"/>
      <w:lvlText w:val="%1.%2.%3.%4."/>
      <w:lvlJc w:val="left"/>
      <w:rPr>
        <w:rFonts w:ascii="標楷體" w:eastAsia="標楷體" w:hAnsi="標楷體" w:cs="標楷體"/>
        <w:b w:val="0"/>
        <w:sz w:val="28"/>
        <w:szCs w:val="28"/>
      </w:rPr>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nsid w:val="02F77A39"/>
    <w:multiLevelType w:val="multilevel"/>
    <w:tmpl w:val="683E70FC"/>
    <w:styleLink w:val="WW8Num19"/>
    <w:lvl w:ilvl="0">
      <w:start w:val="1"/>
      <w:numFmt w:val="japaneseCounting"/>
      <w:lvlText w:val="%1."/>
      <w:lvlJc w:val="left"/>
      <w:rPr>
        <w:rFonts w:ascii="標楷體" w:eastAsia="標楷體" w:hAnsi="標楷體" w:cs="標楷體"/>
        <w:b w:val="0"/>
        <w:color w:val="000000"/>
        <w:sz w:val="28"/>
        <w:szCs w:val="28"/>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nsid w:val="052A4056"/>
    <w:multiLevelType w:val="multilevel"/>
    <w:tmpl w:val="B132802A"/>
    <w:styleLink w:val="WW8Num24"/>
    <w:lvl w:ilvl="0">
      <w:start w:val="1"/>
      <w:numFmt w:val="japaneseCounting"/>
      <w:lvlText w:val="%1."/>
      <w:lvlJc w:val="left"/>
      <w:rPr>
        <w:sz w:val="28"/>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
    <w:nsid w:val="1289386D"/>
    <w:multiLevelType w:val="multilevel"/>
    <w:tmpl w:val="B748FDC2"/>
    <w:styleLink w:val="WW8Num7"/>
    <w:lvl w:ilvl="0">
      <w:start w:val="1"/>
      <w:numFmt w:val="decimal"/>
      <w:lvlText w:val="%1."/>
      <w:lvlJc w:val="left"/>
      <w:rPr>
        <w:strike w:val="0"/>
        <w:dstrike w:val="0"/>
        <w:sz w:val="28"/>
        <w:szCs w:val="28"/>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
    <w:nsid w:val="15093FB5"/>
    <w:multiLevelType w:val="multilevel"/>
    <w:tmpl w:val="8220755E"/>
    <w:styleLink w:val="WW8Num25"/>
    <w:lvl w:ilvl="0">
      <w:start w:val="1"/>
      <w:numFmt w:val="japaneseCounting"/>
      <w:lvlText w:val="%1."/>
      <w:lvlJc w:val="left"/>
      <w:rPr>
        <w:rFonts w:ascii="標楷體" w:eastAsia="標楷體" w:hAnsi="標楷體" w:cs="標楷體"/>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6">
    <w:nsid w:val="21840D2F"/>
    <w:multiLevelType w:val="multilevel"/>
    <w:tmpl w:val="F60CC008"/>
    <w:styleLink w:val="WW8Num15"/>
    <w:lvl w:ilvl="0">
      <w:start w:val="1"/>
      <w:numFmt w:val="ideographLegalTraditional"/>
      <w:lvlText w:val="%1."/>
      <w:lvlJc w:val="left"/>
      <w:rPr>
        <w:rFonts w:ascii="標楷體" w:eastAsia="標楷體" w:hAnsi="標楷體" w:cs="標楷體"/>
        <w:b/>
        <w:color w:val="000000"/>
        <w:sz w:val="28"/>
        <w:szCs w:val="28"/>
        <w:lang w:val="en-US"/>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
    <w:nsid w:val="2A2F7B2E"/>
    <w:multiLevelType w:val="multilevel"/>
    <w:tmpl w:val="CB82F54E"/>
    <w:styleLink w:val="WW8Num12"/>
    <w:lvl w:ilvl="0">
      <w:start w:val="1"/>
      <w:numFmt w:val="japaneseCounting"/>
      <w:lvlText w:val="%1."/>
      <w:lvlJc w:val="left"/>
      <w:rPr>
        <w:rFonts w:ascii="標楷體" w:eastAsia="標楷體" w:hAnsi="標楷體" w:cs="標楷體"/>
        <w:b w:val="0"/>
        <w:color w:val="000000"/>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8">
    <w:nsid w:val="2B686AB4"/>
    <w:multiLevelType w:val="multilevel"/>
    <w:tmpl w:val="95D6B5F2"/>
    <w:styleLink w:val="WW8Num27"/>
    <w:lvl w:ilvl="0">
      <w:start w:val="1"/>
      <w:numFmt w:val="japaneseCounting"/>
      <w:lvlText w:val="%1."/>
      <w:lvlJc w:val="left"/>
      <w:rPr>
        <w:rFonts w:ascii="標楷體" w:eastAsia="標楷體" w:hAnsi="標楷體" w:cs="標楷體"/>
        <w:b w:val="0"/>
        <w:strike w:val="0"/>
        <w:dstrike w:val="0"/>
        <w:color w:val="000000"/>
        <w:lang w:val="en-US"/>
      </w:rPr>
    </w:lvl>
    <w:lvl w:ilvl="1">
      <w:start w:val="1"/>
      <w:numFmt w:val="ideographTraditional"/>
      <w:lvlText w:val="%1.%2."/>
      <w:lvlJc w:val="left"/>
    </w:lvl>
    <w:lvl w:ilvl="2">
      <w:start w:val="1"/>
      <w:numFmt w:val="japaneseCounting"/>
      <w:lvlText w:val="%1.%2.%3."/>
      <w:lvlJc w:val="left"/>
      <w:rPr>
        <w:rFonts w:ascii="標楷體" w:eastAsia="標楷體" w:hAnsi="標楷體" w:cs="標楷體"/>
        <w:b w:val="0"/>
      </w:rPr>
    </w:lvl>
    <w:lvl w:ilvl="3">
      <w:start w:val="1"/>
      <w:numFmt w:val="japaneseCounting"/>
      <w:lvlText w:val="%1.%2.%3.%4."/>
      <w:lvlJc w:val="left"/>
      <w:rPr>
        <w:rFonts w:ascii="標楷體" w:eastAsia="標楷體" w:hAnsi="標楷體" w:cs="標楷體"/>
        <w:b w:val="0"/>
        <w:color w:val="000000"/>
        <w:sz w:val="28"/>
        <w:szCs w:val="28"/>
      </w:rPr>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9">
    <w:nsid w:val="315B23C0"/>
    <w:multiLevelType w:val="multilevel"/>
    <w:tmpl w:val="742071E4"/>
    <w:styleLink w:val="WW8Num9"/>
    <w:lvl w:ilvl="0">
      <w:start w:val="1"/>
      <w:numFmt w:val="japaneseCounting"/>
      <w:lvlText w:val="%1."/>
      <w:lvlJc w:val="left"/>
      <w:rPr>
        <w:rFonts w:ascii="標楷體" w:eastAsia="標楷體" w:hAnsi="標楷體" w:cs="標楷體"/>
        <w:b w:val="0"/>
        <w:strike w:val="0"/>
        <w:dstrike w:val="0"/>
        <w:color w:val="000000"/>
        <w:sz w:val="28"/>
        <w:szCs w:val="28"/>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0">
    <w:nsid w:val="325B0D42"/>
    <w:multiLevelType w:val="multilevel"/>
    <w:tmpl w:val="AB4047B2"/>
    <w:styleLink w:val="WW8Num5"/>
    <w:lvl w:ilvl="0">
      <w:start w:val="1"/>
      <w:numFmt w:val="decimal"/>
      <w:lvlText w:val="%1."/>
      <w:lvlJc w:val="left"/>
      <w:rPr>
        <w:b w:val="0"/>
        <w:strike w:val="0"/>
        <w:dstrike w:val="0"/>
        <w:color w:val="000000"/>
        <w:sz w:val="24"/>
        <w:szCs w:val="24"/>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1">
    <w:nsid w:val="326627B5"/>
    <w:multiLevelType w:val="multilevel"/>
    <w:tmpl w:val="EBBC2856"/>
    <w:styleLink w:val="WW8Num16"/>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2">
    <w:nsid w:val="34597D3A"/>
    <w:multiLevelType w:val="multilevel"/>
    <w:tmpl w:val="D20EEF82"/>
    <w:styleLink w:val="WW8Num13"/>
    <w:lvl w:ilvl="0">
      <w:start w:val="1"/>
      <w:numFmt w:val="japaneseCounting"/>
      <w:lvlText w:val="%1."/>
      <w:lvlJc w:val="left"/>
      <w:rPr>
        <w:b w:val="0"/>
        <w:lang w:val="en-US"/>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3">
    <w:nsid w:val="3D082E89"/>
    <w:multiLevelType w:val="hybridMultilevel"/>
    <w:tmpl w:val="4FC0EA72"/>
    <w:lvl w:ilvl="0" w:tplc="5ECC556A">
      <w:start w:val="1"/>
      <w:numFmt w:val="decimal"/>
      <w:lvlText w:val="%1、"/>
      <w:lvlJc w:val="left"/>
      <w:pPr>
        <w:ind w:left="379" w:hanging="36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4">
    <w:nsid w:val="3DD54F66"/>
    <w:multiLevelType w:val="multilevel"/>
    <w:tmpl w:val="95066D90"/>
    <w:styleLink w:val="WW8Num21"/>
    <w:lvl w:ilvl="0">
      <w:start w:val="1"/>
      <w:numFmt w:val="decimal"/>
      <w:lvlText w:val="%1."/>
      <w:lvlJc w:val="left"/>
      <w:rPr>
        <w:rFonts w:ascii="標楷體" w:eastAsia="標楷體" w:hAnsi="標楷體" w:cs="標楷體"/>
        <w:b w:val="0"/>
        <w:strike w:val="0"/>
        <w:dstrike w:val="0"/>
        <w:color w:val="000000"/>
        <w:sz w:val="28"/>
        <w:szCs w:val="28"/>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5">
    <w:nsid w:val="42237446"/>
    <w:multiLevelType w:val="multilevel"/>
    <w:tmpl w:val="E198FF70"/>
    <w:styleLink w:val="WW8Num22"/>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6">
    <w:nsid w:val="43DA3942"/>
    <w:multiLevelType w:val="multilevel"/>
    <w:tmpl w:val="90EE8D12"/>
    <w:styleLink w:val="WW8Num4"/>
    <w:lvl w:ilvl="0">
      <w:start w:val="1"/>
      <w:numFmt w:val="decimal"/>
      <w:lvlText w:val="%1."/>
      <w:lvlJc w:val="left"/>
      <w:rPr>
        <w:strike w:val="0"/>
        <w:dstrike w:val="0"/>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7">
    <w:nsid w:val="51B13FE9"/>
    <w:multiLevelType w:val="multilevel"/>
    <w:tmpl w:val="F8567BDE"/>
    <w:styleLink w:val="WW8Num3"/>
    <w:lvl w:ilvl="0">
      <w:start w:val="1"/>
      <w:numFmt w:val="japaneseCounting"/>
      <w:lvlText w:val="%1."/>
      <w:lvlJc w:val="left"/>
      <w:rPr>
        <w:b w:val="0"/>
        <w:sz w:val="28"/>
        <w:szCs w:val="28"/>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8">
    <w:nsid w:val="61344789"/>
    <w:multiLevelType w:val="multilevel"/>
    <w:tmpl w:val="38E4EA18"/>
    <w:styleLink w:val="WW8Num8"/>
    <w:lvl w:ilvl="0">
      <w:start w:val="1"/>
      <w:numFmt w:val="upperLetter"/>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9">
    <w:nsid w:val="66551133"/>
    <w:multiLevelType w:val="multilevel"/>
    <w:tmpl w:val="2D84730E"/>
    <w:styleLink w:val="WW8Num11"/>
    <w:lvl w:ilvl="0">
      <w:start w:val="1"/>
      <w:numFmt w:val="japaneseCounting"/>
      <w:lvlText w:val="%1."/>
      <w:lvlJc w:val="left"/>
      <w:rPr>
        <w:rFonts w:ascii="標楷體" w:eastAsia="標楷體" w:hAnsi="標楷體" w:cs="標楷體"/>
        <w:b/>
        <w:sz w:val="28"/>
        <w:szCs w:val="28"/>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0">
    <w:nsid w:val="69940EB4"/>
    <w:multiLevelType w:val="multilevel"/>
    <w:tmpl w:val="6AE42CD2"/>
    <w:styleLink w:val="WW8Num10"/>
    <w:lvl w:ilvl="0">
      <w:start w:val="1"/>
      <w:numFmt w:val="japaneseCounting"/>
      <w:lvlText w:val="%1."/>
      <w:lvlJc w:val="left"/>
      <w:rPr>
        <w:lang w:val="en-US"/>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1">
    <w:nsid w:val="6D9C39FD"/>
    <w:multiLevelType w:val="multilevel"/>
    <w:tmpl w:val="D4CC442E"/>
    <w:styleLink w:val="WW8Num17"/>
    <w:lvl w:ilvl="0">
      <w:start w:val="1"/>
      <w:numFmt w:val="japaneseCounting"/>
      <w:lvlText w:val="%1."/>
      <w:lvlJc w:val="left"/>
      <w:rPr>
        <w:rFonts w:ascii="標楷體" w:eastAsia="標楷體" w:hAnsi="標楷體" w:cs="標楷體"/>
        <w:b/>
      </w:rPr>
    </w:lvl>
    <w:lvl w:ilvl="1">
      <w:start w:val="1"/>
      <w:numFmt w:val="decimal"/>
      <w:lvlText w:val="%1.%2."/>
      <w:lvlJc w:val="left"/>
    </w:lvl>
    <w:lvl w:ilvl="2">
      <w:start w:val="1"/>
      <w:numFmt w:val="decimal"/>
      <w:lvlText w:val="%1.%2.%3."/>
      <w:lvlJc w:val="left"/>
      <w:rPr>
        <w:rFonts w:ascii="標楷體" w:eastAsia="標楷體" w:hAnsi="標楷體" w:cs="標楷體"/>
        <w:sz w:val="28"/>
        <w:szCs w:val="28"/>
      </w:rPr>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2">
    <w:nsid w:val="72E87EF0"/>
    <w:multiLevelType w:val="multilevel"/>
    <w:tmpl w:val="18968A26"/>
    <w:styleLink w:val="WW8Num14"/>
    <w:lvl w:ilvl="0">
      <w:start w:val="1"/>
      <w:numFmt w:val="decimal"/>
      <w:lvlText w:val="%1."/>
      <w:lvlJc w:val="left"/>
      <w:rPr>
        <w:rFonts w:ascii="標楷體" w:eastAsia="標楷體" w:hAnsi="標楷體" w:cs="標楷體"/>
        <w:b w:val="0"/>
        <w:strike w:val="0"/>
        <w:dstrike w:val="0"/>
        <w:color w:val="000000"/>
        <w:sz w:val="28"/>
        <w:szCs w:val="28"/>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3">
    <w:nsid w:val="7AC365B8"/>
    <w:multiLevelType w:val="multilevel"/>
    <w:tmpl w:val="44027686"/>
    <w:styleLink w:val="WW8Num20"/>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4">
    <w:nsid w:val="7AFE37DB"/>
    <w:multiLevelType w:val="multilevel"/>
    <w:tmpl w:val="12A22642"/>
    <w:styleLink w:val="WW8Num6"/>
    <w:lvl w:ilvl="0">
      <w:start w:val="1"/>
      <w:numFmt w:val="japaneseCounting"/>
      <w:lvlText w:val="%1."/>
      <w:lvlJc w:val="left"/>
      <w:rPr>
        <w:b w:val="0"/>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5">
    <w:nsid w:val="7BFD715C"/>
    <w:multiLevelType w:val="multilevel"/>
    <w:tmpl w:val="6E343CE8"/>
    <w:styleLink w:val="WW8Num1"/>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6">
    <w:nsid w:val="7D09178C"/>
    <w:multiLevelType w:val="multilevel"/>
    <w:tmpl w:val="030C60C4"/>
    <w:styleLink w:val="WW8Num2"/>
    <w:lvl w:ilvl="0">
      <w:start w:val="1"/>
      <w:numFmt w:val="decimal"/>
      <w:lvlText w:val="%1."/>
      <w:lvlJc w:val="left"/>
      <w:rPr>
        <w:rFonts w:ascii="Times New Roman" w:hAnsi="Times New Roman" w:cs="Times New Roman"/>
        <w:b w:val="0"/>
        <w:sz w:val="28"/>
        <w:szCs w:val="28"/>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7">
    <w:nsid w:val="7D5921FA"/>
    <w:multiLevelType w:val="multilevel"/>
    <w:tmpl w:val="7BCCB6DE"/>
    <w:styleLink w:val="WW8Num18"/>
    <w:lvl w:ilvl="0">
      <w:start w:val="1"/>
      <w:numFmt w:val="japaneseCounting"/>
      <w:lvlText w:val="%1."/>
      <w:lvlJc w:val="left"/>
      <w:rPr>
        <w:b/>
        <w:sz w:val="28"/>
        <w:szCs w:val="28"/>
        <w:lang w:val="en-US"/>
      </w:rPr>
    </w:lvl>
    <w:lvl w:ilvl="1">
      <w:start w:val="1"/>
      <w:numFmt w:val="ideographTraditional"/>
      <w:lvlText w:val="%1.%2."/>
      <w:lvlJc w:val="left"/>
    </w:lvl>
    <w:lvl w:ilvl="2">
      <w:start w:val="1"/>
      <w:numFmt w:val="japaneseCounting"/>
      <w:lvlText w:val="%1.%2.%3."/>
      <w:lvlJc w:val="left"/>
      <w:rPr>
        <w:rFonts w:ascii="標楷體" w:eastAsia="標楷體" w:hAnsi="標楷體" w:cs="標楷體"/>
        <w:b w:val="0"/>
        <w:sz w:val="28"/>
        <w:szCs w:val="28"/>
      </w:rPr>
    </w:lvl>
    <w:lvl w:ilvl="3">
      <w:start w:val="1"/>
      <w:numFmt w:val="japaneseCounting"/>
      <w:lvlText w:val="%1.%2.%3.%4."/>
      <w:lvlJc w:val="left"/>
      <w:rPr>
        <w:rFonts w:ascii="標楷體" w:eastAsia="標楷體" w:hAnsi="標楷體" w:cs="標楷體"/>
        <w:b/>
      </w:rPr>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8">
    <w:nsid w:val="7DEC184D"/>
    <w:multiLevelType w:val="multilevel"/>
    <w:tmpl w:val="C9509A48"/>
    <w:styleLink w:val="WW8Num26"/>
    <w:lvl w:ilvl="0">
      <w:start w:val="1"/>
      <w:numFmt w:val="decimal"/>
      <w:lvlText w:val="%1."/>
      <w:lvlJc w:val="left"/>
      <w:rPr>
        <w:sz w:val="28"/>
        <w:szCs w:val="28"/>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num w:numId="1">
    <w:abstractNumId w:val="25"/>
  </w:num>
  <w:num w:numId="2">
    <w:abstractNumId w:val="26"/>
  </w:num>
  <w:num w:numId="3">
    <w:abstractNumId w:val="17"/>
  </w:num>
  <w:num w:numId="4">
    <w:abstractNumId w:val="16"/>
  </w:num>
  <w:num w:numId="5">
    <w:abstractNumId w:val="10"/>
  </w:num>
  <w:num w:numId="6">
    <w:abstractNumId w:val="24"/>
  </w:num>
  <w:num w:numId="7">
    <w:abstractNumId w:val="4"/>
  </w:num>
  <w:num w:numId="8">
    <w:abstractNumId w:val="18"/>
  </w:num>
  <w:num w:numId="9">
    <w:abstractNumId w:val="9"/>
  </w:num>
  <w:num w:numId="10">
    <w:abstractNumId w:val="20"/>
  </w:num>
  <w:num w:numId="11">
    <w:abstractNumId w:val="19"/>
  </w:num>
  <w:num w:numId="12">
    <w:abstractNumId w:val="7"/>
  </w:num>
  <w:num w:numId="13">
    <w:abstractNumId w:val="12"/>
  </w:num>
  <w:num w:numId="14">
    <w:abstractNumId w:val="22"/>
  </w:num>
  <w:num w:numId="15">
    <w:abstractNumId w:val="6"/>
  </w:num>
  <w:num w:numId="16">
    <w:abstractNumId w:val="11"/>
  </w:num>
  <w:num w:numId="17">
    <w:abstractNumId w:val="21"/>
  </w:num>
  <w:num w:numId="18">
    <w:abstractNumId w:val="27"/>
  </w:num>
  <w:num w:numId="19">
    <w:abstractNumId w:val="2"/>
  </w:num>
  <w:num w:numId="20">
    <w:abstractNumId w:val="23"/>
  </w:num>
  <w:num w:numId="21">
    <w:abstractNumId w:val="14"/>
  </w:num>
  <w:num w:numId="22">
    <w:abstractNumId w:val="15"/>
  </w:num>
  <w:num w:numId="23">
    <w:abstractNumId w:val="1"/>
  </w:num>
  <w:num w:numId="24">
    <w:abstractNumId w:val="3"/>
  </w:num>
  <w:num w:numId="25">
    <w:abstractNumId w:val="5"/>
  </w:num>
  <w:num w:numId="26">
    <w:abstractNumId w:val="28"/>
  </w:num>
  <w:num w:numId="27">
    <w:abstractNumId w:val="8"/>
  </w:num>
  <w:num w:numId="28">
    <w:abstractNumId w:val="6"/>
    <w:lvlOverride w:ilvl="0">
      <w:startOverride w:val="1"/>
    </w:lvlOverride>
  </w:num>
  <w:num w:numId="29">
    <w:abstractNumId w:val="15"/>
    <w:lvlOverride w:ilvl="0">
      <w:startOverride w:val="1"/>
    </w:lvlOverride>
  </w:num>
  <w:num w:numId="30">
    <w:abstractNumId w:val="6"/>
    <w:lvlOverride w:ilvl="0">
      <w:startOverride w:val="1"/>
    </w:lvlOverride>
  </w:num>
  <w:num w:numId="31">
    <w:abstractNumId w:val="3"/>
    <w:lvlOverride w:ilvl="0">
      <w:startOverride w:val="1"/>
    </w:lvlOverride>
  </w:num>
  <w:num w:numId="32">
    <w:abstractNumId w:val="6"/>
    <w:lvlOverride w:ilvl="0">
      <w:startOverride w:val="1"/>
    </w:lvlOverride>
  </w:num>
  <w:num w:numId="33">
    <w:abstractNumId w:val="1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92FF0"/>
    <w:rsid w:val="00124459"/>
    <w:rsid w:val="00181F35"/>
    <w:rsid w:val="004D08BE"/>
    <w:rsid w:val="00521EC5"/>
    <w:rsid w:val="00596AE3"/>
    <w:rsid w:val="006267DA"/>
    <w:rsid w:val="007804EE"/>
    <w:rsid w:val="00782265"/>
    <w:rsid w:val="007B2838"/>
    <w:rsid w:val="007F5453"/>
    <w:rsid w:val="008921BD"/>
    <w:rsid w:val="00892FF0"/>
    <w:rsid w:val="00895B0C"/>
    <w:rsid w:val="008A11A0"/>
    <w:rsid w:val="008E08B4"/>
    <w:rsid w:val="00901BB0"/>
    <w:rsid w:val="00B55C8F"/>
    <w:rsid w:val="00C17BB9"/>
    <w:rsid w:val="00C74BE5"/>
    <w:rsid w:val="00CF2D58"/>
    <w:rsid w:val="00D222E7"/>
    <w:rsid w:val="00D423AB"/>
    <w:rsid w:val="00D65CCA"/>
    <w:rsid w:val="00DF7C15"/>
    <w:rsid w:val="00FD1A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Arial" w:hAnsi="Arial" w:cs="Arial"/>
      <w:sz w:val="18"/>
      <w:szCs w:val="18"/>
    </w:rPr>
  </w:style>
  <w:style w:type="paragraph" w:customStyle="1" w:styleId="Textbodyindent">
    <w:name w:val="Text body indent"/>
    <w:basedOn w:val="Standard"/>
    <w:pPr>
      <w:spacing w:after="120"/>
      <w:ind w:left="480"/>
    </w:pPr>
  </w:style>
  <w:style w:type="paragraph" w:styleId="2">
    <w:name w:val="Body Text Indent 2"/>
    <w:basedOn w:val="Standard"/>
    <w:pPr>
      <w:spacing w:after="120" w:line="480" w:lineRule="auto"/>
      <w:ind w:left="480"/>
    </w:p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pPr>
      <w:snapToGrid w:val="0"/>
    </w:pPr>
    <w:rPr>
      <w:sz w:val="20"/>
      <w:szCs w:val="20"/>
    </w:rPr>
  </w:style>
  <w:style w:type="paragraph" w:styleId="a9">
    <w:name w:val="footer"/>
    <w:basedOn w:val="Standard"/>
    <w:pPr>
      <w:snapToGrid w:val="0"/>
    </w:pPr>
    <w:rPr>
      <w:sz w:val="20"/>
      <w:szCs w:val="20"/>
    </w:rPr>
  </w:style>
  <w:style w:type="paragraph" w:styleId="aa">
    <w:name w:val="List Paragraph"/>
    <w:basedOn w:val="Standard"/>
    <w:pPr>
      <w:ind w:left="480"/>
    </w:pPr>
  </w:style>
  <w:style w:type="paragraph" w:customStyle="1" w:styleId="Default">
    <w:name w:val="Default"/>
    <w:pPr>
      <w:autoSpaceDE w:val="0"/>
    </w:pPr>
    <w:rPr>
      <w:rFonts w:ascii="標楷體" w:eastAsia="標楷體" w:hAnsi="標楷體" w:cs="標楷體"/>
      <w:color w:val="00000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trike w:val="0"/>
      <w:dstrike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strike w:val="0"/>
      <w:dstrike w:val="0"/>
      <w:color w:val="00000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trike w:val="0"/>
      <w:dstrike w:val="0"/>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b w:val="0"/>
      <w:strike w:val="0"/>
      <w:dstrike w:val="0"/>
      <w:color w:val="000000"/>
      <w:sz w:val="28"/>
      <w:szCs w:val="28"/>
    </w:rPr>
  </w:style>
  <w:style w:type="character" w:customStyle="1" w:styleId="WW8Num9z1">
    <w:name w:val="WW8Num9z1"/>
  </w:style>
  <w:style w:type="character" w:customStyle="1" w:styleId="WW8Num10z0">
    <w:name w:val="WW8Num10z0"/>
    <w:rPr>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b w:val="0"/>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標楷體"/>
      <w:b w:val="0"/>
      <w:strike w:val="0"/>
      <w:dstrike w:val="0"/>
      <w:color w:val="000000"/>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b/>
      <w:color w:val="000000"/>
      <w:sz w:val="28"/>
      <w:szCs w:val="28"/>
      <w:lang w:val="en-U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b/>
    </w:rPr>
  </w:style>
  <w:style w:type="character" w:customStyle="1" w:styleId="WW8Num17z1">
    <w:name w:val="WW8Num17z1"/>
  </w:style>
  <w:style w:type="character" w:customStyle="1" w:styleId="WW8Num17z2">
    <w:name w:val="WW8Num17z2"/>
    <w:rPr>
      <w:rFonts w:ascii="標楷體" w:eastAsia="標楷體" w:hAnsi="標楷體" w:cs="標楷體"/>
      <w:sz w:val="28"/>
      <w:szCs w:val="28"/>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sz w:val="28"/>
      <w:szCs w:val="28"/>
      <w:lang w:val="en-US"/>
    </w:rPr>
  </w:style>
  <w:style w:type="character" w:customStyle="1" w:styleId="WW8Num18z1">
    <w:name w:val="WW8Num18z1"/>
  </w:style>
  <w:style w:type="character" w:customStyle="1" w:styleId="WW8Num18z2">
    <w:name w:val="WW8Num18z2"/>
    <w:rPr>
      <w:rFonts w:ascii="標楷體" w:eastAsia="標楷體" w:hAnsi="標楷體" w:cs="標楷體"/>
      <w:b w:val="0"/>
      <w:sz w:val="28"/>
      <w:szCs w:val="28"/>
    </w:rPr>
  </w:style>
  <w:style w:type="character" w:customStyle="1" w:styleId="WW8Num18z3">
    <w:name w:val="WW8Num18z3"/>
    <w:rPr>
      <w:rFonts w:ascii="標楷體" w:eastAsia="標楷體" w:hAnsi="標楷體" w:cs="標楷體"/>
      <w:b/>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b w:val="0"/>
      <w:color w:val="000000"/>
      <w:sz w:val="28"/>
      <w:szCs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b w:val="0"/>
      <w:strike w:val="0"/>
      <w:dstrike w:val="0"/>
      <w:color w:val="000000"/>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標楷體" w:eastAsia="標楷體" w:hAnsi="標楷體" w:cs="標楷體"/>
      <w:b/>
    </w:rPr>
  </w:style>
  <w:style w:type="character" w:customStyle="1" w:styleId="WW8Num23z1">
    <w:name w:val="WW8Num23z1"/>
    <w:rPr>
      <w:sz w:val="28"/>
      <w:szCs w:val="28"/>
    </w:rPr>
  </w:style>
  <w:style w:type="character" w:customStyle="1" w:styleId="WW8Num23z2">
    <w:name w:val="WW8Num23z2"/>
  </w:style>
  <w:style w:type="character" w:customStyle="1" w:styleId="WW8Num23z3">
    <w:name w:val="WW8Num23z3"/>
    <w:rPr>
      <w:rFonts w:ascii="標楷體" w:eastAsia="標楷體" w:hAnsi="標楷體" w:cs="標楷體"/>
      <w:b w:val="0"/>
      <w:sz w:val="28"/>
      <w:szCs w:val="28"/>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8"/>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標楷體" w:eastAsia="標楷體" w:hAnsi="標楷體" w:cs="標楷體"/>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8"/>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標楷體" w:eastAsia="標楷體" w:hAnsi="標楷體" w:cs="標楷體"/>
      <w:b w:val="0"/>
      <w:strike w:val="0"/>
      <w:dstrike w:val="0"/>
      <w:color w:val="000000"/>
      <w:lang w:val="en-US"/>
    </w:rPr>
  </w:style>
  <w:style w:type="character" w:customStyle="1" w:styleId="WW8Num27z1">
    <w:name w:val="WW8Num27z1"/>
  </w:style>
  <w:style w:type="character" w:customStyle="1" w:styleId="WW8Num27z2">
    <w:name w:val="WW8Num27z2"/>
    <w:rPr>
      <w:rFonts w:ascii="標楷體" w:eastAsia="標楷體" w:hAnsi="標楷體" w:cs="標楷體"/>
      <w:b w:val="0"/>
    </w:rPr>
  </w:style>
  <w:style w:type="character" w:customStyle="1" w:styleId="WW8Num27z3">
    <w:name w:val="WW8Num27z3"/>
    <w:rPr>
      <w:rFonts w:ascii="標楷體" w:eastAsia="標楷體" w:hAnsi="標楷體" w:cs="標楷體"/>
      <w:b w:val="0"/>
      <w:color w:val="000000"/>
      <w:sz w:val="28"/>
      <w:szCs w:val="28"/>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styleId="ab">
    <w:name w:val="annotation reference"/>
    <w:rPr>
      <w:sz w:val="18"/>
      <w:szCs w:val="18"/>
    </w:rPr>
  </w:style>
  <w:style w:type="character" w:customStyle="1" w:styleId="ac">
    <w:name w:val="頁首 字元"/>
    <w:rPr>
      <w:kern w:val="3"/>
    </w:rPr>
  </w:style>
  <w:style w:type="character" w:customStyle="1" w:styleId="ad">
    <w:name w:val="頁尾 字元"/>
    <w:rPr>
      <w:kern w:val="3"/>
    </w:rPr>
  </w:style>
  <w:style w:type="character" w:customStyle="1" w:styleId="Internetlink">
    <w:name w:val="Internet link"/>
    <w:rPr>
      <w:color w:val="0000FF"/>
      <w:u w:val="single"/>
    </w:rPr>
  </w:style>
  <w:style w:type="character" w:styleId="ae">
    <w:name w:val="Emphasis"/>
    <w:rPr>
      <w:i/>
      <w:iCs/>
    </w:rPr>
  </w:style>
  <w:style w:type="character" w:customStyle="1" w:styleId="af">
    <w:name w:val="未解析的提及項目"/>
    <w:rPr>
      <w:color w:val="605E5C"/>
      <w:shd w:val="clear" w:color="auto" w:fill="E1DFDD"/>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paragraph" w:styleId="af0">
    <w:name w:val="Body Text"/>
    <w:basedOn w:val="a"/>
    <w:link w:val="af1"/>
    <w:uiPriority w:val="99"/>
    <w:semiHidden/>
    <w:unhideWhenUsed/>
    <w:rsid w:val="006267DA"/>
    <w:pPr>
      <w:spacing w:after="120"/>
    </w:pPr>
    <w:rPr>
      <w:rFonts w:cs="Mangal"/>
      <w:szCs w:val="21"/>
    </w:rPr>
  </w:style>
  <w:style w:type="character" w:customStyle="1" w:styleId="af1">
    <w:name w:val="本文 字元"/>
    <w:basedOn w:val="a0"/>
    <w:link w:val="af0"/>
    <w:uiPriority w:val="99"/>
    <w:semiHidden/>
    <w:rsid w:val="006267DA"/>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Arial" w:hAnsi="Arial" w:cs="Arial"/>
      <w:sz w:val="18"/>
      <w:szCs w:val="18"/>
    </w:rPr>
  </w:style>
  <w:style w:type="paragraph" w:customStyle="1" w:styleId="Textbodyindent">
    <w:name w:val="Text body indent"/>
    <w:basedOn w:val="Standard"/>
    <w:pPr>
      <w:spacing w:after="120"/>
      <w:ind w:left="480"/>
    </w:pPr>
  </w:style>
  <w:style w:type="paragraph" w:styleId="2">
    <w:name w:val="Body Text Indent 2"/>
    <w:basedOn w:val="Standard"/>
    <w:pPr>
      <w:spacing w:after="120" w:line="480" w:lineRule="auto"/>
      <w:ind w:left="480"/>
    </w:p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pPr>
      <w:snapToGrid w:val="0"/>
    </w:pPr>
    <w:rPr>
      <w:sz w:val="20"/>
      <w:szCs w:val="20"/>
    </w:rPr>
  </w:style>
  <w:style w:type="paragraph" w:styleId="a9">
    <w:name w:val="footer"/>
    <w:basedOn w:val="Standard"/>
    <w:pPr>
      <w:snapToGrid w:val="0"/>
    </w:pPr>
    <w:rPr>
      <w:sz w:val="20"/>
      <w:szCs w:val="20"/>
    </w:rPr>
  </w:style>
  <w:style w:type="paragraph" w:styleId="aa">
    <w:name w:val="List Paragraph"/>
    <w:basedOn w:val="Standard"/>
    <w:pPr>
      <w:ind w:left="480"/>
    </w:pPr>
  </w:style>
  <w:style w:type="paragraph" w:customStyle="1" w:styleId="Default">
    <w:name w:val="Default"/>
    <w:pPr>
      <w:autoSpaceDE w:val="0"/>
    </w:pPr>
    <w:rPr>
      <w:rFonts w:ascii="標楷體" w:eastAsia="標楷體" w:hAnsi="標楷體" w:cs="標楷體"/>
      <w:color w:val="00000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trike w:val="0"/>
      <w:dstrike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strike w:val="0"/>
      <w:dstrike w:val="0"/>
      <w:color w:val="00000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trike w:val="0"/>
      <w:dstrike w:val="0"/>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b w:val="0"/>
      <w:strike w:val="0"/>
      <w:dstrike w:val="0"/>
      <w:color w:val="000000"/>
      <w:sz w:val="28"/>
      <w:szCs w:val="28"/>
    </w:rPr>
  </w:style>
  <w:style w:type="character" w:customStyle="1" w:styleId="WW8Num9z1">
    <w:name w:val="WW8Num9z1"/>
  </w:style>
  <w:style w:type="character" w:customStyle="1" w:styleId="WW8Num10z0">
    <w:name w:val="WW8Num10z0"/>
    <w:rPr>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b w:val="0"/>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標楷體"/>
      <w:b w:val="0"/>
      <w:strike w:val="0"/>
      <w:dstrike w:val="0"/>
      <w:color w:val="000000"/>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b/>
      <w:color w:val="000000"/>
      <w:sz w:val="28"/>
      <w:szCs w:val="28"/>
      <w:lang w:val="en-U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b/>
    </w:rPr>
  </w:style>
  <w:style w:type="character" w:customStyle="1" w:styleId="WW8Num17z1">
    <w:name w:val="WW8Num17z1"/>
  </w:style>
  <w:style w:type="character" w:customStyle="1" w:styleId="WW8Num17z2">
    <w:name w:val="WW8Num17z2"/>
    <w:rPr>
      <w:rFonts w:ascii="標楷體" w:eastAsia="標楷體" w:hAnsi="標楷體" w:cs="標楷體"/>
      <w:sz w:val="28"/>
      <w:szCs w:val="28"/>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sz w:val="28"/>
      <w:szCs w:val="28"/>
      <w:lang w:val="en-US"/>
    </w:rPr>
  </w:style>
  <w:style w:type="character" w:customStyle="1" w:styleId="WW8Num18z1">
    <w:name w:val="WW8Num18z1"/>
  </w:style>
  <w:style w:type="character" w:customStyle="1" w:styleId="WW8Num18z2">
    <w:name w:val="WW8Num18z2"/>
    <w:rPr>
      <w:rFonts w:ascii="標楷體" w:eastAsia="標楷體" w:hAnsi="標楷體" w:cs="標楷體"/>
      <w:b w:val="0"/>
      <w:sz w:val="28"/>
      <w:szCs w:val="28"/>
    </w:rPr>
  </w:style>
  <w:style w:type="character" w:customStyle="1" w:styleId="WW8Num18z3">
    <w:name w:val="WW8Num18z3"/>
    <w:rPr>
      <w:rFonts w:ascii="標楷體" w:eastAsia="標楷體" w:hAnsi="標楷體" w:cs="標楷體"/>
      <w:b/>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b w:val="0"/>
      <w:color w:val="000000"/>
      <w:sz w:val="28"/>
      <w:szCs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b w:val="0"/>
      <w:strike w:val="0"/>
      <w:dstrike w:val="0"/>
      <w:color w:val="000000"/>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標楷體" w:eastAsia="標楷體" w:hAnsi="標楷體" w:cs="標楷體"/>
      <w:b/>
    </w:rPr>
  </w:style>
  <w:style w:type="character" w:customStyle="1" w:styleId="WW8Num23z1">
    <w:name w:val="WW8Num23z1"/>
    <w:rPr>
      <w:sz w:val="28"/>
      <w:szCs w:val="28"/>
    </w:rPr>
  </w:style>
  <w:style w:type="character" w:customStyle="1" w:styleId="WW8Num23z2">
    <w:name w:val="WW8Num23z2"/>
  </w:style>
  <w:style w:type="character" w:customStyle="1" w:styleId="WW8Num23z3">
    <w:name w:val="WW8Num23z3"/>
    <w:rPr>
      <w:rFonts w:ascii="標楷體" w:eastAsia="標楷體" w:hAnsi="標楷體" w:cs="標楷體"/>
      <w:b w:val="0"/>
      <w:sz w:val="28"/>
      <w:szCs w:val="28"/>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8"/>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標楷體" w:eastAsia="標楷體" w:hAnsi="標楷體" w:cs="標楷體"/>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8"/>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標楷體" w:eastAsia="標楷體" w:hAnsi="標楷體" w:cs="標楷體"/>
      <w:b w:val="0"/>
      <w:strike w:val="0"/>
      <w:dstrike w:val="0"/>
      <w:color w:val="000000"/>
      <w:lang w:val="en-US"/>
    </w:rPr>
  </w:style>
  <w:style w:type="character" w:customStyle="1" w:styleId="WW8Num27z1">
    <w:name w:val="WW8Num27z1"/>
  </w:style>
  <w:style w:type="character" w:customStyle="1" w:styleId="WW8Num27z2">
    <w:name w:val="WW8Num27z2"/>
    <w:rPr>
      <w:rFonts w:ascii="標楷體" w:eastAsia="標楷體" w:hAnsi="標楷體" w:cs="標楷體"/>
      <w:b w:val="0"/>
    </w:rPr>
  </w:style>
  <w:style w:type="character" w:customStyle="1" w:styleId="WW8Num27z3">
    <w:name w:val="WW8Num27z3"/>
    <w:rPr>
      <w:rFonts w:ascii="標楷體" w:eastAsia="標楷體" w:hAnsi="標楷體" w:cs="標楷體"/>
      <w:b w:val="0"/>
      <w:color w:val="000000"/>
      <w:sz w:val="28"/>
      <w:szCs w:val="28"/>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styleId="ab">
    <w:name w:val="annotation reference"/>
    <w:rPr>
      <w:sz w:val="18"/>
      <w:szCs w:val="18"/>
    </w:rPr>
  </w:style>
  <w:style w:type="character" w:customStyle="1" w:styleId="ac">
    <w:name w:val="頁首 字元"/>
    <w:rPr>
      <w:kern w:val="3"/>
    </w:rPr>
  </w:style>
  <w:style w:type="character" w:customStyle="1" w:styleId="ad">
    <w:name w:val="頁尾 字元"/>
    <w:rPr>
      <w:kern w:val="3"/>
    </w:rPr>
  </w:style>
  <w:style w:type="character" w:customStyle="1" w:styleId="Internetlink">
    <w:name w:val="Internet link"/>
    <w:rPr>
      <w:color w:val="0000FF"/>
      <w:u w:val="single"/>
    </w:rPr>
  </w:style>
  <w:style w:type="character" w:styleId="ae">
    <w:name w:val="Emphasis"/>
    <w:rPr>
      <w:i/>
      <w:iCs/>
    </w:rPr>
  </w:style>
  <w:style w:type="character" w:customStyle="1" w:styleId="af">
    <w:name w:val="未解析的提及項目"/>
    <w:rPr>
      <w:color w:val="605E5C"/>
      <w:shd w:val="clear" w:color="auto" w:fill="E1DFDD"/>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paragraph" w:styleId="af0">
    <w:name w:val="Body Text"/>
    <w:basedOn w:val="a"/>
    <w:link w:val="af1"/>
    <w:uiPriority w:val="99"/>
    <w:semiHidden/>
    <w:unhideWhenUsed/>
    <w:rsid w:val="006267DA"/>
    <w:pPr>
      <w:spacing w:after="120"/>
    </w:pPr>
    <w:rPr>
      <w:rFonts w:cs="Mangal"/>
      <w:szCs w:val="21"/>
    </w:rPr>
  </w:style>
  <w:style w:type="character" w:customStyle="1" w:styleId="af1">
    <w:name w:val="本文 字元"/>
    <w:basedOn w:val="a0"/>
    <w:link w:val="af0"/>
    <w:uiPriority w:val="99"/>
    <w:semiHidden/>
    <w:rsid w:val="006267D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dc.gov.tw/Advocacy/SubIndex/2xHloQ6fXNagOKPnayrjgQ?diseaseId=N6XvFa1YP9CXYdB0kNSA9A&amp;tab=2" TargetMode="External"/><Relationship Id="rId13" Type="http://schemas.openxmlformats.org/officeDocument/2006/relationships/hyperlink" Target="https://www.osha.gov.tw/1106/1113/1114/27953/" TargetMode="External"/><Relationship Id="rId18" Type="http://schemas.openxmlformats.org/officeDocument/2006/relationships/hyperlink" Target="https://www.cdc.gov.tw/CountryEpidLevel/Index/NlUwZUNvckRWQ09CbDJkRVFjaExjUT09?diseaseId=N6XvFa1YP9CXYdB0kNSA9A"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cpd.moe.gov.tw/page_two.php?id=35611" TargetMode="External"/><Relationship Id="rId17" Type="http://schemas.openxmlformats.org/officeDocument/2006/relationships/hyperlink" Target="https://www.cdc.gov.tw/CountryEpidLevel/Index/NlUwZUNvckRWQ09CbDJkRVFjaExjUT09?diseaseId=N6XvFa1YP9CXYdB0kNSA9A" TargetMode="External"/><Relationship Id="rId2" Type="http://schemas.openxmlformats.org/officeDocument/2006/relationships/styles" Target="styles.xml"/><Relationship Id="rId16" Type="http://schemas.openxmlformats.org/officeDocument/2006/relationships/hyperlink" Target="https://www.cdc.gov.tw/Advocacy/SubIndex/2xHloQ6fXNagOKPnayrjgQ?diseaseId=N6XvFa1YP9CXYdB0kNSA9A&amp;tab=2" TargetMode="External"/><Relationship Id="rId20" Type="http://schemas.openxmlformats.org/officeDocument/2006/relationships/hyperlink" Target="https://reurl.cc/QjvRK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pd.moe.gov.tw/page_one.php?pltid=18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ge.line.me/vqv2007o" TargetMode="External"/><Relationship Id="rId23" Type="http://schemas.openxmlformats.org/officeDocument/2006/relationships/fontTable" Target="fontTable.xml"/><Relationship Id="rId10" Type="http://schemas.openxmlformats.org/officeDocument/2006/relationships/hyperlink" Target="https://www.cdc.gov.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tw/CountryEpidLevel/Index/NlUwZUNvckRWQ09CbDJkRVFjaExjUT09?diseaseId=N6XvFa1YP9CXYdB0kNSA9A" TargetMode="External"/><Relationship Id="rId14" Type="http://schemas.openxmlformats.org/officeDocument/2006/relationships/hyperlink" Target="http://www.cdc.gov.tw/"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學校值勤</dc:title>
  <dc:creator>YCC COBRA</dc:creator>
  <cp:lastModifiedBy>User</cp:lastModifiedBy>
  <cp:revision>23</cp:revision>
  <cp:lastPrinted>2022-08-30T20:10:00Z</cp:lastPrinted>
  <dcterms:created xsi:type="dcterms:W3CDTF">2022-08-31T11:57:00Z</dcterms:created>
  <dcterms:modified xsi:type="dcterms:W3CDTF">2022-09-07T12:28:00Z</dcterms:modified>
</cp:coreProperties>
</file>