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6213" w14:textId="363FB288" w:rsidR="00D452D6" w:rsidRPr="002C718A" w:rsidRDefault="00D452D6" w:rsidP="009D2608">
      <w:pPr>
        <w:spacing w:after="240" w:line="30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2C718A">
        <w:rPr>
          <w:rFonts w:ascii="微軟正黑體" w:eastAsia="微軟正黑體" w:hAnsi="微軟正黑體" w:hint="eastAsia"/>
          <w:b/>
          <w:bCs/>
          <w:sz w:val="32"/>
          <w:szCs w:val="28"/>
        </w:rPr>
        <w:t>《與光州交朋友》企劃</w:t>
      </w:r>
      <w:r w:rsidR="007C779E">
        <w:rPr>
          <w:rFonts w:ascii="微軟正黑體" w:eastAsia="微軟正黑體" w:hAnsi="微軟正黑體" w:hint="eastAsia"/>
          <w:b/>
          <w:bCs/>
          <w:sz w:val="32"/>
          <w:szCs w:val="28"/>
        </w:rPr>
        <w:t>活動</w:t>
      </w:r>
    </w:p>
    <w:p w14:paraId="5A42B825" w14:textId="77777777" w:rsidR="008E4F38" w:rsidRDefault="00D452D6" w:rsidP="009D2608">
      <w:pPr>
        <w:pStyle w:val="a3"/>
        <w:numPr>
          <w:ilvl w:val="0"/>
          <w:numId w:val="1"/>
        </w:numPr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  <w:r w:rsidRPr="00127797">
        <w:rPr>
          <w:rFonts w:ascii="微軟正黑體" w:eastAsia="微軟正黑體" w:hAnsi="微軟正黑體" w:hint="eastAsia"/>
          <w:b/>
          <w:bCs/>
        </w:rPr>
        <w:t>主辦單位：</w:t>
      </w:r>
      <w:proofErr w:type="gramStart"/>
      <w:r w:rsidR="008335D8">
        <w:rPr>
          <w:rFonts w:ascii="微軟正黑體" w:eastAsia="微軟正黑體" w:hAnsi="微軟正黑體" w:hint="eastAsia"/>
        </w:rPr>
        <w:t>韓國</w:t>
      </w:r>
      <w:r w:rsidRPr="008335D8">
        <w:rPr>
          <w:rFonts w:ascii="微軟正黑體" w:eastAsia="微軟正黑體" w:hAnsi="微軟正黑體" w:hint="eastAsia"/>
        </w:rPr>
        <w:t>光州</w:t>
      </w:r>
      <w:r w:rsidR="008335D8">
        <w:rPr>
          <w:rFonts w:ascii="微軟正黑體" w:eastAsia="微軟正黑體" w:hAnsi="微軟正黑體" w:hint="eastAsia"/>
        </w:rPr>
        <w:t>廣域</w:t>
      </w:r>
      <w:proofErr w:type="gramEnd"/>
      <w:r w:rsidRPr="008335D8">
        <w:rPr>
          <w:rFonts w:ascii="微軟正黑體" w:eastAsia="微軟正黑體" w:hAnsi="微軟正黑體" w:hint="eastAsia"/>
        </w:rPr>
        <w:t>市政府</w:t>
      </w:r>
    </w:p>
    <w:p w14:paraId="22554CAC" w14:textId="66C56A09" w:rsidR="000D2712" w:rsidRPr="008335D8" w:rsidRDefault="008E4F38" w:rsidP="009D2608">
      <w:pPr>
        <w:pStyle w:val="a3"/>
        <w:numPr>
          <w:ilvl w:val="0"/>
          <w:numId w:val="1"/>
        </w:numPr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  <w:r w:rsidRPr="00127797">
        <w:rPr>
          <w:rFonts w:ascii="微軟正黑體" w:eastAsia="微軟正黑體" w:hAnsi="微軟正黑體" w:hint="eastAsia"/>
          <w:b/>
          <w:bCs/>
        </w:rPr>
        <w:t>協辦單位：</w:t>
      </w:r>
      <w:r>
        <w:rPr>
          <w:rFonts w:ascii="微軟正黑體" w:eastAsia="微軟正黑體" w:hAnsi="微軟正黑體" w:hint="eastAsia"/>
        </w:rPr>
        <w:t>台南市政府</w:t>
      </w:r>
    </w:p>
    <w:p w14:paraId="1374E92C" w14:textId="1A06C93E" w:rsidR="008E4F38" w:rsidRPr="00127797" w:rsidRDefault="008E4F38" w:rsidP="009D2608">
      <w:pPr>
        <w:pStyle w:val="a3"/>
        <w:numPr>
          <w:ilvl w:val="0"/>
          <w:numId w:val="1"/>
        </w:numPr>
        <w:spacing w:after="240" w:line="30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127797">
        <w:rPr>
          <w:rFonts w:ascii="微軟正黑體" w:eastAsia="微軟正黑體" w:hAnsi="微軟正黑體" w:hint="eastAsia"/>
          <w:b/>
          <w:bCs/>
        </w:rPr>
        <w:t>活動緣起：</w:t>
      </w:r>
    </w:p>
    <w:p w14:paraId="1CBA7830" w14:textId="77777777" w:rsidR="00322F89" w:rsidRDefault="008E4F38" w:rsidP="009D2608">
      <w:pPr>
        <w:pStyle w:val="a3"/>
        <w:spacing w:before="240" w:after="240" w:line="3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韓國光州市為台南歷史悠久的姊妹城市，為讓兩座城市能夠更互相了解</w:t>
      </w:r>
      <w:r w:rsidR="00A63A07">
        <w:rPr>
          <w:rFonts w:ascii="微軟正黑體" w:eastAsia="微軟正黑體" w:hAnsi="微軟正黑體" w:hint="eastAsia"/>
        </w:rPr>
        <w:t>彼此</w:t>
      </w:r>
      <w:r w:rsidR="00BF4C43">
        <w:rPr>
          <w:rFonts w:ascii="微軟正黑體" w:eastAsia="微軟正黑體" w:hAnsi="微軟正黑體" w:hint="eastAsia"/>
        </w:rPr>
        <w:t>，光州市政府提出了《與光州交朋友》之</w:t>
      </w:r>
      <w:r w:rsidR="007C779E">
        <w:rPr>
          <w:rFonts w:ascii="微軟正黑體" w:eastAsia="微軟正黑體" w:hAnsi="微軟正黑體" w:hint="eastAsia"/>
        </w:rPr>
        <w:t>活動</w:t>
      </w:r>
      <w:r w:rsidR="001722C5">
        <w:rPr>
          <w:rFonts w:ascii="微軟正黑體" w:eastAsia="微軟正黑體" w:hAnsi="微軟正黑體" w:hint="eastAsia"/>
        </w:rPr>
        <w:t>，</w:t>
      </w:r>
      <w:r w:rsidR="00CD7351">
        <w:rPr>
          <w:rFonts w:ascii="微軟正黑體" w:eastAsia="微軟正黑體" w:hAnsi="微軟正黑體" w:hint="eastAsia"/>
        </w:rPr>
        <w:t>邀請對韓國文化有興趣的台南市民，</w:t>
      </w:r>
      <w:r w:rsidR="001722C5">
        <w:rPr>
          <w:rFonts w:ascii="微軟正黑體" w:eastAsia="微軟正黑體" w:hAnsi="微軟正黑體" w:hint="eastAsia"/>
        </w:rPr>
        <w:t>透過定期</w:t>
      </w:r>
      <w:proofErr w:type="gramStart"/>
      <w:r w:rsidR="001722C5">
        <w:rPr>
          <w:rFonts w:ascii="微軟正黑體" w:eastAsia="微軟正黑體" w:hAnsi="微軟正黑體" w:hint="eastAsia"/>
        </w:rPr>
        <w:t>的線上</w:t>
      </w:r>
      <w:r w:rsidR="00353D63">
        <w:rPr>
          <w:rFonts w:ascii="微軟正黑體" w:eastAsia="微軟正黑體" w:hAnsi="微軟正黑體" w:hint="eastAsia"/>
        </w:rPr>
        <w:t>自由</w:t>
      </w:r>
      <w:proofErr w:type="gramEnd"/>
      <w:r w:rsidR="001722C5">
        <w:rPr>
          <w:rFonts w:ascii="微軟正黑體" w:eastAsia="微軟正黑體" w:hAnsi="微軟正黑體" w:hint="eastAsia"/>
        </w:rPr>
        <w:t>討論與</w:t>
      </w:r>
      <w:r w:rsidR="001722C5" w:rsidRPr="001722C5">
        <w:rPr>
          <w:rFonts w:ascii="微軟正黑體" w:eastAsia="微軟正黑體" w:hAnsi="微軟正黑體" w:hint="eastAsia"/>
        </w:rPr>
        <w:t>文化</w:t>
      </w:r>
      <w:r w:rsidR="001722C5">
        <w:rPr>
          <w:rFonts w:ascii="微軟正黑體" w:eastAsia="微軟正黑體" w:hAnsi="微軟正黑體" w:hint="eastAsia"/>
        </w:rPr>
        <w:t>體驗課程，增進台南市民對光州及韓國的認識。</w:t>
      </w:r>
    </w:p>
    <w:p w14:paraId="26A048BE" w14:textId="159C4C1A" w:rsidR="00322F89" w:rsidRDefault="00322F89" w:rsidP="009D2608">
      <w:pPr>
        <w:pStyle w:val="a3"/>
        <w:spacing w:before="240" w:after="240" w:line="3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因此光州市政府將邀請台南市民一同參與此活動；</w:t>
      </w:r>
      <w:r w:rsidR="00127797" w:rsidRPr="001722C5">
        <w:rPr>
          <w:rFonts w:ascii="微軟正黑體" w:eastAsia="微軟正黑體" w:hAnsi="微軟正黑體" w:hint="eastAsia"/>
        </w:rPr>
        <w:t>光州市政府並表示，待</w:t>
      </w:r>
      <w:proofErr w:type="gramStart"/>
      <w:r w:rsidR="00127797" w:rsidRPr="001722C5">
        <w:rPr>
          <w:rFonts w:ascii="微軟正黑體" w:eastAsia="微軟正黑體" w:hAnsi="微軟正黑體" w:hint="eastAsia"/>
        </w:rPr>
        <w:t>疫</w:t>
      </w:r>
      <w:proofErr w:type="gramEnd"/>
      <w:r w:rsidR="00127797" w:rsidRPr="001722C5">
        <w:rPr>
          <w:rFonts w:ascii="微軟正黑體" w:eastAsia="微軟正黑體" w:hAnsi="微軟正黑體" w:hint="eastAsia"/>
        </w:rPr>
        <w:t>情徹底結束後，</w:t>
      </w:r>
      <w:r w:rsidR="00C62677">
        <w:rPr>
          <w:rFonts w:ascii="微軟正黑體" w:eastAsia="微軟正黑體" w:hAnsi="微軟正黑體" w:hint="eastAsia"/>
        </w:rPr>
        <w:t>或許有機會</w:t>
      </w:r>
      <w:r w:rsidR="00127797" w:rsidRPr="00322F89">
        <w:rPr>
          <w:rFonts w:ascii="微軟正黑體" w:eastAsia="微軟正黑體" w:hAnsi="微軟正黑體" w:hint="eastAsia"/>
        </w:rPr>
        <w:t>邀請活動參加者到光州旅遊。</w:t>
      </w:r>
    </w:p>
    <w:p w14:paraId="77E2C4A9" w14:textId="77777777" w:rsidR="004E2249" w:rsidRPr="00127797" w:rsidRDefault="004E2249" w:rsidP="004E2249">
      <w:pPr>
        <w:pStyle w:val="a3"/>
        <w:numPr>
          <w:ilvl w:val="0"/>
          <w:numId w:val="1"/>
        </w:numPr>
        <w:spacing w:after="240" w:line="30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127797">
        <w:rPr>
          <w:rFonts w:ascii="微軟正黑體" w:eastAsia="微軟正黑體" w:hAnsi="微軟正黑體" w:hint="eastAsia"/>
          <w:b/>
          <w:bCs/>
        </w:rPr>
        <w:t>報名資格：</w:t>
      </w:r>
    </w:p>
    <w:p w14:paraId="519F7DB5" w14:textId="73AA3FB8" w:rsidR="004E2249" w:rsidRDefault="004E2249" w:rsidP="004E2249">
      <w:pPr>
        <w:pStyle w:val="a3"/>
        <w:numPr>
          <w:ilvl w:val="0"/>
          <w:numId w:val="4"/>
        </w:numPr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設籍於台南的市民，且</w:t>
      </w:r>
      <w:r w:rsidRPr="00DF1DFE">
        <w:rPr>
          <w:rFonts w:ascii="微軟正黑體" w:eastAsia="微軟正黑體" w:hAnsi="微軟正黑體" w:hint="eastAsia"/>
        </w:rPr>
        <w:t>對韓國或韓國文化感興趣者</w:t>
      </w:r>
      <w:r w:rsidR="00726A00">
        <w:rPr>
          <w:rFonts w:ascii="微軟正黑體" w:eastAsia="微軟正黑體" w:hAnsi="微軟正黑體" w:hint="eastAsia"/>
        </w:rPr>
        <w:t>，不限老師或學生皆可報名</w:t>
      </w:r>
      <w:r>
        <w:rPr>
          <w:rFonts w:ascii="微軟正黑體" w:eastAsia="微軟正黑體" w:hAnsi="微軟正黑體" w:hint="eastAsia"/>
        </w:rPr>
        <w:t>。</w:t>
      </w:r>
    </w:p>
    <w:p w14:paraId="6EA65B66" w14:textId="77777777" w:rsidR="004E2249" w:rsidRPr="00A41A35" w:rsidRDefault="004E2249" w:rsidP="004E2249">
      <w:pPr>
        <w:pStyle w:val="a3"/>
        <w:numPr>
          <w:ilvl w:val="0"/>
          <w:numId w:val="4"/>
        </w:numPr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  <w:r w:rsidRPr="00A41A35">
        <w:rPr>
          <w:rFonts w:ascii="微軟正黑體" w:eastAsia="微軟正黑體" w:hAnsi="微軟正黑體" w:hint="eastAsia"/>
        </w:rPr>
        <w:t>須提供：個人自我介紹(中文300字)、身分證正反面掃描檔(確認設籍於台南)</w:t>
      </w:r>
    </w:p>
    <w:p w14:paraId="7F0D3F4D" w14:textId="77777777" w:rsidR="004E2249" w:rsidRPr="00DF1DFE" w:rsidRDefault="004E2249" w:rsidP="004E2249">
      <w:pPr>
        <w:pStyle w:val="a3"/>
        <w:numPr>
          <w:ilvl w:val="0"/>
          <w:numId w:val="4"/>
        </w:numPr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活動將以韓語或英語進行，需有基本的外語溝通能力，請先斟酌再行報名。</w:t>
      </w:r>
    </w:p>
    <w:p w14:paraId="58E04313" w14:textId="40299DD9" w:rsidR="00753AE8" w:rsidRDefault="00753AE8" w:rsidP="00753AE8">
      <w:pPr>
        <w:pStyle w:val="a3"/>
        <w:numPr>
          <w:ilvl w:val="0"/>
          <w:numId w:val="4"/>
        </w:numPr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  <w:r w:rsidRPr="00753AE8">
        <w:rPr>
          <w:rFonts w:ascii="微軟正黑體" w:eastAsia="微軟正黑體" w:hAnsi="微軟正黑體" w:hint="eastAsia"/>
        </w:rPr>
        <w:t>活動皆在平日周一下午舉辦，請先確認參加者行程是否有辦法配合出席每月兩次</w:t>
      </w:r>
      <w:proofErr w:type="gramStart"/>
      <w:r w:rsidRPr="00753AE8">
        <w:rPr>
          <w:rFonts w:ascii="微軟正黑體" w:eastAsia="微軟正黑體" w:hAnsi="微軟正黑體" w:hint="eastAsia"/>
        </w:rPr>
        <w:t>的線上活動</w:t>
      </w:r>
      <w:proofErr w:type="gramEnd"/>
      <w:r w:rsidRPr="00753AE8">
        <w:rPr>
          <w:rFonts w:ascii="微軟正黑體" w:eastAsia="微軟正黑體" w:hAnsi="微軟正黑體" w:hint="eastAsia"/>
        </w:rPr>
        <w:t>。光州市政府表示，他們也會依據出席者的參與次數，斟酌發予未來赴光州旅遊的邀請函，主辦單位亦保留所有變更活動行程之權利，若有變更，會儘速通知參加者。</w:t>
      </w:r>
    </w:p>
    <w:p w14:paraId="4E744AF6" w14:textId="02B59A88" w:rsidR="00353D63" w:rsidRDefault="00BF4C43" w:rsidP="009D2608">
      <w:pPr>
        <w:pStyle w:val="a3"/>
        <w:numPr>
          <w:ilvl w:val="0"/>
          <w:numId w:val="1"/>
        </w:numPr>
        <w:spacing w:before="240" w:after="240" w:line="30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127797">
        <w:rPr>
          <w:rFonts w:ascii="微軟正黑體" w:eastAsia="微軟正黑體" w:hAnsi="微軟正黑體" w:hint="eastAsia"/>
          <w:b/>
          <w:bCs/>
        </w:rPr>
        <w:t>活動</w:t>
      </w:r>
      <w:r w:rsidR="00353D63">
        <w:rPr>
          <w:rFonts w:ascii="微軟正黑體" w:eastAsia="微軟正黑體" w:hAnsi="微軟正黑體" w:hint="eastAsia"/>
          <w:b/>
          <w:bCs/>
        </w:rPr>
        <w:t>說明</w:t>
      </w:r>
      <w:r w:rsidR="002E0C09">
        <w:rPr>
          <w:rFonts w:ascii="微軟正黑體" w:eastAsia="微軟正黑體" w:hAnsi="微軟正黑體" w:hint="eastAsia"/>
          <w:b/>
          <w:bCs/>
        </w:rPr>
        <w:t>與期程表</w:t>
      </w:r>
      <w:r w:rsidR="00353D63">
        <w:rPr>
          <w:rFonts w:ascii="微軟正黑體" w:eastAsia="微軟正黑體" w:hAnsi="微軟正黑體" w:hint="eastAsia"/>
          <w:b/>
          <w:bCs/>
        </w:rPr>
        <w:t>：</w:t>
      </w:r>
    </w:p>
    <w:p w14:paraId="30FA724E" w14:textId="75208457" w:rsidR="00353D63" w:rsidRPr="00494A9C" w:rsidRDefault="002C718A" w:rsidP="009D2608">
      <w:pPr>
        <w:pStyle w:val="a3"/>
        <w:numPr>
          <w:ilvl w:val="1"/>
          <w:numId w:val="3"/>
        </w:numPr>
        <w:spacing w:before="240" w:line="300" w:lineRule="exact"/>
        <w:ind w:leftChars="0"/>
        <w:jc w:val="both"/>
        <w:rPr>
          <w:rFonts w:ascii="微軟正黑體" w:eastAsia="微軟正黑體" w:hAnsi="微軟正黑體"/>
        </w:rPr>
      </w:pPr>
      <w:r w:rsidRPr="00494A9C">
        <w:rPr>
          <w:rFonts w:ascii="微軟正黑體" w:eastAsia="微軟正黑體" w:hAnsi="微軟正黑體" w:hint="eastAsia"/>
        </w:rPr>
        <w:t>活動費用：免費</w:t>
      </w:r>
    </w:p>
    <w:p w14:paraId="7E43EDE0" w14:textId="6D54776D" w:rsidR="00494A9C" w:rsidRPr="00494A9C" w:rsidRDefault="00353D63" w:rsidP="009D2608">
      <w:pPr>
        <w:pStyle w:val="a3"/>
        <w:numPr>
          <w:ilvl w:val="1"/>
          <w:numId w:val="3"/>
        </w:numPr>
        <w:spacing w:before="240" w:line="300" w:lineRule="exact"/>
        <w:ind w:leftChars="0"/>
        <w:jc w:val="both"/>
        <w:rPr>
          <w:rFonts w:ascii="微軟正黑體" w:eastAsia="微軟正黑體" w:hAnsi="微軟正黑體"/>
        </w:rPr>
      </w:pPr>
      <w:r w:rsidRPr="00494A9C">
        <w:rPr>
          <w:rFonts w:ascii="微軟正黑體" w:eastAsia="微軟正黑體" w:hAnsi="微軟正黑體" w:hint="eastAsia"/>
        </w:rPr>
        <w:t>將使用M</w:t>
      </w:r>
      <w:r w:rsidRPr="00494A9C">
        <w:rPr>
          <w:rFonts w:ascii="微軟正黑體" w:eastAsia="微軟正黑體" w:hAnsi="微軟正黑體"/>
        </w:rPr>
        <w:t>icrosoft Team</w:t>
      </w:r>
      <w:proofErr w:type="gramStart"/>
      <w:r w:rsidRPr="00494A9C">
        <w:rPr>
          <w:rFonts w:ascii="微軟正黑體" w:eastAsia="微軟正黑體" w:hAnsi="微軟正黑體" w:hint="eastAsia"/>
        </w:rPr>
        <w:t>線上參與</w:t>
      </w:r>
      <w:proofErr w:type="gramEnd"/>
      <w:r w:rsidR="00CD7351">
        <w:rPr>
          <w:rFonts w:ascii="微軟正黑體" w:eastAsia="微軟正黑體" w:hAnsi="微軟正黑體" w:hint="eastAsia"/>
        </w:rPr>
        <w:t>活動。</w:t>
      </w:r>
    </w:p>
    <w:p w14:paraId="62A9312E" w14:textId="58D07EDB" w:rsidR="008F19D3" w:rsidRPr="008F19D3" w:rsidRDefault="007C779E" w:rsidP="008F19D3">
      <w:pPr>
        <w:pStyle w:val="a3"/>
        <w:numPr>
          <w:ilvl w:val="1"/>
          <w:numId w:val="3"/>
        </w:numPr>
        <w:spacing w:before="240" w:after="240" w:line="300" w:lineRule="exact"/>
        <w:ind w:leftChars="0"/>
        <w:jc w:val="both"/>
        <w:rPr>
          <w:rFonts w:ascii="微軟正黑體" w:eastAsia="微軟正黑體" w:hAnsi="微軟正黑體"/>
        </w:rPr>
      </w:pPr>
      <w:r w:rsidRPr="00494A9C">
        <w:rPr>
          <w:rFonts w:ascii="微軟正黑體" w:eastAsia="微軟正黑體" w:hAnsi="微軟正黑體" w:hint="eastAsia"/>
        </w:rPr>
        <w:t>活動以韓文/英文進行。</w:t>
      </w:r>
    </w:p>
    <w:p w14:paraId="71DB51D5" w14:textId="2749619D" w:rsidR="00322F89" w:rsidRPr="00322F89" w:rsidRDefault="00322F89" w:rsidP="009D2608">
      <w:pPr>
        <w:pStyle w:val="a3"/>
        <w:numPr>
          <w:ilvl w:val="1"/>
          <w:numId w:val="3"/>
        </w:numPr>
        <w:spacing w:before="240" w:after="240" w:line="3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活動期程表暫定如下，如有變動，</w:t>
      </w:r>
      <w:r w:rsidR="00664E7D">
        <w:rPr>
          <w:rFonts w:ascii="微軟正黑體" w:eastAsia="微軟正黑體" w:hAnsi="微軟正黑體" w:hint="eastAsia"/>
        </w:rPr>
        <w:t>將以光州市政府通知為</w:t>
      </w:r>
      <w:proofErr w:type="gramStart"/>
      <w:r w:rsidR="00664E7D">
        <w:rPr>
          <w:rFonts w:ascii="微軟正黑體" w:eastAsia="微軟正黑體" w:hAnsi="微軟正黑體" w:hint="eastAsia"/>
        </w:rPr>
        <w:t>準</w:t>
      </w:r>
      <w:proofErr w:type="gramEnd"/>
      <w:r w:rsidR="00664E7D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10147" w:type="dxa"/>
        <w:tblInd w:w="480" w:type="dxa"/>
        <w:tblLook w:val="04A0" w:firstRow="1" w:lastRow="0" w:firstColumn="1" w:lastColumn="0" w:noHBand="0" w:noVBand="1"/>
      </w:tblPr>
      <w:tblGrid>
        <w:gridCol w:w="1835"/>
        <w:gridCol w:w="1933"/>
        <w:gridCol w:w="2126"/>
        <w:gridCol w:w="4253"/>
      </w:tblGrid>
      <w:tr w:rsidR="00CD7351" w14:paraId="44A44CA8" w14:textId="77777777" w:rsidTr="00CD7351">
        <w:tc>
          <w:tcPr>
            <w:tcW w:w="1835" w:type="dxa"/>
            <w:vAlign w:val="center"/>
          </w:tcPr>
          <w:p w14:paraId="721307FB" w14:textId="21076CA1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E41D7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933" w:type="dxa"/>
            <w:vAlign w:val="center"/>
          </w:tcPr>
          <w:p w14:paraId="5F262B15" w14:textId="2B221D80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類別</w:t>
            </w:r>
          </w:p>
        </w:tc>
        <w:tc>
          <w:tcPr>
            <w:tcW w:w="2126" w:type="dxa"/>
            <w:vAlign w:val="center"/>
          </w:tcPr>
          <w:p w14:paraId="564FAB0E" w14:textId="3C76E50C" w:rsidR="00CD7351" w:rsidRPr="00FE41D7" w:rsidRDefault="006F2110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4253" w:type="dxa"/>
            <w:vAlign w:val="center"/>
          </w:tcPr>
          <w:p w14:paraId="49621D8A" w14:textId="050DEA3F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E41D7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CD7351" w14:paraId="5F5062E7" w14:textId="77777777" w:rsidTr="00CD7351">
        <w:tc>
          <w:tcPr>
            <w:tcW w:w="1835" w:type="dxa"/>
            <w:vAlign w:val="center"/>
          </w:tcPr>
          <w:p w14:paraId="499BC436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2022.03.07(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6E1DB261" w14:textId="6DD53850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A63A07">
              <w:rPr>
                <w:rFonts w:ascii="微軟正黑體" w:eastAsia="微軟正黑體" w:hAnsi="微軟正黑體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04511BEB" w14:textId="000F1733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線上自由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討論</w:t>
            </w:r>
          </w:p>
        </w:tc>
        <w:tc>
          <w:tcPr>
            <w:tcW w:w="2126" w:type="dxa"/>
            <w:vAlign w:val="center"/>
          </w:tcPr>
          <w:p w14:paraId="36A8B068" w14:textId="0F9EA153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自我介紹</w:t>
            </w:r>
          </w:p>
        </w:tc>
        <w:tc>
          <w:tcPr>
            <w:tcW w:w="4253" w:type="dxa"/>
            <w:vAlign w:val="center"/>
          </w:tcPr>
          <w:p w14:paraId="00845BCE" w14:textId="04A4C159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台南市民與光州市</w:t>
            </w:r>
          </w:p>
        </w:tc>
      </w:tr>
      <w:tr w:rsidR="00CD7351" w:rsidRPr="00DD33AE" w14:paraId="7C627B0C" w14:textId="77777777" w:rsidTr="00CD7351">
        <w:tc>
          <w:tcPr>
            <w:tcW w:w="1835" w:type="dxa"/>
            <w:vAlign w:val="center"/>
          </w:tcPr>
          <w:p w14:paraId="41B6451A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2022.03.14(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29EF1CD9" w14:textId="68961A89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A63A07">
              <w:rPr>
                <w:rFonts w:ascii="微軟正黑體" w:eastAsia="微軟正黑體" w:hAnsi="微軟正黑體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6F718F4B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55327E02" w14:textId="5AF979ED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舞蹈</w:t>
            </w:r>
          </w:p>
        </w:tc>
        <w:tc>
          <w:tcPr>
            <w:tcW w:w="2126" w:type="dxa"/>
            <w:vAlign w:val="center"/>
          </w:tcPr>
          <w:p w14:paraId="0D18F004" w14:textId="30CA90AA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D46476">
              <w:rPr>
                <w:rFonts w:ascii="微軟正黑體" w:eastAsia="微軟正黑體" w:hAnsi="微軟正黑體"/>
              </w:rPr>
              <w:t>Waacking</w:t>
            </w:r>
            <w:r>
              <w:rPr>
                <w:rFonts w:ascii="微軟正黑體" w:eastAsia="微軟正黑體" w:hAnsi="微軟正黑體" w:hint="eastAsia"/>
              </w:rPr>
              <w:t>及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Kpop</w:t>
            </w:r>
            <w:proofErr w:type="spellEnd"/>
            <w:r>
              <w:rPr>
                <w:rFonts w:ascii="微軟正黑體" w:eastAsia="微軟正黑體" w:hAnsi="微軟正黑體" w:hint="eastAsia"/>
              </w:rPr>
              <w:t>等等</w:t>
            </w:r>
          </w:p>
        </w:tc>
        <w:tc>
          <w:tcPr>
            <w:tcW w:w="4253" w:type="dxa"/>
            <w:vAlign w:val="center"/>
          </w:tcPr>
          <w:p w14:paraId="10BC8267" w14:textId="59011F5E" w:rsidR="00CD7351" w:rsidRPr="00FE41D7" w:rsidRDefault="00322F89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可能</w:t>
            </w:r>
            <w:r w:rsidR="00CD7351">
              <w:rPr>
                <w:rFonts w:ascii="微軟正黑體" w:eastAsia="微軟正黑體" w:hAnsi="微軟正黑體" w:hint="eastAsia"/>
              </w:rPr>
              <w:t>會有光州其它姊妹市一同參與(美國聖安東尼奧、中國廣州、日本仙台、印尼棉蘭、台灣台南等城市)</w:t>
            </w:r>
          </w:p>
        </w:tc>
      </w:tr>
      <w:tr w:rsidR="00CD7351" w14:paraId="64F7D6F6" w14:textId="77777777" w:rsidTr="00CD7351">
        <w:tc>
          <w:tcPr>
            <w:tcW w:w="1835" w:type="dxa"/>
            <w:vAlign w:val="center"/>
          </w:tcPr>
          <w:p w14:paraId="27B71BA3" w14:textId="56D520D6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2022.04.11</w:t>
            </w:r>
            <w:r>
              <w:rPr>
                <w:rFonts w:ascii="微軟正黑體" w:eastAsia="微軟正黑體" w:hAnsi="微軟正黑體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69177903" w14:textId="4B6C5BEA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A63A07">
              <w:rPr>
                <w:rFonts w:ascii="微軟正黑體" w:eastAsia="微軟正黑體" w:hAnsi="微軟正黑體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2FC2C9CE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448A5975" w14:textId="5EC4B5E2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舞蹈</w:t>
            </w:r>
          </w:p>
        </w:tc>
        <w:tc>
          <w:tcPr>
            <w:tcW w:w="2126" w:type="dxa"/>
            <w:vAlign w:val="center"/>
          </w:tcPr>
          <w:p w14:paraId="0A96B087" w14:textId="74B14B42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D46476">
              <w:rPr>
                <w:rFonts w:ascii="微軟正黑體" w:eastAsia="微軟正黑體" w:hAnsi="微軟正黑體"/>
              </w:rPr>
              <w:t>Waacking</w:t>
            </w:r>
            <w:r>
              <w:rPr>
                <w:rFonts w:ascii="微軟正黑體" w:eastAsia="微軟正黑體" w:hAnsi="微軟正黑體" w:hint="eastAsia"/>
              </w:rPr>
              <w:t>及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Kpop</w:t>
            </w:r>
            <w:proofErr w:type="spellEnd"/>
            <w:r>
              <w:rPr>
                <w:rFonts w:ascii="微軟正黑體" w:eastAsia="微軟正黑體" w:hAnsi="微軟正黑體" w:hint="eastAsia"/>
              </w:rPr>
              <w:t>等等</w:t>
            </w:r>
          </w:p>
        </w:tc>
        <w:tc>
          <w:tcPr>
            <w:tcW w:w="4253" w:type="dxa"/>
            <w:vAlign w:val="center"/>
          </w:tcPr>
          <w:p w14:paraId="51FEE869" w14:textId="44D14AE1" w:rsidR="00CD7351" w:rsidRPr="00FE41D7" w:rsidRDefault="00322F89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可能</w:t>
            </w:r>
            <w:r w:rsidR="00CD7351">
              <w:rPr>
                <w:rFonts w:ascii="微軟正黑體" w:eastAsia="微軟正黑體" w:hAnsi="微軟正黑體" w:hint="eastAsia"/>
              </w:rPr>
              <w:t>會有光州其它姊妹市一同參與(美國聖安東尼奧、中國廣州、日本仙台、印尼棉蘭、台灣台南等城市)</w:t>
            </w:r>
          </w:p>
        </w:tc>
      </w:tr>
      <w:tr w:rsidR="00CD7351" w14:paraId="53D99311" w14:textId="77777777" w:rsidTr="00CD7351">
        <w:tc>
          <w:tcPr>
            <w:tcW w:w="1835" w:type="dxa"/>
            <w:vAlign w:val="center"/>
          </w:tcPr>
          <w:p w14:paraId="079E5CCE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2022.04.25(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12FE88FE" w14:textId="71114FBF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A63A07">
              <w:rPr>
                <w:rFonts w:ascii="微軟正黑體" w:eastAsia="微軟正黑體" w:hAnsi="微軟正黑體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49DA21C9" w14:textId="7ECA82E3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線上自由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討論</w:t>
            </w:r>
          </w:p>
        </w:tc>
        <w:tc>
          <w:tcPr>
            <w:tcW w:w="2126" w:type="dxa"/>
            <w:vAlign w:val="center"/>
          </w:tcPr>
          <w:p w14:paraId="504EE79F" w14:textId="260F725F" w:rsidR="00CD7351" w:rsidRPr="00FE41D7" w:rsidRDefault="006F2110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待訂</w:t>
            </w:r>
            <w:proofErr w:type="gramEnd"/>
          </w:p>
        </w:tc>
        <w:tc>
          <w:tcPr>
            <w:tcW w:w="4253" w:type="dxa"/>
            <w:vAlign w:val="center"/>
          </w:tcPr>
          <w:p w14:paraId="7E18A32A" w14:textId="06DB5CD0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台南市民與光州市</w:t>
            </w:r>
          </w:p>
        </w:tc>
      </w:tr>
      <w:tr w:rsidR="00CD7351" w14:paraId="4EA8FBAA" w14:textId="77777777" w:rsidTr="00CD7351">
        <w:tc>
          <w:tcPr>
            <w:tcW w:w="1835" w:type="dxa"/>
            <w:vAlign w:val="center"/>
          </w:tcPr>
          <w:p w14:paraId="7B8D7910" w14:textId="6F11DBAE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2022.05.09(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5CEBE358" w14:textId="2A27980C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A63A07">
              <w:rPr>
                <w:rFonts w:ascii="微軟正黑體" w:eastAsia="微軟正黑體" w:hAnsi="微軟正黑體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607D7D96" w14:textId="3A0C4590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線上自由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討論</w:t>
            </w:r>
          </w:p>
        </w:tc>
        <w:tc>
          <w:tcPr>
            <w:tcW w:w="2126" w:type="dxa"/>
            <w:vAlign w:val="center"/>
          </w:tcPr>
          <w:p w14:paraId="4947BC6F" w14:textId="39611B16" w:rsidR="00CD7351" w:rsidRPr="00FE41D7" w:rsidRDefault="006F2110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待訂</w:t>
            </w:r>
            <w:proofErr w:type="gramEnd"/>
          </w:p>
        </w:tc>
        <w:tc>
          <w:tcPr>
            <w:tcW w:w="4253" w:type="dxa"/>
            <w:vAlign w:val="center"/>
          </w:tcPr>
          <w:p w14:paraId="6014B91A" w14:textId="2884444C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台南市民與光州市</w:t>
            </w:r>
          </w:p>
        </w:tc>
      </w:tr>
      <w:tr w:rsidR="00CD7351" w14:paraId="16C85FE8" w14:textId="77777777" w:rsidTr="00CD7351">
        <w:tc>
          <w:tcPr>
            <w:tcW w:w="1835" w:type="dxa"/>
            <w:vAlign w:val="center"/>
          </w:tcPr>
          <w:p w14:paraId="38C462AF" w14:textId="4D71C3BB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2022.05.23(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43CB85D2" w14:textId="5FF81A6A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15:00-16:00</w:t>
            </w:r>
          </w:p>
        </w:tc>
        <w:tc>
          <w:tcPr>
            <w:tcW w:w="1933" w:type="dxa"/>
            <w:vAlign w:val="center"/>
          </w:tcPr>
          <w:p w14:paraId="0983FB75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lastRenderedPageBreak/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71D993B1" w14:textId="6FA54C5E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化妝</w:t>
            </w:r>
          </w:p>
        </w:tc>
        <w:tc>
          <w:tcPr>
            <w:tcW w:w="2126" w:type="dxa"/>
            <w:vAlign w:val="center"/>
          </w:tcPr>
          <w:p w14:paraId="4303D54D" w14:textId="57BBE928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lastRenderedPageBreak/>
              <w:t>春天妝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容</w:t>
            </w:r>
          </w:p>
        </w:tc>
        <w:tc>
          <w:tcPr>
            <w:tcW w:w="4253" w:type="dxa"/>
            <w:vAlign w:val="center"/>
          </w:tcPr>
          <w:p w14:paraId="051AC950" w14:textId="070D3092" w:rsidR="00CD7351" w:rsidRPr="00FE41D7" w:rsidRDefault="00322F89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可能</w:t>
            </w:r>
            <w:r w:rsidR="00CD7351">
              <w:rPr>
                <w:rFonts w:ascii="微軟正黑體" w:eastAsia="微軟正黑體" w:hAnsi="微軟正黑體" w:hint="eastAsia"/>
              </w:rPr>
              <w:t>會有光州其它姊妹市一同參與(美</w:t>
            </w:r>
            <w:r w:rsidR="00CD7351">
              <w:rPr>
                <w:rFonts w:ascii="微軟正黑體" w:eastAsia="微軟正黑體" w:hAnsi="微軟正黑體" w:hint="eastAsia"/>
              </w:rPr>
              <w:lastRenderedPageBreak/>
              <w:t>國聖安東尼奧、中國廣州、日本仙台、印尼棉蘭、台灣台南等城市)</w:t>
            </w:r>
          </w:p>
        </w:tc>
      </w:tr>
      <w:tr w:rsidR="00CD7351" w14:paraId="1BEB4061" w14:textId="77777777" w:rsidTr="00CD7351">
        <w:tc>
          <w:tcPr>
            <w:tcW w:w="1835" w:type="dxa"/>
            <w:vAlign w:val="center"/>
          </w:tcPr>
          <w:p w14:paraId="2C9DF0DC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2022.06.13(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7A1471FF" w14:textId="4E555C01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33E4DC55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7D6649AE" w14:textId="6DE567E4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化妝</w:t>
            </w:r>
          </w:p>
        </w:tc>
        <w:tc>
          <w:tcPr>
            <w:tcW w:w="2126" w:type="dxa"/>
            <w:vAlign w:val="center"/>
          </w:tcPr>
          <w:p w14:paraId="582596C4" w14:textId="34B4731A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偶像妝容</w:t>
            </w:r>
          </w:p>
        </w:tc>
        <w:tc>
          <w:tcPr>
            <w:tcW w:w="4253" w:type="dxa"/>
            <w:vAlign w:val="center"/>
          </w:tcPr>
          <w:p w14:paraId="3515AF1A" w14:textId="03DDA27D" w:rsidR="00CD7351" w:rsidRPr="00FE41D7" w:rsidRDefault="00322F89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可能</w:t>
            </w:r>
            <w:r w:rsidR="00CD7351">
              <w:rPr>
                <w:rFonts w:ascii="微軟正黑體" w:eastAsia="微軟正黑體" w:hAnsi="微軟正黑體" w:hint="eastAsia"/>
              </w:rPr>
              <w:t>會有光州其它姊妹市一同參與(美國聖安東尼奧、中國廣州、日本仙台、印尼棉蘭、台灣台南等城市)</w:t>
            </w:r>
          </w:p>
        </w:tc>
      </w:tr>
      <w:tr w:rsidR="00CD7351" w14:paraId="63742A88" w14:textId="77777777" w:rsidTr="00CD7351">
        <w:tc>
          <w:tcPr>
            <w:tcW w:w="1835" w:type="dxa"/>
            <w:vAlign w:val="center"/>
          </w:tcPr>
          <w:p w14:paraId="3BF33883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2022.06.27(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5DD4D6F0" w14:textId="07EA3421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5:00-16:00</w:t>
            </w:r>
          </w:p>
        </w:tc>
        <w:tc>
          <w:tcPr>
            <w:tcW w:w="1933" w:type="dxa"/>
            <w:vAlign w:val="center"/>
          </w:tcPr>
          <w:p w14:paraId="49469F36" w14:textId="0AB8609B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線上自由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討論</w:t>
            </w:r>
          </w:p>
        </w:tc>
        <w:tc>
          <w:tcPr>
            <w:tcW w:w="2126" w:type="dxa"/>
            <w:vAlign w:val="center"/>
          </w:tcPr>
          <w:p w14:paraId="3556B548" w14:textId="5D58E638" w:rsidR="00CD7351" w:rsidRPr="00FE41D7" w:rsidRDefault="006F2110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待訂</w:t>
            </w:r>
            <w:proofErr w:type="gramEnd"/>
          </w:p>
        </w:tc>
        <w:tc>
          <w:tcPr>
            <w:tcW w:w="4253" w:type="dxa"/>
            <w:vAlign w:val="center"/>
          </w:tcPr>
          <w:p w14:paraId="5A755CC0" w14:textId="299B53BF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台南市民與光州市</w:t>
            </w:r>
          </w:p>
        </w:tc>
      </w:tr>
      <w:tr w:rsidR="00CD7351" w14:paraId="7429464C" w14:textId="77777777" w:rsidTr="00CD7351">
        <w:tc>
          <w:tcPr>
            <w:tcW w:w="1835" w:type="dxa"/>
            <w:vAlign w:val="center"/>
          </w:tcPr>
          <w:p w14:paraId="01CEE95B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022.07.01(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46CDE888" w14:textId="52539AFF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645E8FFB" w14:textId="5E5EE0F7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線上自由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討論</w:t>
            </w:r>
          </w:p>
        </w:tc>
        <w:tc>
          <w:tcPr>
            <w:tcW w:w="2126" w:type="dxa"/>
            <w:vAlign w:val="center"/>
          </w:tcPr>
          <w:p w14:paraId="1AC68393" w14:textId="3684DA45" w:rsidR="00CD7351" w:rsidRPr="00FE41D7" w:rsidRDefault="006F2110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待訂</w:t>
            </w:r>
            <w:proofErr w:type="gramEnd"/>
          </w:p>
        </w:tc>
        <w:tc>
          <w:tcPr>
            <w:tcW w:w="4253" w:type="dxa"/>
            <w:vAlign w:val="center"/>
          </w:tcPr>
          <w:p w14:paraId="4CB26DC0" w14:textId="46E896DC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台南市民與光州市</w:t>
            </w:r>
          </w:p>
        </w:tc>
      </w:tr>
      <w:tr w:rsidR="00CD7351" w14:paraId="089CCEF3" w14:textId="77777777" w:rsidTr="00CD7351">
        <w:tc>
          <w:tcPr>
            <w:tcW w:w="1835" w:type="dxa"/>
            <w:vAlign w:val="center"/>
          </w:tcPr>
          <w:p w14:paraId="223B089E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2022.07.11</w:t>
            </w:r>
            <w:r>
              <w:rPr>
                <w:rFonts w:ascii="微軟正黑體" w:eastAsia="微軟正黑體" w:hAnsi="微軟正黑體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180D4AE2" w14:textId="226A1AE2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6B9C2BC5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50FE7FF1" w14:textId="11370331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虛擬旅遊</w:t>
            </w:r>
          </w:p>
        </w:tc>
        <w:tc>
          <w:tcPr>
            <w:tcW w:w="2126" w:type="dxa"/>
            <w:vAlign w:val="center"/>
          </w:tcPr>
          <w:p w14:paraId="4E7F1119" w14:textId="529C3CBE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光州鄰近地區導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覽</w:t>
            </w:r>
            <w:proofErr w:type="gramEnd"/>
          </w:p>
        </w:tc>
        <w:tc>
          <w:tcPr>
            <w:tcW w:w="4253" w:type="dxa"/>
            <w:vAlign w:val="center"/>
          </w:tcPr>
          <w:p w14:paraId="7BBFD008" w14:textId="73510366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會有光州其它姊妹市一同參與(美國聖安東尼奧、中國廣州、日本仙台、印尼棉蘭、台灣台南等城市)</w:t>
            </w:r>
          </w:p>
        </w:tc>
      </w:tr>
      <w:tr w:rsidR="00CD7351" w14:paraId="134F27DE" w14:textId="77777777" w:rsidTr="00CD7351">
        <w:tc>
          <w:tcPr>
            <w:tcW w:w="1835" w:type="dxa"/>
            <w:vAlign w:val="center"/>
          </w:tcPr>
          <w:p w14:paraId="76653691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2022.08.08(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75E2A2B4" w14:textId="6920C761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4ECEDED3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1288D3BF" w14:textId="7147236F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虛擬旅遊</w:t>
            </w:r>
          </w:p>
        </w:tc>
        <w:tc>
          <w:tcPr>
            <w:tcW w:w="2126" w:type="dxa"/>
            <w:vAlign w:val="center"/>
          </w:tcPr>
          <w:p w14:paraId="262FFFB5" w14:textId="17E8CCB4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光州鄰近地區導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覽</w:t>
            </w:r>
            <w:proofErr w:type="gramEnd"/>
          </w:p>
        </w:tc>
        <w:tc>
          <w:tcPr>
            <w:tcW w:w="4253" w:type="dxa"/>
            <w:vAlign w:val="center"/>
          </w:tcPr>
          <w:p w14:paraId="1A719ADF" w14:textId="3B67E22B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會有光州其它姊妹市一同參與(美國聖安東尼奧、中國廣州、日本仙台、印尼棉蘭、台灣台南等城市)</w:t>
            </w:r>
          </w:p>
        </w:tc>
      </w:tr>
      <w:tr w:rsidR="00CD7351" w14:paraId="1657E8A4" w14:textId="77777777" w:rsidTr="00CD7351">
        <w:tc>
          <w:tcPr>
            <w:tcW w:w="1835" w:type="dxa"/>
            <w:vAlign w:val="center"/>
          </w:tcPr>
          <w:p w14:paraId="053F24B7" w14:textId="7A900709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2022.08.29(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7A043D17" w14:textId="0D03B683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0FA8927F" w14:textId="3CA7436B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線上自由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討論</w:t>
            </w:r>
          </w:p>
        </w:tc>
        <w:tc>
          <w:tcPr>
            <w:tcW w:w="2126" w:type="dxa"/>
            <w:vAlign w:val="center"/>
          </w:tcPr>
          <w:p w14:paraId="5108BE6B" w14:textId="21B6606F" w:rsidR="00CD7351" w:rsidRPr="00FE41D7" w:rsidRDefault="006F2110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待訂</w:t>
            </w:r>
            <w:proofErr w:type="gramEnd"/>
          </w:p>
        </w:tc>
        <w:tc>
          <w:tcPr>
            <w:tcW w:w="4253" w:type="dxa"/>
            <w:vAlign w:val="center"/>
          </w:tcPr>
          <w:p w14:paraId="577DF61F" w14:textId="63F052E8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台南市民與光州市</w:t>
            </w:r>
          </w:p>
        </w:tc>
      </w:tr>
      <w:tr w:rsidR="00CD7351" w14:paraId="4B1963F5" w14:textId="77777777" w:rsidTr="00CD7351">
        <w:tc>
          <w:tcPr>
            <w:tcW w:w="1835" w:type="dxa"/>
            <w:vAlign w:val="center"/>
          </w:tcPr>
          <w:p w14:paraId="53B4CAE7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2022.09.01(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64688F89" w14:textId="09EDBB03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5BEAA065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1A5772A8" w14:textId="554EA287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食物</w:t>
            </w:r>
          </w:p>
        </w:tc>
        <w:tc>
          <w:tcPr>
            <w:tcW w:w="2126" w:type="dxa"/>
            <w:vAlign w:val="center"/>
          </w:tcPr>
          <w:p w14:paraId="27D6627C" w14:textId="301D32C2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製作韓國街頭小吃或中秋食物</w:t>
            </w:r>
          </w:p>
        </w:tc>
        <w:tc>
          <w:tcPr>
            <w:tcW w:w="4253" w:type="dxa"/>
            <w:vAlign w:val="center"/>
          </w:tcPr>
          <w:p w14:paraId="668D0583" w14:textId="420F18A7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會有光州其它姊妹市一同參與(美國聖安東尼奧、中國廣州、日本仙台、印尼棉蘭、台灣台南等城市)</w:t>
            </w:r>
          </w:p>
        </w:tc>
      </w:tr>
      <w:tr w:rsidR="00CD7351" w14:paraId="18D991E0" w14:textId="77777777" w:rsidTr="00CD7351">
        <w:tc>
          <w:tcPr>
            <w:tcW w:w="1835" w:type="dxa"/>
            <w:vAlign w:val="center"/>
          </w:tcPr>
          <w:p w14:paraId="335E8A01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2022.09.19(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428DD33E" w14:textId="6F51B7F5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55EDC777" w14:textId="77D240D3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線上自由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討論</w:t>
            </w:r>
          </w:p>
        </w:tc>
        <w:tc>
          <w:tcPr>
            <w:tcW w:w="2126" w:type="dxa"/>
            <w:vAlign w:val="center"/>
          </w:tcPr>
          <w:p w14:paraId="1E0A072F" w14:textId="6C9E5438" w:rsidR="00CD7351" w:rsidRPr="00FE41D7" w:rsidRDefault="006F2110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待訂</w:t>
            </w:r>
            <w:proofErr w:type="gramEnd"/>
          </w:p>
        </w:tc>
        <w:tc>
          <w:tcPr>
            <w:tcW w:w="4253" w:type="dxa"/>
            <w:vAlign w:val="center"/>
          </w:tcPr>
          <w:p w14:paraId="01C25F95" w14:textId="15A97815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台南市民與光州市</w:t>
            </w:r>
          </w:p>
        </w:tc>
      </w:tr>
      <w:tr w:rsidR="00CD7351" w14:paraId="565B351D" w14:textId="77777777" w:rsidTr="00CD7351">
        <w:tc>
          <w:tcPr>
            <w:tcW w:w="1835" w:type="dxa"/>
            <w:vAlign w:val="center"/>
          </w:tcPr>
          <w:p w14:paraId="69EE527A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2022.10.17(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166FAD60" w14:textId="54789084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3D01B93E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線上文化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體驗：</w:t>
            </w:r>
          </w:p>
          <w:p w14:paraId="555AEE27" w14:textId="062C42F6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食物</w:t>
            </w:r>
          </w:p>
        </w:tc>
        <w:tc>
          <w:tcPr>
            <w:tcW w:w="2126" w:type="dxa"/>
            <w:vAlign w:val="center"/>
          </w:tcPr>
          <w:p w14:paraId="1C6F2370" w14:textId="62AD4A1C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製作泡菜</w:t>
            </w:r>
          </w:p>
        </w:tc>
        <w:tc>
          <w:tcPr>
            <w:tcW w:w="4253" w:type="dxa"/>
            <w:vAlign w:val="center"/>
          </w:tcPr>
          <w:p w14:paraId="6EAF4E49" w14:textId="011C2BC2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會有光州其它姊妹市一同參與(美國聖安東尼奧、中國廣州、日本仙台、印尼棉蘭、台灣台南等城市)</w:t>
            </w:r>
          </w:p>
        </w:tc>
      </w:tr>
      <w:tr w:rsidR="00CD7351" w14:paraId="77138313" w14:textId="77777777" w:rsidTr="00CD7351">
        <w:tc>
          <w:tcPr>
            <w:tcW w:w="1835" w:type="dxa"/>
            <w:vAlign w:val="center"/>
          </w:tcPr>
          <w:p w14:paraId="4C4F9EB1" w14:textId="77777777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2022.10.31(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70179B82" w14:textId="06C2BD4D" w:rsidR="00CD7351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15:00-16:00</w:t>
            </w:r>
          </w:p>
        </w:tc>
        <w:tc>
          <w:tcPr>
            <w:tcW w:w="1933" w:type="dxa"/>
            <w:vAlign w:val="center"/>
          </w:tcPr>
          <w:p w14:paraId="54B5B05A" w14:textId="53E2BED2" w:rsidR="00CD7351" w:rsidRPr="00FE41D7" w:rsidRDefault="00CD7351" w:rsidP="009D2608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課程結束</w:t>
            </w:r>
          </w:p>
        </w:tc>
        <w:tc>
          <w:tcPr>
            <w:tcW w:w="2126" w:type="dxa"/>
            <w:vAlign w:val="center"/>
          </w:tcPr>
          <w:p w14:paraId="593B5CB6" w14:textId="1C6F0473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3" w:type="dxa"/>
            <w:vAlign w:val="center"/>
          </w:tcPr>
          <w:p w14:paraId="5560A129" w14:textId="30C758BE" w:rsidR="00CD7351" w:rsidRPr="00FE41D7" w:rsidRDefault="00CD7351" w:rsidP="009D2608">
            <w:pPr>
              <w:pStyle w:val="a3"/>
              <w:spacing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3D9E8056" w14:textId="4BE60AB2" w:rsidR="00FE41D7" w:rsidRDefault="00FE41D7" w:rsidP="009D2608">
      <w:pPr>
        <w:pStyle w:val="a3"/>
        <w:spacing w:after="240" w:line="300" w:lineRule="exact"/>
        <w:ind w:leftChars="0"/>
        <w:jc w:val="both"/>
        <w:rPr>
          <w:rFonts w:ascii="微軟正黑體" w:eastAsia="微軟正黑體" w:hAnsi="微軟正黑體"/>
          <w:b/>
          <w:bCs/>
        </w:rPr>
      </w:pPr>
    </w:p>
    <w:p w14:paraId="022B865F" w14:textId="73626285" w:rsidR="00127797" w:rsidRPr="00A025D9" w:rsidRDefault="00A025D9" w:rsidP="00A025D9">
      <w:pPr>
        <w:pStyle w:val="a3"/>
        <w:numPr>
          <w:ilvl w:val="0"/>
          <w:numId w:val="1"/>
        </w:numPr>
        <w:spacing w:before="240" w:after="240" w:line="30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025D9">
        <w:rPr>
          <w:rFonts w:ascii="微軟正黑體" w:eastAsia="微軟正黑體" w:hAnsi="微軟正黑體" w:hint="eastAsia"/>
          <w:b/>
          <w:bCs/>
        </w:rPr>
        <w:t>報名方式：</w:t>
      </w:r>
    </w:p>
    <w:p w14:paraId="1BC43EB6" w14:textId="72EABAE3" w:rsidR="00A025D9" w:rsidRPr="00A025D9" w:rsidRDefault="00A025D9" w:rsidP="00A025D9">
      <w:pPr>
        <w:pStyle w:val="a3"/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  <w:r w:rsidRPr="00A025D9">
        <w:rPr>
          <w:rFonts w:ascii="微軟正黑體" w:eastAsia="微軟正黑體" w:hAnsi="微軟正黑體" w:hint="eastAsia"/>
          <w:b/>
          <w:bCs/>
          <w:color w:val="FF0000"/>
          <w:u w:val="single"/>
        </w:rPr>
        <w:t>請於</w:t>
      </w:r>
      <w:r w:rsidRPr="00A025D9">
        <w:rPr>
          <w:rFonts w:ascii="微軟正黑體" w:eastAsia="微軟正黑體" w:hAnsi="微軟正黑體"/>
          <w:b/>
          <w:bCs/>
          <w:color w:val="FF0000"/>
          <w:highlight w:val="yellow"/>
          <w:u w:val="single"/>
        </w:rPr>
        <w:t>2/22(</w:t>
      </w:r>
      <w:r w:rsidRPr="00A025D9">
        <w:rPr>
          <w:rFonts w:ascii="微軟正黑體" w:eastAsia="微軟正黑體" w:hAnsi="微軟正黑體" w:hint="eastAsia"/>
          <w:b/>
          <w:bCs/>
          <w:color w:val="FF0000"/>
          <w:highlight w:val="yellow"/>
          <w:u w:val="single"/>
        </w:rPr>
        <w:t>二)</w:t>
      </w:r>
      <w:r w:rsidRPr="00A025D9">
        <w:rPr>
          <w:rFonts w:ascii="微軟正黑體" w:eastAsia="微軟正黑體" w:hAnsi="微軟正黑體" w:hint="eastAsia"/>
          <w:b/>
          <w:bCs/>
          <w:color w:val="FF0000"/>
          <w:u w:val="single"/>
        </w:rPr>
        <w:t>前填妥以下資料後，將</w:t>
      </w:r>
      <w:proofErr w:type="gramStart"/>
      <w:r w:rsidRPr="00A025D9">
        <w:rPr>
          <w:rFonts w:ascii="微軟正黑體" w:eastAsia="微軟正黑體" w:hAnsi="微軟正黑體" w:hint="eastAsia"/>
          <w:b/>
          <w:bCs/>
          <w:color w:val="FF0000"/>
          <w:u w:val="single"/>
        </w:rPr>
        <w:t>電子檔回傳</w:t>
      </w:r>
      <w:proofErr w:type="gramEnd"/>
      <w:r w:rsidRPr="00A025D9">
        <w:rPr>
          <w:rFonts w:ascii="微軟正黑體" w:eastAsia="微軟正黑體" w:hAnsi="微軟正黑體" w:hint="eastAsia"/>
          <w:b/>
          <w:bCs/>
          <w:color w:val="FF0000"/>
          <w:u w:val="single"/>
        </w:rPr>
        <w:t>給</w:t>
      </w:r>
      <w:r w:rsidR="00127797" w:rsidRPr="00A025D9">
        <w:rPr>
          <w:rFonts w:ascii="微軟正黑體" w:eastAsia="微軟正黑體" w:hAnsi="微軟正黑體" w:hint="eastAsia"/>
          <w:b/>
          <w:bCs/>
          <w:color w:val="FF0000"/>
          <w:u w:val="single"/>
        </w:rPr>
        <w:t xml:space="preserve">台南市政府新聞及國際關係處周小姐 </w:t>
      </w:r>
      <w:r>
        <w:rPr>
          <w:rFonts w:ascii="微軟正黑體" w:eastAsia="微軟正黑體" w:hAnsi="微軟正黑體"/>
        </w:rPr>
        <w:br/>
      </w:r>
      <w:r w:rsidRPr="00A025D9">
        <w:rPr>
          <w:rFonts w:ascii="微軟正黑體" w:eastAsia="微軟正黑體" w:hAnsi="微軟正黑體" w:hint="eastAsia"/>
        </w:rPr>
        <w:t>信箱：</w:t>
      </w:r>
      <w:hyperlink r:id="rId7" w:tgtFrame="_blank" w:history="1">
        <w:r w:rsidRPr="00A025D9">
          <w:rPr>
            <w:rFonts w:ascii="微軟正黑體" w:eastAsia="微軟正黑體" w:hAnsi="微軟正黑體" w:hint="eastAsia"/>
          </w:rPr>
          <w:t>chouiju@mail.tainan.gov.tw</w:t>
        </w:r>
      </w:hyperlink>
      <w:r w:rsidRPr="00A025D9">
        <w:rPr>
          <w:rFonts w:ascii="微軟正黑體" w:eastAsia="微軟正黑體" w:hAnsi="微軟正黑體" w:hint="eastAsia"/>
        </w:rPr>
        <w:t> </w:t>
      </w:r>
      <w:r>
        <w:rPr>
          <w:rFonts w:ascii="微軟正黑體" w:eastAsia="微軟正黑體" w:hAnsi="微軟正黑體"/>
        </w:rPr>
        <w:br/>
      </w:r>
      <w:r w:rsidRPr="00A025D9">
        <w:rPr>
          <w:rFonts w:ascii="微軟正黑體" w:eastAsia="微軟正黑體" w:hAnsi="微軟正黑體" w:hint="eastAsia"/>
        </w:rPr>
        <w:t>電話：</w:t>
      </w:r>
      <w:r w:rsidRPr="00A025D9">
        <w:rPr>
          <w:rFonts w:ascii="微軟正黑體" w:eastAsia="微軟正黑體" w:hAnsi="微軟正黑體"/>
        </w:rPr>
        <w:t>0</w:t>
      </w:r>
      <w:r w:rsidRPr="00A025D9">
        <w:rPr>
          <w:rFonts w:ascii="微軟正黑體" w:eastAsia="微軟正黑體" w:hAnsi="微軟正黑體" w:hint="eastAsia"/>
        </w:rPr>
        <w:t>6-2991111#8520</w:t>
      </w:r>
      <w:r w:rsidRPr="00A025D9">
        <w:rPr>
          <w:rFonts w:ascii="微軟正黑體" w:eastAsia="微軟正黑體" w:hAnsi="微軟正黑體" w:hint="eastAsia"/>
        </w:rPr>
        <w:br/>
        <w:t>傳真：</w:t>
      </w:r>
      <w:r w:rsidRPr="00A025D9">
        <w:rPr>
          <w:rFonts w:ascii="微軟正黑體" w:eastAsia="微軟正黑體" w:hAnsi="微軟正黑體"/>
        </w:rPr>
        <w:t>0</w:t>
      </w:r>
      <w:r w:rsidRPr="00A025D9">
        <w:rPr>
          <w:rFonts w:ascii="微軟正黑體" w:eastAsia="微軟正黑體" w:hAnsi="微軟正黑體" w:hint="eastAsia"/>
        </w:rPr>
        <w:t>6-2976378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34"/>
        <w:gridCol w:w="7342"/>
      </w:tblGrid>
      <w:tr w:rsidR="00A025D9" w14:paraId="2C3E5582" w14:textId="77777777" w:rsidTr="00A025D9">
        <w:tc>
          <w:tcPr>
            <w:tcW w:w="2634" w:type="dxa"/>
          </w:tcPr>
          <w:p w14:paraId="0BCD2787" w14:textId="6CA3B48E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342" w:type="dxa"/>
          </w:tcPr>
          <w:p w14:paraId="58721938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0E5C49CF" w14:textId="77777777" w:rsidTr="00A025D9">
        <w:tc>
          <w:tcPr>
            <w:tcW w:w="2634" w:type="dxa"/>
          </w:tcPr>
          <w:p w14:paraId="6E631FBC" w14:textId="3F90D298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職業</w:t>
            </w:r>
          </w:p>
        </w:tc>
        <w:tc>
          <w:tcPr>
            <w:tcW w:w="7342" w:type="dxa"/>
          </w:tcPr>
          <w:p w14:paraId="6BC56262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22B40684" w14:textId="77777777" w:rsidTr="00A025D9">
        <w:tc>
          <w:tcPr>
            <w:tcW w:w="2634" w:type="dxa"/>
          </w:tcPr>
          <w:p w14:paraId="05883596" w14:textId="4D126DCE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任職/就讀的單位名稱</w:t>
            </w:r>
          </w:p>
        </w:tc>
        <w:tc>
          <w:tcPr>
            <w:tcW w:w="7342" w:type="dxa"/>
          </w:tcPr>
          <w:p w14:paraId="557C757C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5739E058" w14:textId="77777777" w:rsidTr="00A025D9">
        <w:tc>
          <w:tcPr>
            <w:tcW w:w="2634" w:type="dxa"/>
          </w:tcPr>
          <w:p w14:paraId="6F6AC214" w14:textId="2C44D513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342" w:type="dxa"/>
          </w:tcPr>
          <w:p w14:paraId="6DA46815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6B4A4E27" w14:textId="77777777" w:rsidTr="00A025D9">
        <w:tc>
          <w:tcPr>
            <w:tcW w:w="2634" w:type="dxa"/>
          </w:tcPr>
          <w:p w14:paraId="62606D67" w14:textId="31C1F810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7342" w:type="dxa"/>
          </w:tcPr>
          <w:p w14:paraId="2851F5AA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7F53E3E9" w14:textId="77777777" w:rsidTr="00A025D9">
        <w:tc>
          <w:tcPr>
            <w:tcW w:w="2634" w:type="dxa"/>
          </w:tcPr>
          <w:p w14:paraId="618DC76B" w14:textId="602B719D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LINE ID</w:t>
            </w:r>
          </w:p>
        </w:tc>
        <w:tc>
          <w:tcPr>
            <w:tcW w:w="7342" w:type="dxa"/>
          </w:tcPr>
          <w:p w14:paraId="172847B7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2E7E4AE8" w14:textId="77777777" w:rsidTr="00A025D9">
        <w:tc>
          <w:tcPr>
            <w:tcW w:w="2634" w:type="dxa"/>
          </w:tcPr>
          <w:p w14:paraId="670FF6E3" w14:textId="1577D959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7342" w:type="dxa"/>
          </w:tcPr>
          <w:p w14:paraId="6A7F3E1A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4AA0B089" w14:textId="77777777" w:rsidTr="00A025D9">
        <w:tc>
          <w:tcPr>
            <w:tcW w:w="2634" w:type="dxa"/>
          </w:tcPr>
          <w:p w14:paraId="7EBE7A38" w14:textId="14535576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出生年月日</w:t>
            </w:r>
          </w:p>
        </w:tc>
        <w:tc>
          <w:tcPr>
            <w:tcW w:w="7342" w:type="dxa"/>
          </w:tcPr>
          <w:p w14:paraId="6C63C59B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46BE2746" w14:textId="77777777" w:rsidTr="00A025D9">
        <w:tc>
          <w:tcPr>
            <w:tcW w:w="2634" w:type="dxa"/>
          </w:tcPr>
          <w:p w14:paraId="770DF41A" w14:textId="4650F68A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342" w:type="dxa"/>
          </w:tcPr>
          <w:p w14:paraId="6D5A92C9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025D9" w14:paraId="790C04F6" w14:textId="77777777" w:rsidTr="00A025D9">
        <w:tc>
          <w:tcPr>
            <w:tcW w:w="2634" w:type="dxa"/>
          </w:tcPr>
          <w:p w14:paraId="4DA70D32" w14:textId="13120569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自我介紹(三百字)</w:t>
            </w:r>
          </w:p>
        </w:tc>
        <w:tc>
          <w:tcPr>
            <w:tcW w:w="7342" w:type="dxa"/>
          </w:tcPr>
          <w:p w14:paraId="2C26B503" w14:textId="77777777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2EBA3302" w14:textId="77777777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1644126A" w14:textId="77777777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5C8042F4" w14:textId="5099FBCE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3E5DF011" w14:textId="34CF9B09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1B7B8076" w14:textId="6BFC00B0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3DB34744" w14:textId="21C1C1C3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21332950" w14:textId="77777777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 w:hint="eastAsia"/>
              </w:rPr>
            </w:pPr>
          </w:p>
          <w:p w14:paraId="60AFBAB1" w14:textId="77777777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1CB22396" w14:textId="3F9560CF" w:rsidR="00332AF0" w:rsidRDefault="00332AF0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A025D9" w14:paraId="1A0BC3F8" w14:textId="77777777" w:rsidTr="00A025D9">
        <w:tc>
          <w:tcPr>
            <w:tcW w:w="2634" w:type="dxa"/>
          </w:tcPr>
          <w:p w14:paraId="3DFEDD9E" w14:textId="4BC0E153" w:rsidR="00A025D9" w:rsidRDefault="00A025D9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身分證正反面圖檔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(確認設籍台南)</w:t>
            </w:r>
          </w:p>
        </w:tc>
        <w:tc>
          <w:tcPr>
            <w:tcW w:w="7342" w:type="dxa"/>
          </w:tcPr>
          <w:p w14:paraId="208D9313" w14:textId="35DA55ED" w:rsidR="00A025D9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(正面)</w:t>
            </w:r>
          </w:p>
          <w:p w14:paraId="03D07888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4C3DC51F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7B7B8403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0B1D20CB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7D1F451F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5E91F8D2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1B75A0E1" w14:textId="01E1C24E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(反面)</w:t>
            </w:r>
          </w:p>
          <w:p w14:paraId="2562ADC0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69AB1D17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4FBC0F44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03BC4C62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2C326DBB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4A36E0B9" w14:textId="77777777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14:paraId="7588BEC7" w14:textId="25A87255" w:rsidR="00CD6825" w:rsidRDefault="00CD6825" w:rsidP="00A025D9">
            <w:pPr>
              <w:pStyle w:val="a3"/>
              <w:spacing w:after="240" w:line="3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52BCE23B" w14:textId="6310EF96" w:rsidR="00D452D6" w:rsidRPr="00A025D9" w:rsidRDefault="00D452D6" w:rsidP="00A025D9">
      <w:pPr>
        <w:pStyle w:val="a3"/>
        <w:spacing w:after="240" w:line="300" w:lineRule="exact"/>
        <w:ind w:leftChars="0"/>
        <w:jc w:val="both"/>
        <w:rPr>
          <w:rFonts w:ascii="微軟正黑體" w:eastAsia="微軟正黑體" w:hAnsi="微軟正黑體"/>
        </w:rPr>
      </w:pPr>
    </w:p>
    <w:sectPr w:rsidR="00D452D6" w:rsidRPr="00A025D9" w:rsidSect="001722C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8189" w14:textId="77777777" w:rsidR="00121012" w:rsidRDefault="00121012" w:rsidP="00866A46">
      <w:r>
        <w:separator/>
      </w:r>
    </w:p>
  </w:endnote>
  <w:endnote w:type="continuationSeparator" w:id="0">
    <w:p w14:paraId="7ACB19A6" w14:textId="77777777" w:rsidR="00121012" w:rsidRDefault="00121012" w:rsidP="0086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817291"/>
      <w:docPartObj>
        <w:docPartGallery w:val="Page Numbers (Bottom of Page)"/>
        <w:docPartUnique/>
      </w:docPartObj>
    </w:sdtPr>
    <w:sdtEndPr/>
    <w:sdtContent>
      <w:p w14:paraId="1415F1AB" w14:textId="7035977E" w:rsidR="00E37F9C" w:rsidRDefault="00E37F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5E4182D" w14:textId="77777777" w:rsidR="00E37F9C" w:rsidRDefault="00E37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5E38" w14:textId="77777777" w:rsidR="00121012" w:rsidRDefault="00121012" w:rsidP="00866A46">
      <w:r>
        <w:separator/>
      </w:r>
    </w:p>
  </w:footnote>
  <w:footnote w:type="continuationSeparator" w:id="0">
    <w:p w14:paraId="6D6B0839" w14:textId="77777777" w:rsidR="00121012" w:rsidRDefault="00121012" w:rsidP="0086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FD4"/>
    <w:multiLevelType w:val="hybridMultilevel"/>
    <w:tmpl w:val="EEBAE90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33981"/>
    <w:multiLevelType w:val="hybridMultilevel"/>
    <w:tmpl w:val="03287B9E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944404"/>
    <w:multiLevelType w:val="hybridMultilevel"/>
    <w:tmpl w:val="03287B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E63568"/>
    <w:multiLevelType w:val="hybridMultilevel"/>
    <w:tmpl w:val="11FC55F2"/>
    <w:lvl w:ilvl="0" w:tplc="E20A2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100BA3"/>
    <w:multiLevelType w:val="hybridMultilevel"/>
    <w:tmpl w:val="2CD66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92F43"/>
    <w:multiLevelType w:val="hybridMultilevel"/>
    <w:tmpl w:val="D1F417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D6"/>
    <w:rsid w:val="0008450B"/>
    <w:rsid w:val="000D2712"/>
    <w:rsid w:val="00121012"/>
    <w:rsid w:val="00127797"/>
    <w:rsid w:val="00134224"/>
    <w:rsid w:val="00145D3E"/>
    <w:rsid w:val="001722C5"/>
    <w:rsid w:val="001778D2"/>
    <w:rsid w:val="001B0D64"/>
    <w:rsid w:val="001D4BA6"/>
    <w:rsid w:val="001D5110"/>
    <w:rsid w:val="001E0BDA"/>
    <w:rsid w:val="00261409"/>
    <w:rsid w:val="002C718A"/>
    <w:rsid w:val="002E0C09"/>
    <w:rsid w:val="00313E1E"/>
    <w:rsid w:val="00322F89"/>
    <w:rsid w:val="00332AF0"/>
    <w:rsid w:val="00340F42"/>
    <w:rsid w:val="00353D63"/>
    <w:rsid w:val="00494A9C"/>
    <w:rsid w:val="004A5058"/>
    <w:rsid w:val="004A6BEE"/>
    <w:rsid w:val="004B6659"/>
    <w:rsid w:val="004C714F"/>
    <w:rsid w:val="004E2249"/>
    <w:rsid w:val="00544501"/>
    <w:rsid w:val="00591305"/>
    <w:rsid w:val="005C5AD9"/>
    <w:rsid w:val="00664E7D"/>
    <w:rsid w:val="006D6E4B"/>
    <w:rsid w:val="006F2110"/>
    <w:rsid w:val="00726A00"/>
    <w:rsid w:val="00753AE8"/>
    <w:rsid w:val="007913E2"/>
    <w:rsid w:val="007C779E"/>
    <w:rsid w:val="007D10BC"/>
    <w:rsid w:val="007D1617"/>
    <w:rsid w:val="008335D8"/>
    <w:rsid w:val="00866A46"/>
    <w:rsid w:val="008E4F38"/>
    <w:rsid w:val="008F19D3"/>
    <w:rsid w:val="00912BC1"/>
    <w:rsid w:val="009B1AAA"/>
    <w:rsid w:val="009D2608"/>
    <w:rsid w:val="00A025D9"/>
    <w:rsid w:val="00A02791"/>
    <w:rsid w:val="00A314FE"/>
    <w:rsid w:val="00A31A08"/>
    <w:rsid w:val="00A41A35"/>
    <w:rsid w:val="00A53332"/>
    <w:rsid w:val="00A63A07"/>
    <w:rsid w:val="00AE7863"/>
    <w:rsid w:val="00AF771A"/>
    <w:rsid w:val="00B27BF4"/>
    <w:rsid w:val="00B4656E"/>
    <w:rsid w:val="00B63A54"/>
    <w:rsid w:val="00B959EE"/>
    <w:rsid w:val="00BA62A5"/>
    <w:rsid w:val="00BB140C"/>
    <w:rsid w:val="00BC2F3C"/>
    <w:rsid w:val="00BF4C43"/>
    <w:rsid w:val="00C30891"/>
    <w:rsid w:val="00C4106D"/>
    <w:rsid w:val="00C46765"/>
    <w:rsid w:val="00C5417D"/>
    <w:rsid w:val="00C62677"/>
    <w:rsid w:val="00C63E1A"/>
    <w:rsid w:val="00C66202"/>
    <w:rsid w:val="00CB786F"/>
    <w:rsid w:val="00CD6825"/>
    <w:rsid w:val="00CD7351"/>
    <w:rsid w:val="00D452D6"/>
    <w:rsid w:val="00D46476"/>
    <w:rsid w:val="00DD0709"/>
    <w:rsid w:val="00DD33AE"/>
    <w:rsid w:val="00DF11F6"/>
    <w:rsid w:val="00DF1DFE"/>
    <w:rsid w:val="00DF7238"/>
    <w:rsid w:val="00E37F9C"/>
    <w:rsid w:val="00E7438F"/>
    <w:rsid w:val="00EC21A9"/>
    <w:rsid w:val="00F83131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2D2AE"/>
  <w15:chartTrackingRefBased/>
  <w15:docId w15:val="{A0440271-E55D-4D0E-9EF9-DE726C62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D8"/>
    <w:pPr>
      <w:ind w:leftChars="200" w:left="480"/>
    </w:pPr>
  </w:style>
  <w:style w:type="table" w:styleId="a4">
    <w:name w:val="Table Grid"/>
    <w:basedOn w:val="a1"/>
    <w:uiPriority w:val="39"/>
    <w:rsid w:val="00FE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6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A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A46"/>
    <w:rPr>
      <w:sz w:val="20"/>
      <w:szCs w:val="20"/>
    </w:rPr>
  </w:style>
  <w:style w:type="character" w:styleId="a9">
    <w:name w:val="Hyperlink"/>
    <w:basedOn w:val="a0"/>
    <w:uiPriority w:val="99"/>
    <w:unhideWhenUsed/>
    <w:rsid w:val="00B63A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uiju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新聞處</dc:creator>
  <cp:keywords/>
  <dc:description/>
  <cp:lastModifiedBy>新聞處</cp:lastModifiedBy>
  <cp:revision>33</cp:revision>
  <dcterms:created xsi:type="dcterms:W3CDTF">2022-01-27T07:15:00Z</dcterms:created>
  <dcterms:modified xsi:type="dcterms:W3CDTF">2022-02-14T02:50:00Z</dcterms:modified>
</cp:coreProperties>
</file>