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57" w:rsidRPr="00D269B2" w:rsidRDefault="009D48C8" w:rsidP="00D269B2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8C8">
        <w:rPr>
          <w:rFonts w:ascii="Gungsuh" w:eastAsia="Gungsuh" w:hAnsi="Gungsuh" w:cs="Gungsuh"/>
          <w:sz w:val="28"/>
          <w:szCs w:val="28"/>
        </w:rPr>
        <w:t>Planet漫遊者工作坊</w:t>
      </w:r>
      <w:r w:rsidRPr="009D48C8">
        <w:rPr>
          <w:rFonts w:ascii="Gungsuh" w:hAnsi="Gungsuh" w:cs="Gungsuh" w:hint="eastAsia"/>
          <w:sz w:val="28"/>
          <w:szCs w:val="28"/>
        </w:rPr>
        <w:t>X NTUTAA</w:t>
      </w:r>
      <w:r w:rsidRPr="009D48C8">
        <w:rPr>
          <w:rFonts w:ascii="Gungsuh" w:hAnsi="Gungsuh" w:cs="Gungsuh" w:hint="eastAsia"/>
          <w:sz w:val="28"/>
          <w:szCs w:val="28"/>
        </w:rPr>
        <w:t>臺大南友會</w:t>
      </w:r>
      <w:r w:rsidRPr="009D48C8">
        <w:rPr>
          <w:rFonts w:ascii="Gungsuh" w:hAnsi="Gungsuh" w:cs="Gungsuh" w:hint="eastAsia"/>
          <w:sz w:val="28"/>
          <w:szCs w:val="28"/>
        </w:rPr>
        <w:t xml:space="preserve">  </w:t>
      </w:r>
      <w:r w:rsidRPr="009D48C8">
        <w:rPr>
          <w:rFonts w:asciiTheme="minorEastAsia" w:hAnsiTheme="minorEastAsia" w:cs="Gungsuh" w:hint="eastAsia"/>
          <w:sz w:val="28"/>
          <w:szCs w:val="28"/>
        </w:rPr>
        <w:t xml:space="preserve"> </w:t>
      </w:r>
      <w:r w:rsidR="00AE463A" w:rsidRPr="009D48C8">
        <w:rPr>
          <w:rFonts w:ascii="Gungsuh" w:eastAsia="Gungsuh" w:hAnsi="Gungsuh" w:cs="Gungsuh"/>
          <w:sz w:val="28"/>
          <w:szCs w:val="28"/>
        </w:rPr>
        <w:t>科系高峰會 企劃書</w:t>
      </w:r>
    </w:p>
    <w:p w:rsidR="00CD2257" w:rsidRDefault="00CD2257" w:rsidP="00D269B2">
      <w:pPr>
        <w:spacing w:after="120" w:line="360" w:lineRule="auto"/>
        <w:rPr>
          <w:rFonts w:ascii="Gungsuh" w:hAnsi="Gungsuh" w:cs="Gungsuh" w:hint="eastAsia"/>
        </w:rPr>
      </w:pPr>
    </w:p>
    <w:p w:rsidR="002F5C09" w:rsidRDefault="00AE463A" w:rsidP="00D269B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一、活動名稱</w:t>
      </w:r>
    </w:p>
    <w:p w:rsidR="002F5C09" w:rsidRDefault="00AE463A" w:rsidP="00D269B2">
      <w:pPr>
        <w:spacing w:after="360" w:line="360" w:lineRule="auto"/>
        <w:rPr>
          <w:rFonts w:ascii="Times New Roman" w:eastAsia="Times New Roman" w:hAnsi="Times New Roman" w:cs="Times New Roman"/>
        </w:rPr>
      </w:pPr>
      <w:r w:rsidRPr="009D48C8">
        <w:rPr>
          <w:rFonts w:ascii="Times New Roman" w:eastAsia="Times New Roman" w:hAnsi="Times New Roman" w:cs="Times New Roman"/>
        </w:rPr>
        <w:t>201</w:t>
      </w:r>
      <w:r w:rsidR="009D48C8" w:rsidRPr="009D48C8">
        <w:rPr>
          <w:rFonts w:ascii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gjdgxs" w:colFirst="0" w:colLast="0"/>
      <w:bookmarkEnd w:id="0"/>
      <w:r>
        <w:rPr>
          <w:rFonts w:ascii="Gungsuh" w:eastAsia="Gungsuh" w:hAnsi="Gungsuh" w:cs="Gungsuh"/>
        </w:rPr>
        <w:t xml:space="preserve"> Planet漫遊者工作坊</w:t>
      </w:r>
      <w:r w:rsidR="009D48C8">
        <w:rPr>
          <w:rFonts w:ascii="Gungsuh" w:hAnsi="Gungsuh" w:cs="Gungsuh" w:hint="eastAsia"/>
        </w:rPr>
        <w:t>X NTUTAA</w:t>
      </w:r>
      <w:r w:rsidR="009D48C8">
        <w:rPr>
          <w:rFonts w:ascii="Gungsuh" w:hAnsi="Gungsuh" w:cs="Gungsuh" w:hint="eastAsia"/>
        </w:rPr>
        <w:t>臺大南友會</w:t>
      </w:r>
      <w:r w:rsidR="009D48C8">
        <w:rPr>
          <w:rFonts w:ascii="Gungsuh" w:hAnsi="Gungsuh" w:cs="Gungsuh" w:hint="eastAsia"/>
        </w:rPr>
        <w:t xml:space="preserve">  </w:t>
      </w:r>
      <w:r>
        <w:rPr>
          <w:rFonts w:ascii="Gungsuh" w:eastAsia="Gungsuh" w:hAnsi="Gungsuh" w:cs="Gungsuh"/>
        </w:rPr>
        <w:t>科系高峰會</w:t>
      </w:r>
    </w:p>
    <w:p w:rsidR="002F5C09" w:rsidRDefault="00AE463A" w:rsidP="00D269B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二、活動宗旨</w:t>
      </w:r>
    </w:p>
    <w:p w:rsidR="002F5C09" w:rsidRDefault="00AE463A" w:rsidP="00D269B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「方向，遠比速度重要。」我們期待讓更多孩子，能在面臨抉擇之前，更有自身的方向感。</w:t>
      </w:r>
    </w:p>
    <w:p w:rsidR="002F5C09" w:rsidRDefault="00AE463A" w:rsidP="00D269B2">
      <w:pPr>
        <w:spacing w:after="36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對高中生而言，參與杜鵑花節</w:t>
      </w:r>
      <w:r w:rsidR="00231D15">
        <w:rPr>
          <w:rFonts w:asciiTheme="minorEastAsia" w:hAnsiTheme="minorEastAsia" w:cs="Gungsuh" w:hint="eastAsia"/>
        </w:rPr>
        <w:t>或許</w:t>
      </w:r>
      <w:r>
        <w:rPr>
          <w:rFonts w:ascii="Gungsuh" w:eastAsia="Gungsuh" w:hAnsi="Gungsuh" w:cs="Gungsuh"/>
        </w:rPr>
        <w:t>可對各系有初步認識，卻難以深入了解；大學科系營隊</w:t>
      </w:r>
      <w:r w:rsidR="004C7C9F">
        <w:rPr>
          <w:rFonts w:asciiTheme="minorEastAsia" w:hAnsiTheme="minorEastAsia" w:cs="Gungsuh" w:hint="eastAsia"/>
        </w:rPr>
        <w:t>或許</w:t>
      </w:r>
      <w:r>
        <w:rPr>
          <w:rFonts w:ascii="Gungsuh" w:eastAsia="Gungsuh" w:hAnsi="Gungsuh" w:cs="Gungsuh"/>
        </w:rPr>
        <w:t>可以深入了解單一科系或類組，卻缺乏全面性的比較。於是，我們</w:t>
      </w:r>
      <w:r w:rsidR="004C7C9F">
        <w:rPr>
          <w:rFonts w:asciiTheme="minorEastAsia" w:hAnsiTheme="minorEastAsia" w:cs="Gungsuh" w:hint="eastAsia"/>
        </w:rPr>
        <w:t>希望藉由</w:t>
      </w:r>
      <w:r>
        <w:rPr>
          <w:rFonts w:ascii="Gungsuh" w:eastAsia="Gungsuh" w:hAnsi="Gungsuh" w:cs="Gungsuh"/>
        </w:rPr>
        <w:t>舉辦科系高峰會，囊括三個類組、</w:t>
      </w:r>
      <w:r w:rsidR="004C7C9F">
        <w:rPr>
          <w:rFonts w:asciiTheme="minorEastAsia" w:hAnsiTheme="minorEastAsia" w:cs="Gungsuh" w:hint="eastAsia"/>
        </w:rPr>
        <w:t>十二</w:t>
      </w:r>
      <w:r>
        <w:rPr>
          <w:rFonts w:ascii="Gungsuh" w:eastAsia="Gungsuh" w:hAnsi="Gungsuh" w:cs="Gungsuh"/>
        </w:rPr>
        <w:t>個科系的大學生擔任講師，顧及廣泛性，同時具備更深入的專人講解，將大學科系的第一手資訊，提供給高中生。</w:t>
      </w:r>
    </w:p>
    <w:p w:rsidR="002F5C09" w:rsidRDefault="00AE463A" w:rsidP="00D269B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三、活動內容</w:t>
      </w:r>
    </w:p>
    <w:p w:rsidR="002F5C09" w:rsidRPr="009D48C8" w:rsidRDefault="00AE463A" w:rsidP="00D269B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Gungsuh" w:eastAsia="Gungsuh" w:hAnsi="Gungsuh" w:cs="Gungsuh"/>
        </w:rPr>
        <w:t>2017年暑假，我們辦了第一屆科系高峰會，將三個類組、三十六個科系濃縮在兩天的</w:t>
      </w:r>
      <w:bookmarkStart w:id="1" w:name="30j0zll" w:colFirst="0" w:colLast="0"/>
      <w:bookmarkEnd w:id="1"/>
      <w:r>
        <w:rPr>
          <w:rFonts w:ascii="Gungsuh" w:eastAsia="Gungsuh" w:hAnsi="Gungsuh" w:cs="Gungsuh"/>
        </w:rPr>
        <w:t>會期中，以講座的形式讓高中生了解、體驗不同科系的專業與魅力，每日共有150</w:t>
      </w:r>
      <w:r w:rsidR="009D48C8">
        <w:rPr>
          <w:rFonts w:ascii="Gungsuh" w:eastAsia="Gungsuh" w:hAnsi="Gungsuh" w:cs="Gungsuh"/>
        </w:rPr>
        <w:t>人次的參與，迴響良好</w:t>
      </w:r>
      <w:r w:rsidR="002D69A6">
        <w:rPr>
          <w:rFonts w:asciiTheme="minorEastAsia" w:hAnsiTheme="minorEastAsia" w:cs="Gungsuh" w:hint="eastAsia"/>
        </w:rPr>
        <w:t>，因此在</w:t>
      </w:r>
      <w:r>
        <w:rPr>
          <w:rFonts w:ascii="Gungsuh" w:eastAsia="Gungsuh" w:hAnsi="Gungsuh" w:cs="Gungsuh"/>
        </w:rPr>
        <w:t>2018</w:t>
      </w:r>
      <w:r w:rsidR="009D48C8">
        <w:rPr>
          <w:rFonts w:ascii="Gungsuh" w:eastAsia="Gungsuh" w:hAnsi="Gungsuh" w:cs="Gungsuh"/>
        </w:rPr>
        <w:t>年我們</w:t>
      </w:r>
      <w:r w:rsidR="009D48C8">
        <w:rPr>
          <w:rFonts w:asciiTheme="minorEastAsia" w:hAnsiTheme="minorEastAsia" w:cs="Gungsuh" w:hint="eastAsia"/>
        </w:rPr>
        <w:t>也</w:t>
      </w:r>
      <w:r>
        <w:rPr>
          <w:rFonts w:ascii="Gungsuh" w:eastAsia="Gungsuh" w:hAnsi="Gungsuh" w:cs="Gungsuh"/>
        </w:rPr>
        <w:t>續辦</w:t>
      </w:r>
      <w:r w:rsidR="009D48C8">
        <w:rPr>
          <w:rFonts w:asciiTheme="minorEastAsia" w:hAnsiTheme="minorEastAsia" w:cs="Gungsuh" w:hint="eastAsia"/>
        </w:rPr>
        <w:t>了</w:t>
      </w:r>
      <w:r w:rsidR="009D48C8">
        <w:rPr>
          <w:rFonts w:ascii="Gungsuh" w:eastAsia="Gungsuh" w:hAnsi="Gungsuh" w:cs="Gungsuh"/>
        </w:rPr>
        <w:t>第二屆科系高峰會，讓高中生能與大學生對話，正如同與科系對話</w:t>
      </w:r>
      <w:r w:rsidR="009D48C8">
        <w:rPr>
          <w:rFonts w:asciiTheme="minorEastAsia" w:hAnsiTheme="minorEastAsia" w:cs="Gungsuh" w:hint="eastAsia"/>
        </w:rPr>
        <w:t>。2019</w:t>
      </w:r>
      <w:bookmarkStart w:id="2" w:name="_GoBack"/>
      <w:bookmarkEnd w:id="2"/>
      <w:r w:rsidR="009D48C8">
        <w:rPr>
          <w:rFonts w:asciiTheme="minorEastAsia" w:hAnsiTheme="minorEastAsia" w:cs="Gungsuh" w:hint="eastAsia"/>
        </w:rPr>
        <w:t>年，我們希望能持續有所突破，因此決定與臺大南友會合作，在台南舉辦一場試驗性質的講座，希望能將這樣的活動帶到南部，將我們的活力持續傳承，讓更多學子能藉由這個機會，提前認識並了解不同科系的特色。</w:t>
      </w:r>
    </w:p>
    <w:p w:rsidR="002F5C09" w:rsidRDefault="00AE463A" w:rsidP="00D269B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整體活動將由以下的兩種形式呈現：</w:t>
      </w:r>
    </w:p>
    <w:p w:rsidR="002F5C09" w:rsidRDefault="00AE463A" w:rsidP="00D269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講師演講：</w:t>
      </w:r>
    </w:p>
    <w:p w:rsidR="002F5C09" w:rsidRDefault="00AE463A" w:rsidP="00D269B2">
      <w:pPr>
        <w:spacing w:line="360" w:lineRule="auto"/>
        <w:ind w:left="425" w:firstLine="1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由各系就讀中或已畢業的學長姐擔任講師，由以下四點切入介紹該科系。</w:t>
      </w:r>
    </w:p>
    <w:p w:rsidR="002F5C09" w:rsidRDefault="00AE463A" w:rsidP="00D26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3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掃除迷思：大眾認知與學習現場的差距說明。</w:t>
      </w:r>
    </w:p>
    <w:p w:rsidR="002F5C09" w:rsidRDefault="00AE463A" w:rsidP="00D26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3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知己知彼：課程大綱、特色課程、核心特質、關鍵特質等簡單說明。</w:t>
      </w:r>
    </w:p>
    <w:p w:rsidR="002F5C09" w:rsidRDefault="00AE463A" w:rsidP="00D26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3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相互比較：易混淆科系間比較說明。</w:t>
      </w:r>
    </w:p>
    <w:p w:rsidR="002F5C09" w:rsidRDefault="00AE463A" w:rsidP="00D269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82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未來展望：就業方向、職場狀況，未來的各種可能性舉例說明。</w:t>
      </w:r>
    </w:p>
    <w:p w:rsidR="002F5C09" w:rsidRDefault="00AE463A" w:rsidP="00D269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lastRenderedPageBreak/>
        <w:t>問答</w:t>
      </w:r>
      <w:r>
        <w:rPr>
          <w:rFonts w:ascii="Gungsuh" w:eastAsia="Gungsuh" w:hAnsi="Gungsuh" w:cs="Gungsuh"/>
          <w:color w:val="000000"/>
        </w:rPr>
        <w:t>：</w:t>
      </w:r>
    </w:p>
    <w:p w:rsidR="002F5C09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  <w:color w:val="000000"/>
        </w:rPr>
        <w:t>我們</w:t>
      </w:r>
      <w:r>
        <w:rPr>
          <w:rFonts w:ascii="Gungsuh" w:eastAsia="Gungsuh" w:hAnsi="Gungsuh" w:cs="Gungsuh"/>
        </w:rPr>
        <w:t>將</w:t>
      </w:r>
      <w:r w:rsidR="00C458D5">
        <w:rPr>
          <w:rFonts w:asciiTheme="minorEastAsia" w:hAnsiTheme="minorEastAsia" w:cs="Gungsuh" w:hint="eastAsia"/>
        </w:rPr>
        <w:t>盡量</w:t>
      </w:r>
      <w:r>
        <w:rPr>
          <w:rFonts w:ascii="Gungsuh" w:eastAsia="Gungsuh" w:hAnsi="Gungsuh" w:cs="Gungsuh"/>
        </w:rPr>
        <w:t>蒐集</w:t>
      </w:r>
      <w:r>
        <w:rPr>
          <w:rFonts w:ascii="Gungsuh" w:eastAsia="Gungsuh" w:hAnsi="Gungsuh" w:cs="Gungsuh"/>
          <w:color w:val="000000"/>
        </w:rPr>
        <w:t>每一位參與</w:t>
      </w:r>
      <w:r>
        <w:rPr>
          <w:rFonts w:ascii="Gungsuh" w:eastAsia="Gungsuh" w:hAnsi="Gungsuh" w:cs="Gungsuh"/>
        </w:rPr>
        <w:t>者的想法</w:t>
      </w:r>
      <w:r>
        <w:rPr>
          <w:rFonts w:ascii="Gungsuh" w:eastAsia="Gungsuh" w:hAnsi="Gungsuh" w:cs="Gungsuh"/>
          <w:color w:val="000000"/>
        </w:rPr>
        <w:t>，</w:t>
      </w:r>
      <w:r>
        <w:rPr>
          <w:rFonts w:ascii="Gungsuh" w:eastAsia="Gungsuh" w:hAnsi="Gungsuh" w:cs="Gungsuh"/>
        </w:rPr>
        <w:t>邀請講師座談，除了現場發問，也由主持人以聊天的形式為高中生發問</w:t>
      </w:r>
      <w:r>
        <w:rPr>
          <w:rFonts w:ascii="Gungsuh" w:eastAsia="Gungsuh" w:hAnsi="Gungsuh" w:cs="Gungsuh"/>
          <w:color w:val="000000"/>
        </w:rPr>
        <w:t>，</w:t>
      </w:r>
      <w:r>
        <w:rPr>
          <w:rFonts w:ascii="Gungsuh" w:eastAsia="Gungsuh" w:hAnsi="Gungsuh" w:cs="Gungsuh"/>
        </w:rPr>
        <w:t>增進問答的密度。</w:t>
      </w:r>
    </w:p>
    <w:p w:rsidR="00D269B2" w:rsidRDefault="00D269B2" w:rsidP="00D269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Gungsuh" w:hAnsi="Gungsuh" w:cs="Gungsuh" w:hint="eastAsia"/>
          <w:color w:val="000000"/>
        </w:rPr>
      </w:pPr>
    </w:p>
    <w:p w:rsidR="002F5C09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四、活動地點</w:t>
      </w:r>
    </w:p>
    <w:p w:rsidR="009D48C8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國立</w:t>
      </w:r>
      <w:r w:rsidR="009D48C8">
        <w:rPr>
          <w:rFonts w:ascii="標楷體" w:eastAsia="標楷體" w:hAnsi="標楷體" w:cs="標楷體" w:hint="eastAsia"/>
        </w:rPr>
        <w:t>台南一中 小禮堂</w:t>
      </w:r>
    </w:p>
    <w:p w:rsidR="002F5C09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借用時段：</w:t>
      </w:r>
    </w:p>
    <w:p w:rsidR="00D269B2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ungsuh" w:hAnsi="Gungsuh" w:cs="Gungsuh" w:hint="eastAsia"/>
          <w:color w:val="000000"/>
        </w:rPr>
      </w:pPr>
      <w:r>
        <w:rPr>
          <w:rFonts w:ascii="標楷體" w:eastAsia="標楷體" w:hAnsi="標楷體" w:cs="標楷體"/>
        </w:rPr>
        <w:t>3月</w:t>
      </w:r>
      <w:r w:rsidR="00743280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日星期天</w:t>
      </w:r>
      <w:r w:rsidR="009D48C8">
        <w:rPr>
          <w:rFonts w:ascii="標楷體" w:eastAsia="標楷體" w:hAnsi="標楷體" w:cs="標楷體"/>
        </w:rPr>
        <w:t>9:00~19</w:t>
      </w:r>
      <w:r>
        <w:rPr>
          <w:rFonts w:ascii="標楷體" w:eastAsia="標楷體" w:hAnsi="標楷體" w:cs="標楷體"/>
        </w:rPr>
        <w:t>:00</w:t>
      </w:r>
    </w:p>
    <w:p w:rsidR="00D269B2" w:rsidRDefault="00D269B2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ungsuh" w:hAnsi="Gungsuh" w:cs="Gungsuh" w:hint="eastAsia"/>
          <w:color w:val="000000"/>
        </w:rPr>
      </w:pPr>
    </w:p>
    <w:p w:rsidR="002F5C09" w:rsidRPr="00D269B2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>
        <w:rPr>
          <w:rFonts w:ascii="Gungsuh" w:eastAsia="Gungsuh" w:hAnsi="Gungsuh" w:cs="Gungsuh"/>
          <w:color w:val="000000"/>
        </w:rPr>
        <w:t>五、活動時程</w:t>
      </w:r>
    </w:p>
    <w:p w:rsidR="002F5C09" w:rsidRPr="009D48C8" w:rsidRDefault="00AE463A" w:rsidP="00D269B2">
      <w:pPr>
        <w:spacing w:before="120" w:after="120" w:line="360" w:lineRule="auto"/>
        <w:rPr>
          <w:rFonts w:ascii="Gungsuh" w:eastAsia="Gungsuh" w:hAnsi="Gungsuh" w:cs="Gungsuh"/>
        </w:rPr>
      </w:pPr>
      <w:r>
        <w:rPr>
          <w:rFonts w:ascii="Gungsuh" w:eastAsia="Gungsuh" w:hAnsi="Gungsuh" w:cs="Gungsuh"/>
        </w:rPr>
        <w:t>第一天</w:t>
      </w:r>
      <w:r w:rsidR="009D48C8">
        <w:rPr>
          <w:rFonts w:ascii="Gungsuh" w:eastAsia="Gungsuh" w:hAnsi="Gungsuh" w:cs="Gungsuh"/>
        </w:rPr>
        <w:t xml:space="preserve"> 201</w:t>
      </w:r>
      <w:r w:rsidR="009D48C8">
        <w:rPr>
          <w:rFonts w:ascii="Gungsuh" w:hAnsi="Gungsuh" w:cs="Gungsuh" w:hint="eastAsia"/>
        </w:rPr>
        <w:t>9</w:t>
      </w:r>
      <w:r>
        <w:rPr>
          <w:rFonts w:ascii="Gungsuh" w:eastAsia="Gungsuh" w:hAnsi="Gungsuh" w:cs="Gungsuh"/>
        </w:rPr>
        <w:t>年03月</w:t>
      </w:r>
      <w:r w:rsidR="00743280">
        <w:rPr>
          <w:rFonts w:ascii="Gungsuh" w:eastAsia="Gungsuh" w:hAnsi="Gungsuh" w:cs="Gungsuh"/>
        </w:rPr>
        <w:t>10</w:t>
      </w:r>
      <w:r w:rsidR="00743280">
        <w:rPr>
          <w:rFonts w:asciiTheme="minorEastAsia" w:hAnsiTheme="minorEastAsia" w:cs="Gungsuh" w:hint="eastAsia"/>
        </w:rPr>
        <w:t>號</w:t>
      </w:r>
      <w:r>
        <w:rPr>
          <w:rFonts w:ascii="Gungsuh" w:eastAsia="Gungsuh" w:hAnsi="Gungsuh" w:cs="Gungsuh"/>
        </w:rPr>
        <w:t>(</w:t>
      </w:r>
      <w:r w:rsidR="009D48C8">
        <w:rPr>
          <w:rFonts w:asciiTheme="minorEastAsia" w:hAnsiTheme="minorEastAsia" w:cs="Gungsuh" w:hint="eastAsia"/>
        </w:rPr>
        <w:t>日</w:t>
      </w:r>
      <w:r>
        <w:rPr>
          <w:rFonts w:ascii="Gungsuh" w:eastAsia="Gungsuh" w:hAnsi="Gungsuh" w:cs="Gungsuh"/>
        </w:rPr>
        <w:t xml:space="preserve">) </w:t>
      </w: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3630"/>
        <w:gridCol w:w="5970"/>
      </w:tblGrid>
      <w:tr w:rsidR="002F5C09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kix.su9sisktlc7s" w:colFirst="0" w:colLast="0"/>
            <w:bookmarkEnd w:id="3"/>
            <w:r>
              <w:rPr>
                <w:rFonts w:ascii="Gungsuh" w:eastAsia="Gungsuh" w:hAnsi="Gungsuh" w:cs="Gungsuh"/>
              </w:rPr>
              <w:t>報到時段08:30~09:00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報到</w:t>
            </w:r>
          </w:p>
        </w:tc>
      </w:tr>
      <w:tr w:rsidR="002F5C09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第一時段</w:t>
            </w:r>
            <w:r>
              <w:rPr>
                <w:rFonts w:ascii="Gungsuh" w:eastAsia="Gungsuh" w:hAnsi="Gungsuh" w:cs="Gungsuh"/>
              </w:rPr>
              <w:t>09:00~1</w:t>
            </w:r>
            <w:r w:rsidR="00CD2257">
              <w:rPr>
                <w:rFonts w:ascii="Gungsuh" w:hAnsi="Gungsuh" w:cs="Gungsuh"/>
              </w:rPr>
              <w:t>0</w:t>
            </w:r>
            <w:r>
              <w:rPr>
                <w:rFonts w:ascii="Gungsuh" w:eastAsia="Gungsuh" w:hAnsi="Gungsuh" w:cs="Gungsuh"/>
              </w:rPr>
              <w:t>:</w:t>
            </w:r>
            <w:r w:rsidR="00CD2257"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C09" w:rsidRDefault="00C458D5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中文、社會、心理</w:t>
            </w:r>
          </w:p>
        </w:tc>
      </w:tr>
      <w:tr w:rsidR="002F5C09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問答時段</w:t>
            </w:r>
            <w:r>
              <w:rPr>
                <w:rFonts w:ascii="Gungsuh" w:eastAsia="Gungsuh" w:hAnsi="Gungsuh" w:cs="Gungsuh"/>
              </w:rPr>
              <w:t>1</w:t>
            </w:r>
            <w:r w:rsidR="00CD2257">
              <w:rPr>
                <w:rFonts w:ascii="Gungsuh" w:hAnsi="Gungsuh" w:cs="Gungsuh" w:hint="eastAsia"/>
              </w:rPr>
              <w:t>0</w:t>
            </w:r>
            <w:r>
              <w:rPr>
                <w:rFonts w:ascii="Gungsuh" w:eastAsia="Gungsuh" w:hAnsi="Gungsuh" w:cs="Gungsuh"/>
              </w:rPr>
              <w:t>:</w:t>
            </w:r>
            <w:r w:rsidR="00CD2257"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0~1</w:t>
            </w:r>
            <w:r w:rsidR="00CD2257">
              <w:rPr>
                <w:rFonts w:ascii="Gungsuh" w:eastAsia="Gungsuh" w:hAnsi="Gungsuh" w:cs="Gungsuh"/>
              </w:rPr>
              <w:t>1</w:t>
            </w:r>
            <w:r>
              <w:rPr>
                <w:rFonts w:ascii="Gungsuh" w:eastAsia="Gungsuh" w:hAnsi="Gungsuh" w:cs="Gungsuh"/>
              </w:rPr>
              <w:t>:</w:t>
            </w:r>
            <w:r w:rsidR="00CD2257">
              <w:rPr>
                <w:rFonts w:ascii="Gungsuh" w:eastAsia="Gungsuh" w:hAnsi="Gungsuh" w:cs="Gungsuh"/>
              </w:rPr>
              <w:t>0</w:t>
            </w:r>
            <w:r>
              <w:rPr>
                <w:rFonts w:ascii="Gungsuh" w:eastAsia="Gungsuh" w:hAnsi="Gungsuh" w:cs="Gungsuh"/>
              </w:rPr>
              <w:t>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提問與講師座談</w:t>
            </w:r>
          </w:p>
        </w:tc>
      </w:tr>
      <w:tr w:rsidR="00CD225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第二時段</w:t>
            </w:r>
            <w:r>
              <w:rPr>
                <w:rFonts w:ascii="Gungsuh" w:eastAsia="Gungsuh" w:hAnsi="Gungsuh" w:cs="Gungsuh"/>
              </w:rPr>
              <w:t>11:00~1</w:t>
            </w:r>
            <w:r>
              <w:rPr>
                <w:rFonts w:ascii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:30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法律、政治、財金</w:t>
            </w:r>
          </w:p>
        </w:tc>
      </w:tr>
      <w:tr w:rsidR="00CD225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問答時段</w:t>
            </w:r>
            <w:r>
              <w:rPr>
                <w:rFonts w:ascii="Gungsuh" w:eastAsia="Gungsuh" w:hAnsi="Gungsuh" w:cs="Gungsuh"/>
              </w:rPr>
              <w:t>12:30~13:00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提問與講師座談</w:t>
            </w:r>
          </w:p>
        </w:tc>
      </w:tr>
      <w:tr w:rsidR="00CD2257" w:rsidTr="008A7DDC"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57" w:rsidRPr="00CD2257" w:rsidRDefault="00CD2257" w:rsidP="00D269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57">
              <w:rPr>
                <w:rFonts w:ascii="Gungsuh" w:eastAsia="Gungsuh" w:hAnsi="Gungsuh" w:cs="Gungsuh"/>
                <w:sz w:val="28"/>
                <w:szCs w:val="28"/>
              </w:rPr>
              <w:t>午餐時段</w:t>
            </w:r>
          </w:p>
        </w:tc>
      </w:tr>
      <w:tr w:rsidR="002F5C09">
        <w:tc>
          <w:tcPr>
            <w:tcW w:w="363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第三時段</w:t>
            </w:r>
            <w:r>
              <w:rPr>
                <w:rFonts w:ascii="Gungsuh" w:eastAsia="Gungsuh" w:hAnsi="Gungsuh" w:cs="Gungsuh"/>
              </w:rPr>
              <w:t>1</w:t>
            </w:r>
            <w:r w:rsidR="00CD2257">
              <w:rPr>
                <w:rFonts w:ascii="Gungsuh" w:eastAsia="Gungsuh" w:hAnsi="Gungsuh" w:cs="Gungsuh"/>
              </w:rPr>
              <w:t>4</w:t>
            </w:r>
            <w:r>
              <w:rPr>
                <w:rFonts w:ascii="Gungsuh" w:eastAsia="Gungsuh" w:hAnsi="Gungsuh" w:cs="Gungsuh"/>
              </w:rPr>
              <w:t>:</w:t>
            </w:r>
            <w:r w:rsidR="00CD2257"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0~1</w:t>
            </w:r>
            <w:r w:rsidR="00CD2257">
              <w:rPr>
                <w:rFonts w:ascii="Gungsuh" w:eastAsia="Gungsuh" w:hAnsi="Gungsuh" w:cs="Gungsuh"/>
              </w:rPr>
              <w:t>6</w:t>
            </w:r>
            <w:r>
              <w:rPr>
                <w:rFonts w:ascii="Gungsuh" w:eastAsia="Gungsuh" w:hAnsi="Gungsuh" w:cs="Gungsuh"/>
              </w:rPr>
              <w:t>:00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C09" w:rsidRDefault="00CD2257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醫學、電機、資工</w:t>
            </w:r>
          </w:p>
        </w:tc>
      </w:tr>
      <w:tr w:rsidR="002F5C09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問答時段</w:t>
            </w:r>
            <w:r>
              <w:rPr>
                <w:rFonts w:ascii="Gungsuh" w:eastAsia="Gungsuh" w:hAnsi="Gungsuh" w:cs="Gungsuh"/>
              </w:rPr>
              <w:t>1</w:t>
            </w:r>
            <w:r w:rsidR="00CD2257">
              <w:rPr>
                <w:rFonts w:ascii="Gungsuh" w:eastAsia="Gungsuh" w:hAnsi="Gungsuh" w:cs="Gungsuh"/>
              </w:rPr>
              <w:t>6:00~16:3</w:t>
            </w:r>
            <w:r>
              <w:rPr>
                <w:rFonts w:ascii="Gungsuh" w:eastAsia="Gungsuh" w:hAnsi="Gungsuh" w:cs="Gungsuh"/>
              </w:rPr>
              <w:t>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C09" w:rsidRDefault="00AE463A" w:rsidP="00D2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提問與講師座談</w:t>
            </w:r>
          </w:p>
        </w:tc>
      </w:tr>
      <w:tr w:rsidR="00CD225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第四時段</w:t>
            </w:r>
            <w:r>
              <w:rPr>
                <w:rFonts w:ascii="Gungsuh" w:eastAsia="Gungsuh" w:hAnsi="Gungsuh" w:cs="Gungsuh"/>
              </w:rPr>
              <w:t>16:30~1</w:t>
            </w:r>
            <w:r>
              <w:rPr>
                <w:rFonts w:ascii="Gungsuh" w:hAnsi="Gungsuh" w:cs="Gungsuh"/>
              </w:rPr>
              <w:t>8</w:t>
            </w:r>
            <w:r>
              <w:rPr>
                <w:rFonts w:ascii="Gungsuh" w:eastAsia="Gungsuh" w:hAnsi="Gungsuh" w:cs="Gungsuh"/>
              </w:rPr>
              <w:t>:00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57" w:rsidRDefault="00C458D5" w:rsidP="00D269B2">
            <w:pPr>
              <w:spacing w:line="360" w:lineRule="auto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化學、化工、獸醫</w:t>
            </w:r>
          </w:p>
        </w:tc>
      </w:tr>
      <w:tr w:rsidR="00CD225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問答時段</w:t>
            </w:r>
            <w:r>
              <w:rPr>
                <w:rFonts w:ascii="Gungsuh" w:eastAsia="Gungsuh" w:hAnsi="Gungsuh" w:cs="Gungsuh"/>
              </w:rPr>
              <w:t>18:00~18:30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57" w:rsidRDefault="00CD2257" w:rsidP="00D269B2">
            <w:pPr>
              <w:spacing w:line="360" w:lineRule="auto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提問與講師座談</w:t>
            </w:r>
          </w:p>
        </w:tc>
      </w:tr>
    </w:tbl>
    <w:p w:rsidR="002F5C09" w:rsidRDefault="002F5C09" w:rsidP="00D269B2">
      <w:pPr>
        <w:spacing w:before="120" w:after="120" w:line="360" w:lineRule="auto"/>
        <w:rPr>
          <w:rFonts w:ascii="Times New Roman" w:eastAsia="Times New Roman" w:hAnsi="Times New Roman" w:cs="Times New Roman"/>
        </w:rPr>
      </w:pPr>
    </w:p>
    <w:p w:rsidR="002F5C09" w:rsidRDefault="00AE463A" w:rsidP="00D269B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六、活動負責單位</w:t>
      </w:r>
    </w:p>
    <w:p w:rsidR="002F5C09" w:rsidRDefault="00AE463A" w:rsidP="00D2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主辦單位</w:t>
      </w:r>
      <w:r>
        <w:rPr>
          <w:rFonts w:ascii="Gungsuh" w:eastAsia="Gungsuh" w:hAnsi="Gungsuh" w:cs="Gungsuh"/>
        </w:rPr>
        <w:t>：</w:t>
      </w:r>
      <w:r w:rsidR="009D48C8">
        <w:rPr>
          <w:rFonts w:asciiTheme="minorEastAsia" w:hAnsiTheme="minorEastAsia" w:cs="Gungsuh" w:hint="eastAsia"/>
        </w:rPr>
        <w:t>臺灣大學臺南地區校友會</w:t>
      </w:r>
    </w:p>
    <w:p w:rsidR="002F5C09" w:rsidRDefault="00AE463A" w:rsidP="00D2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t>活動召集人：</w:t>
      </w:r>
      <w:r w:rsidR="009D48C8">
        <w:rPr>
          <w:rFonts w:asciiTheme="minorEastAsia" w:hAnsiTheme="minorEastAsia" w:cs="Gungsuh" w:hint="eastAsia"/>
          <w:color w:val="000000"/>
        </w:rPr>
        <w:t xml:space="preserve">陳泓銘 </w:t>
      </w:r>
      <w:r w:rsidR="009D48C8">
        <w:rPr>
          <w:rFonts w:asciiTheme="minorEastAsia" w:hAnsiTheme="minorEastAsia" w:cs="Gungsuh"/>
          <w:color w:val="000000"/>
        </w:rPr>
        <w:t>0955852193</w:t>
      </w:r>
    </w:p>
    <w:p w:rsidR="002F5C09" w:rsidRDefault="009D48C8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firstLine="1219"/>
        <w:rPr>
          <w:rFonts w:ascii="Gungsuh" w:hAnsi="Gungsuh" w:cs="Gungsuh" w:hint="eastAsia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Gungsuh" w:hint="eastAsia"/>
          <w:color w:val="000000"/>
        </w:rPr>
        <w:t>郭晉圻</w:t>
      </w:r>
      <w:r w:rsidR="00743280" w:rsidRPr="00743280">
        <w:rPr>
          <w:rFonts w:asciiTheme="minorEastAsia" w:hAnsiTheme="minorEastAsia" w:cs="Gungsuh"/>
          <w:color w:val="000000"/>
        </w:rPr>
        <w:t>098717330</w:t>
      </w:r>
      <w:r w:rsidR="00743280">
        <w:rPr>
          <w:rFonts w:asciiTheme="minorEastAsia" w:hAnsiTheme="minorEastAsia" w:cs="Gungsuh"/>
          <w:color w:val="000000"/>
        </w:rPr>
        <w:t>6</w:t>
      </w:r>
    </w:p>
    <w:p w:rsidR="009D48C8" w:rsidRPr="00D269B2" w:rsidRDefault="009D48C8" w:rsidP="00D26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firstLine="1219"/>
        <w:rPr>
          <w:rFonts w:asciiTheme="minorEastAsia" w:hAnsiTheme="minorEastAsia" w:cs="Times New Roman"/>
        </w:rPr>
      </w:pPr>
      <w:r>
        <w:rPr>
          <w:rFonts w:ascii="Gungsuh" w:hAnsi="Gungsuh" w:cs="Gungsuh" w:hint="eastAsia"/>
          <w:color w:val="000000"/>
        </w:rPr>
        <w:t xml:space="preserve">    </w:t>
      </w:r>
      <w:r w:rsidRPr="00D269B2">
        <w:rPr>
          <w:rFonts w:asciiTheme="minorEastAsia" w:hAnsiTheme="minorEastAsia" w:cs="Gungsuh" w:hint="eastAsia"/>
          <w:color w:val="000000"/>
        </w:rPr>
        <w:t>蘇仲威</w:t>
      </w:r>
      <w:r w:rsidR="00743280" w:rsidRPr="00D269B2">
        <w:rPr>
          <w:rFonts w:asciiTheme="minorEastAsia" w:hAnsiTheme="minorEastAsia" w:cs="Gungsuh"/>
          <w:color w:val="000000"/>
        </w:rPr>
        <w:t>0930534663</w:t>
      </w:r>
    </w:p>
    <w:p w:rsidR="002F5C09" w:rsidRPr="005D0684" w:rsidRDefault="00AE463A" w:rsidP="00D2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482" w:hanging="482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  <w:color w:val="000000"/>
        </w:rPr>
        <w:lastRenderedPageBreak/>
        <w:t>工作人員 ：Planet漫遊者工作坊之工作人員與</w:t>
      </w:r>
      <w:r w:rsidR="009D48C8">
        <w:rPr>
          <w:rFonts w:ascii="Times New Roman" w:eastAsia="Times New Roman" w:hAnsi="Times New Roman" w:cs="Times New Roman"/>
        </w:rPr>
        <w:t>12</w:t>
      </w:r>
      <w:r>
        <w:rPr>
          <w:rFonts w:ascii="Gungsuh" w:eastAsia="Gungsuh" w:hAnsi="Gungsuh" w:cs="Gungsuh"/>
          <w:color w:val="000000"/>
        </w:rPr>
        <w:t>位科系講師</w:t>
      </w:r>
    </w:p>
    <w:p w:rsidR="005D0684" w:rsidRPr="005D0684" w:rsidRDefault="005D0684" w:rsidP="00D2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482" w:hanging="482"/>
        <w:rPr>
          <w:rFonts w:ascii="Times New Roman" w:eastAsia="Times New Roman" w:hAnsi="Times New Roman" w:cs="Times New Roman"/>
          <w:color w:val="000000"/>
        </w:rPr>
      </w:pPr>
      <w:r w:rsidRPr="005D0684">
        <w:rPr>
          <w:rFonts w:ascii="Gungsuh" w:hAnsi="Gungsuh" w:cs="Gungsuh" w:hint="eastAsia"/>
          <w:color w:val="000000"/>
        </w:rPr>
        <w:t>facebook</w:t>
      </w:r>
      <w:r w:rsidRPr="005D0684">
        <w:rPr>
          <w:rFonts w:ascii="Gungsuh" w:hAnsi="Gungsuh" w:cs="Gungsuh" w:hint="eastAsia"/>
          <w:color w:val="000000"/>
        </w:rPr>
        <w:t>粉絲專頁</w:t>
      </w:r>
      <w:r w:rsidRPr="005D0684">
        <w:rPr>
          <w:rFonts w:ascii="Gungsuh" w:eastAsia="Gungsuh" w:hAnsi="Gungsuh" w:cs="Gungsuh"/>
          <w:color w:val="000000"/>
        </w:rPr>
        <w:t>：</w:t>
      </w:r>
      <w:r w:rsidR="00C76DDB">
        <w:rPr>
          <w:rFonts w:asciiTheme="minorEastAsia" w:hAnsiTheme="minorEastAsia" w:cs="Gungsuh" w:hint="eastAsia"/>
          <w:color w:val="000000"/>
        </w:rPr>
        <w:t>「</w:t>
      </w:r>
      <w:r w:rsidR="00C76DDB" w:rsidRPr="00C76DDB">
        <w:rPr>
          <w:rFonts w:asciiTheme="minorEastAsia" w:hAnsiTheme="minorEastAsia" w:cs="Gungsuh" w:hint="eastAsia"/>
          <w:color w:val="000000"/>
        </w:rPr>
        <w:t>Planet漫遊者的夢想驛站</w:t>
      </w:r>
      <w:r w:rsidR="00C76DDB">
        <w:rPr>
          <w:rFonts w:asciiTheme="minorEastAsia" w:hAnsiTheme="minorEastAsia" w:cs="Gungsuh" w:hint="eastAsia"/>
          <w:color w:val="000000"/>
        </w:rPr>
        <w:t>」-</w:t>
      </w:r>
      <w:r w:rsidRPr="005D0684">
        <w:rPr>
          <w:rFonts w:ascii="Gungsuh" w:eastAsia="Gungsuh" w:hAnsi="Gungsuh" w:cs="Gungsuh"/>
          <w:color w:val="000000"/>
        </w:rPr>
        <w:t xml:space="preserve"> </w:t>
      </w:r>
      <w:hyperlink r:id="rId7" w:history="1">
        <w:r w:rsidRPr="00C76DDB">
          <w:rPr>
            <w:rStyle w:val="ad"/>
            <w:rFonts w:ascii="Gungsuh" w:eastAsia="Gungsuh" w:hAnsi="Gungsuh" w:cs="Gungsuh"/>
          </w:rPr>
          <w:t>https://bit.ly/2t2Q6CQ</w:t>
        </w:r>
      </w:hyperlink>
    </w:p>
    <w:p w:rsidR="002F5C09" w:rsidRPr="005D0684" w:rsidRDefault="00AE463A" w:rsidP="005D0684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rPr>
          <w:rFonts w:ascii="Times New Roman" w:eastAsia="Times New Roman" w:hAnsi="Times New Roman" w:cs="Times New Roman"/>
          <w:color w:val="000000"/>
        </w:rPr>
      </w:pPr>
      <w:r w:rsidRPr="005D0684">
        <w:rPr>
          <w:rFonts w:ascii="Gungsuh" w:eastAsia="Gungsuh" w:hAnsi="Gungsuh" w:cs="Gungsuh"/>
        </w:rPr>
        <w:t>七、活動參與對象</w:t>
      </w:r>
    </w:p>
    <w:p w:rsidR="002F5C09" w:rsidRDefault="009D48C8" w:rsidP="00D269B2">
      <w:pPr>
        <w:spacing w:after="360" w:line="36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估計</w:t>
      </w:r>
      <w:r w:rsidR="00AE463A">
        <w:rPr>
          <w:rFonts w:ascii="Gungsuh" w:eastAsia="Gungsuh" w:hAnsi="Gungsuh" w:cs="Gungsuh"/>
        </w:rPr>
        <w:t>約</w:t>
      </w:r>
      <w:r w:rsidR="00CD2257">
        <w:rPr>
          <w:rFonts w:ascii="Gungsuh" w:eastAsia="Gungsuh" w:hAnsi="Gungsuh" w:cs="Gungsuh"/>
        </w:rPr>
        <w:t>20</w:t>
      </w:r>
      <w:r w:rsidR="00AE463A">
        <w:rPr>
          <w:rFonts w:ascii="Gungsuh" w:eastAsia="Gungsuh" w:hAnsi="Gungsuh" w:cs="Gungsuh"/>
        </w:rPr>
        <w:t>0～</w:t>
      </w:r>
      <w:r w:rsidR="00CD2257">
        <w:rPr>
          <w:rFonts w:ascii="Gungsuh" w:eastAsia="Gungsuh" w:hAnsi="Gungsuh" w:cs="Gungsuh"/>
        </w:rPr>
        <w:t>25</w:t>
      </w:r>
      <w:r w:rsidR="00AE463A">
        <w:rPr>
          <w:rFonts w:ascii="Gungsuh" w:eastAsia="Gungsuh" w:hAnsi="Gungsuh" w:cs="Gungsuh"/>
        </w:rPr>
        <w:t>0</w:t>
      </w:r>
      <w:r>
        <w:rPr>
          <w:rFonts w:ascii="Gungsuh" w:eastAsia="Gungsuh" w:hAnsi="Gungsuh" w:cs="Gungsuh"/>
        </w:rPr>
        <w:t>名</w:t>
      </w:r>
      <w:r>
        <w:rPr>
          <w:rFonts w:asciiTheme="minorEastAsia" w:hAnsiTheme="minorEastAsia" w:cs="Gungsuh" w:hint="eastAsia"/>
        </w:rPr>
        <w:t>大台南</w:t>
      </w:r>
      <w:r w:rsidR="00AE463A">
        <w:rPr>
          <w:rFonts w:ascii="Gungsuh" w:eastAsia="Gungsuh" w:hAnsi="Gungsuh" w:cs="Gungsuh"/>
        </w:rPr>
        <w:t>地區的高中職學生</w:t>
      </w:r>
      <w:r>
        <w:rPr>
          <w:rFonts w:asciiTheme="minorEastAsia" w:hAnsiTheme="minorEastAsia" w:cs="Gungsuh" w:hint="eastAsia"/>
        </w:rPr>
        <w:t>及家長</w:t>
      </w:r>
      <w:r w:rsidR="00AE463A">
        <w:rPr>
          <w:rFonts w:ascii="Gungsuh" w:eastAsia="Gungsuh" w:hAnsi="Gungsuh" w:cs="Gungsuh"/>
        </w:rPr>
        <w:t>。</w:t>
      </w:r>
    </w:p>
    <w:p w:rsidR="007817C4" w:rsidRDefault="007817C4" w:rsidP="00D269B2">
      <w:pPr>
        <w:spacing w:after="120" w:line="360" w:lineRule="auto"/>
        <w:rPr>
          <w:rFonts w:ascii="Gungsuh" w:hAnsi="Gungsuh" w:cs="Gungsuh" w:hint="eastAsia"/>
        </w:rPr>
      </w:pPr>
      <w:r>
        <w:rPr>
          <w:rFonts w:ascii="Gungsuh" w:hAnsi="Gungsuh" w:cs="Gungsuh" w:hint="eastAsia"/>
        </w:rPr>
        <w:t>八、報名方式</w:t>
      </w:r>
    </w:p>
    <w:p w:rsidR="00D269B2" w:rsidRDefault="00C76DDB" w:rsidP="00D269B2">
      <w:pPr>
        <w:spacing w:after="120" w:line="360" w:lineRule="auto"/>
        <w:rPr>
          <w:rFonts w:ascii="Gungsuh" w:hAnsi="Gungsuh" w:cs="Gungsuh" w:hint="eastAsia"/>
        </w:rPr>
      </w:pPr>
      <w:r>
        <w:rPr>
          <w:rFonts w:ascii="Gungsuh" w:hAnsi="Gungsuh" w:cs="Gungsuh" w:hint="eastAsia"/>
        </w:rPr>
        <w:t>填寫報名表單</w:t>
      </w:r>
      <w:r>
        <w:rPr>
          <w:rFonts w:ascii="Gungsuh" w:hAnsi="Gungsuh" w:cs="Gungsuh" w:hint="eastAsia"/>
        </w:rPr>
        <w:t>-</w:t>
      </w:r>
      <w:hyperlink r:id="rId8" w:history="1">
        <w:r w:rsidRPr="00C76DDB">
          <w:rPr>
            <w:rStyle w:val="ad"/>
            <w:rFonts w:ascii="Gungsuh" w:hAnsi="Gungsuh" w:cs="Gungsuh"/>
          </w:rPr>
          <w:t>https://bit.ly</w:t>
        </w:r>
        <w:r w:rsidRPr="00C76DDB">
          <w:rPr>
            <w:rStyle w:val="ad"/>
            <w:rFonts w:ascii="Gungsuh" w:hAnsi="Gungsuh" w:cs="Gungsuh"/>
          </w:rPr>
          <w:t>/</w:t>
        </w:r>
        <w:r w:rsidRPr="00C76DDB">
          <w:rPr>
            <w:rStyle w:val="ad"/>
            <w:rFonts w:ascii="Gungsuh" w:hAnsi="Gungsuh" w:cs="Gungsuh"/>
          </w:rPr>
          <w:t>2RDQwcq</w:t>
        </w:r>
      </w:hyperlink>
      <w:r w:rsidR="009B05AC">
        <w:rPr>
          <w:rFonts w:ascii="Gungsuh" w:hAnsi="Gungsuh" w:cs="Gungsuh" w:hint="eastAsia"/>
        </w:rPr>
        <w:t>，預計招收</w:t>
      </w:r>
      <w:r w:rsidR="009B05AC">
        <w:rPr>
          <w:rFonts w:ascii="Gungsuh" w:hAnsi="Gungsuh" w:cs="Gungsuh" w:hint="eastAsia"/>
        </w:rPr>
        <w:t>200~250</w:t>
      </w:r>
      <w:r w:rsidR="00B8267F">
        <w:rPr>
          <w:rFonts w:ascii="Gungsuh" w:hAnsi="Gungsuh" w:cs="Gungsuh" w:hint="eastAsia"/>
        </w:rPr>
        <w:t>人，額滿即關閉表單；</w:t>
      </w:r>
    </w:p>
    <w:p w:rsidR="00B8267F" w:rsidRDefault="00B8267F" w:rsidP="00D269B2">
      <w:pPr>
        <w:spacing w:after="120" w:line="360" w:lineRule="auto"/>
        <w:rPr>
          <w:rFonts w:ascii="Gungsuh" w:hAnsi="Gungsuh" w:cs="Gungsuh" w:hint="eastAsia"/>
        </w:rPr>
      </w:pPr>
      <w:r>
        <w:rPr>
          <w:rFonts w:ascii="Gungsuh" w:hAnsi="Gungsuh" w:cs="Gungsuh" w:hint="eastAsia"/>
        </w:rPr>
        <w:t>1</w:t>
      </w:r>
      <w:r>
        <w:rPr>
          <w:rFonts w:ascii="Gungsuh" w:hAnsi="Gungsuh" w:cs="Gungsuh" w:hint="eastAsia"/>
        </w:rPr>
        <w:t>人報名費</w:t>
      </w:r>
      <w:r>
        <w:rPr>
          <w:rFonts w:ascii="Gungsuh" w:hAnsi="Gungsuh" w:cs="Gungsuh" w:hint="eastAsia"/>
        </w:rPr>
        <w:t>250</w:t>
      </w:r>
      <w:r>
        <w:rPr>
          <w:rFonts w:ascii="Gungsuh" w:hAnsi="Gungsuh" w:cs="Gungsuh" w:hint="eastAsia"/>
        </w:rPr>
        <w:t>元，</w:t>
      </w:r>
      <w:r>
        <w:rPr>
          <w:rFonts w:ascii="Gungsuh" w:hAnsi="Gungsuh" w:cs="Gungsuh" w:hint="eastAsia"/>
        </w:rPr>
        <w:t>5</w:t>
      </w:r>
      <w:r>
        <w:rPr>
          <w:rFonts w:ascii="Gungsuh" w:hAnsi="Gungsuh" w:cs="Gungsuh" w:hint="eastAsia"/>
        </w:rPr>
        <w:t>人團報只需</w:t>
      </w:r>
      <w:r>
        <w:rPr>
          <w:rFonts w:ascii="Gungsuh" w:hAnsi="Gungsuh" w:cs="Gungsuh" w:hint="eastAsia"/>
        </w:rPr>
        <w:t>1000</w:t>
      </w:r>
      <w:r>
        <w:rPr>
          <w:rFonts w:ascii="Gungsuh" w:hAnsi="Gungsuh" w:cs="Gungsuh" w:hint="eastAsia"/>
        </w:rPr>
        <w:t>元。</w:t>
      </w:r>
    </w:p>
    <w:sectPr w:rsidR="00B8267F" w:rsidSect="0024143E">
      <w:pgSz w:w="11906" w:h="16838"/>
      <w:pgMar w:top="851" w:right="1134" w:bottom="851" w:left="1134" w:header="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06" w:rsidRDefault="003D2406" w:rsidP="005D0684">
      <w:r>
        <w:separator/>
      </w:r>
    </w:p>
  </w:endnote>
  <w:endnote w:type="continuationSeparator" w:id="0">
    <w:p w:rsidR="003D2406" w:rsidRDefault="003D2406" w:rsidP="005D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06" w:rsidRDefault="003D2406" w:rsidP="005D0684">
      <w:r>
        <w:separator/>
      </w:r>
    </w:p>
  </w:footnote>
  <w:footnote w:type="continuationSeparator" w:id="0">
    <w:p w:rsidR="003D2406" w:rsidRDefault="003D2406" w:rsidP="005D0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B15"/>
    <w:multiLevelType w:val="multilevel"/>
    <w:tmpl w:val="9DFE92C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782838"/>
    <w:multiLevelType w:val="multilevel"/>
    <w:tmpl w:val="485C4A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4E2429"/>
    <w:multiLevelType w:val="multilevel"/>
    <w:tmpl w:val="E5126B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5C09"/>
    <w:rsid w:val="00006658"/>
    <w:rsid w:val="00146EF9"/>
    <w:rsid w:val="00186F17"/>
    <w:rsid w:val="00231D15"/>
    <w:rsid w:val="0024143E"/>
    <w:rsid w:val="002D69A6"/>
    <w:rsid w:val="002F5C09"/>
    <w:rsid w:val="003D2406"/>
    <w:rsid w:val="0043538D"/>
    <w:rsid w:val="004C7C9F"/>
    <w:rsid w:val="00523D43"/>
    <w:rsid w:val="005D0684"/>
    <w:rsid w:val="005D137D"/>
    <w:rsid w:val="006A5D04"/>
    <w:rsid w:val="00743280"/>
    <w:rsid w:val="007817C4"/>
    <w:rsid w:val="007F119C"/>
    <w:rsid w:val="00884E7A"/>
    <w:rsid w:val="009A30DA"/>
    <w:rsid w:val="009B05AC"/>
    <w:rsid w:val="009D48C8"/>
    <w:rsid w:val="00AE463A"/>
    <w:rsid w:val="00B8267F"/>
    <w:rsid w:val="00C458D5"/>
    <w:rsid w:val="00C76DDB"/>
    <w:rsid w:val="00CD2257"/>
    <w:rsid w:val="00D269B2"/>
    <w:rsid w:val="00D9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43E"/>
  </w:style>
  <w:style w:type="paragraph" w:styleId="1">
    <w:name w:val="heading 1"/>
    <w:basedOn w:val="a"/>
    <w:next w:val="a"/>
    <w:rsid w:val="002414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14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14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14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14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14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1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14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14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414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414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414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414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D0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5D0684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D0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5D0684"/>
    <w:rPr>
      <w:sz w:val="20"/>
      <w:szCs w:val="20"/>
    </w:rPr>
  </w:style>
  <w:style w:type="character" w:styleId="ad">
    <w:name w:val="Hyperlink"/>
    <w:basedOn w:val="a0"/>
    <w:uiPriority w:val="99"/>
    <w:unhideWhenUsed/>
    <w:rsid w:val="00C76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DQwc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t2Q6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crazyming</dc:creator>
  <cp:lastModifiedBy>ADMIN</cp:lastModifiedBy>
  <cp:revision>22</cp:revision>
  <dcterms:created xsi:type="dcterms:W3CDTF">2019-01-29T14:27:00Z</dcterms:created>
  <dcterms:modified xsi:type="dcterms:W3CDTF">2019-02-04T17:24:00Z</dcterms:modified>
</cp:coreProperties>
</file>