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bookmarkStart w:id="2" w:name="_GoBack"/>
    <w:bookmarkEnd w:id="2"/>
    <w:p w:rsidR="00374528" w:rsidRPr="00A40B55" w:rsidRDefault="00374528" w:rsidP="00374528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color w:val="0000FF"/>
          <w:kern w:val="0"/>
          <w:sz w:val="36"/>
          <w:szCs w:val="36"/>
        </w:rPr>
      </w:pPr>
      <w:r w:rsidRPr="00A40B55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A40B55">
        <w:rPr>
          <w:rFonts w:ascii="新細明體" w:eastAsia="新細明體" w:hAnsi="新細明體" w:cs="新細明體"/>
          <w:kern w:val="0"/>
          <w:szCs w:val="24"/>
        </w:rPr>
        <w:instrText xml:space="preserve"> HYPERLINK "http://www.tkgsh.tn.edu.tw/%E7%B7%9A%E4%B8%8A%E6%9F%A5%E8%A9%A2%E7%B3%BB%E7%B5%B1.htm" </w:instrText>
      </w:r>
      <w:r w:rsidRPr="00A40B55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A40B55">
        <w:rPr>
          <w:rFonts w:ascii="標楷體" w:eastAsia="標楷體" w:hAnsi="標楷體" w:cs="新細明體" w:hint="eastAsia"/>
          <w:b/>
          <w:color w:val="0000FF"/>
          <w:kern w:val="0"/>
          <w:sz w:val="36"/>
          <w:szCs w:val="36"/>
          <w:u w:val="single"/>
        </w:rPr>
        <w:t>http://www.tkgsh.tn.edu.tw/線上查詢系統.htm</w:t>
      </w:r>
      <w:r w:rsidRPr="00A40B55"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p w:rsidR="00374528" w:rsidRPr="00A40B55" w:rsidRDefault="00374528" w:rsidP="00374528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color w:val="008000"/>
          <w:kern w:val="0"/>
          <w:sz w:val="52"/>
          <w:szCs w:val="52"/>
        </w:rPr>
      </w:pPr>
      <w:r w:rsidRPr="00A40B55">
        <w:rPr>
          <w:rFonts w:ascii="標楷體" w:eastAsia="標楷體" w:hAnsi="標楷體" w:cs="新細明體" w:hint="eastAsia"/>
          <w:b/>
          <w:color w:val="008000"/>
          <w:kern w:val="0"/>
          <w:sz w:val="52"/>
          <w:szCs w:val="52"/>
        </w:rPr>
        <w:t>德光中學教師課表注意事項</w:t>
      </w:r>
    </w:p>
    <w:p w:rsidR="00374528" w:rsidRPr="00A40B55" w:rsidRDefault="00374528" w:rsidP="00374528">
      <w:pPr>
        <w:widowControl/>
        <w:spacing w:beforeLines="50" w:before="180" w:afterLines="50" w:after="180" w:line="460" w:lineRule="exact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一、10</w:t>
      </w:r>
      <w:r w:rsidR="005710BD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6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學年度第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2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學期：10</w:t>
      </w:r>
      <w:r w:rsidR="005710BD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7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年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2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月</w:t>
      </w:r>
      <w:r w:rsidR="005710BD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21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日～10</w:t>
      </w:r>
      <w:r w:rsidR="005710BD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7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年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6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月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2</w:t>
      </w:r>
      <w:r w:rsidR="005710BD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8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日</w:t>
      </w:r>
    </w:p>
    <w:p w:rsidR="00374528" w:rsidRPr="00A40B55" w:rsidRDefault="00374528" w:rsidP="00374528">
      <w:pPr>
        <w:widowControl/>
        <w:spacing w:beforeLines="100" w:before="360" w:after="100" w:afterAutospacing="1" w:line="500" w:lineRule="exact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二、開學日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暨正式上課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：10</w:t>
      </w:r>
      <w:r w:rsidR="00B23EDD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7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年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2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月</w:t>
      </w:r>
      <w:r w:rsidR="005710BD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2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1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日(星期</w:t>
      </w:r>
      <w:r w:rsidR="005710BD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三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)，主要活動項目如下：</w:t>
      </w:r>
    </w:p>
    <w:p w:rsidR="00374528" w:rsidRPr="00FE7A6F" w:rsidRDefault="00374528" w:rsidP="00FE7A6F">
      <w:pPr>
        <w:widowControl/>
        <w:spacing w:before="100" w:beforeAutospacing="1" w:after="100" w:afterAutospacing="1" w:line="500" w:lineRule="exact"/>
        <w:ind w:firstLineChars="250" w:firstLine="901"/>
        <w:rPr>
          <w:rFonts w:ascii="標楷體" w:eastAsia="標楷體" w:hAnsi="標楷體" w:cs="新細明體"/>
          <w:b/>
          <w:color w:val="003366"/>
          <w:kern w:val="0"/>
          <w:sz w:val="36"/>
          <w:szCs w:val="36"/>
        </w:rPr>
      </w:pPr>
      <w:r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1.導師時間：</w:t>
      </w:r>
      <w:r w:rsidR="00FE7A6F"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11</w:t>
      </w:r>
      <w:r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：</w:t>
      </w:r>
      <w:r w:rsidR="00FE7A6F"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0</w:t>
      </w:r>
      <w:r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0～</w:t>
      </w:r>
      <w:r w:rsidR="00FE7A6F"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12</w:t>
      </w:r>
      <w:r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：</w:t>
      </w:r>
      <w:r w:rsidR="00FE7A6F"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0</w:t>
      </w:r>
      <w:r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0</w:t>
      </w:r>
    </w:p>
    <w:p w:rsidR="00374528" w:rsidRPr="00FE7A6F" w:rsidRDefault="00374528" w:rsidP="00FE7A6F">
      <w:pPr>
        <w:widowControl/>
        <w:snapToGrid w:val="0"/>
        <w:spacing w:afterLines="25" w:after="90" w:line="360" w:lineRule="exact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 w:rsidRPr="00FE7A6F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 xml:space="preserve">     </w:t>
      </w:r>
      <w:r w:rsidRPr="00FE7A6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 w:rsidR="00B23ED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請各</w:t>
      </w:r>
      <w:r w:rsidRPr="00FE7A6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班班長至學</w:t>
      </w:r>
      <w:proofErr w:type="gramStart"/>
      <w:r w:rsidRPr="00FE7A6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務</w:t>
      </w:r>
      <w:proofErr w:type="gramEnd"/>
      <w:r w:rsidRPr="00FE7A6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處班級櫃領取:</w:t>
      </w:r>
      <w:r w:rsidRPr="00FE7A6F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班級課表(請張貼教室外的課表框)</w:t>
      </w:r>
    </w:p>
    <w:p w:rsidR="00374528" w:rsidRPr="00FE7A6F" w:rsidRDefault="00374528" w:rsidP="00FE7A6F">
      <w:pPr>
        <w:widowControl/>
        <w:spacing w:before="100" w:beforeAutospacing="1" w:afterLines="35" w:after="126" w:line="500" w:lineRule="exact"/>
        <w:ind w:firstLineChars="250" w:firstLine="901"/>
        <w:rPr>
          <w:rFonts w:ascii="標楷體" w:eastAsia="標楷體" w:hAnsi="標楷體" w:cs="新細明體"/>
          <w:b/>
          <w:color w:val="003366"/>
          <w:kern w:val="0"/>
          <w:sz w:val="36"/>
          <w:szCs w:val="36"/>
        </w:rPr>
      </w:pPr>
      <w:r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2.開學</w:t>
      </w:r>
      <w:r w:rsidRPr="00FE7A6F">
        <w:rPr>
          <w:rFonts w:ascii="標楷體" w:eastAsia="標楷體" w:hAnsi="Times New Roman" w:cs="新細明體" w:hint="eastAsia"/>
          <w:b/>
          <w:color w:val="003366"/>
          <w:kern w:val="0"/>
          <w:sz w:val="36"/>
          <w:szCs w:val="36"/>
        </w:rPr>
        <w:t>彌撒「</w:t>
      </w:r>
      <w:r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祈福禮」、開學典禮（禮堂）：8：</w:t>
      </w:r>
      <w:r w:rsidR="00FE7A6F"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15</w:t>
      </w:r>
      <w:r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～11：</w:t>
      </w:r>
      <w:r w:rsidR="00FE7A6F"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0</w:t>
      </w:r>
      <w:r w:rsidRPr="00FE7A6F">
        <w:rPr>
          <w:rFonts w:ascii="標楷體" w:eastAsia="標楷體" w:hAnsi="標楷體" w:cs="新細明體" w:hint="eastAsia"/>
          <w:b/>
          <w:color w:val="003366"/>
          <w:kern w:val="0"/>
          <w:sz w:val="36"/>
          <w:szCs w:val="36"/>
        </w:rPr>
        <w:t>0</w:t>
      </w:r>
    </w:p>
    <w:p w:rsidR="00374528" w:rsidRPr="00FE7A6F" w:rsidRDefault="00374528" w:rsidP="00FE7A6F">
      <w:pPr>
        <w:widowControl/>
        <w:spacing w:beforeLines="50" w:before="180" w:afterLines="100" w:after="360" w:line="500" w:lineRule="exact"/>
        <w:ind w:firstLineChars="250" w:firstLine="901"/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</w:pPr>
      <w:r w:rsidRPr="00FE7A6F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3.下午正式上課(</w:t>
      </w:r>
      <w:r w:rsidR="00FE7A6F" w:rsidRPr="00FE7A6F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2/21〜2/26</w:t>
      </w:r>
      <w:r w:rsidRPr="00FE7A6F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不上第九節)</w:t>
      </w:r>
    </w:p>
    <w:p w:rsidR="00374528" w:rsidRPr="00A40B55" w:rsidRDefault="00374528" w:rsidP="00374528">
      <w:pPr>
        <w:widowControl/>
        <w:spacing w:before="100" w:beforeAutospacing="1" w:after="100" w:afterAutospacing="1" w:line="500" w:lineRule="exact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三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、教學計劃表尚未</w:t>
      </w:r>
      <w:proofErr w:type="gramStart"/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上傳者</w:t>
      </w:r>
      <w:proofErr w:type="gramEnd"/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，請盡速繳交。</w:t>
      </w:r>
    </w:p>
    <w:p w:rsidR="00374528" w:rsidRPr="00A40B55" w:rsidRDefault="00374528" w:rsidP="00374528">
      <w:pPr>
        <w:widowControl/>
        <w:spacing w:beforeLines="100" w:before="360" w:line="440" w:lineRule="exact"/>
        <w:ind w:left="641" w:hangingChars="200" w:hanging="641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四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、課表請儘量不要異動，在不影響學生上課權益前提下，且對方老師同意調動者，請於</w:t>
      </w: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2</w:t>
      </w:r>
      <w:r w:rsidRPr="00A40B5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月</w:t>
      </w:r>
      <w:r w:rsidR="005710B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21</w:t>
      </w:r>
      <w:r w:rsidRPr="00A40B5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日(</w:t>
      </w:r>
      <w:r w:rsidR="005710B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三</w:t>
      </w:r>
      <w:r w:rsidRPr="00A40B5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)</w:t>
      </w:r>
      <w:r w:rsidR="005710B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下</w:t>
      </w: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午</w:t>
      </w:r>
      <w:r w:rsidR="005710B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5</w:t>
      </w: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點</w:t>
      </w:r>
      <w:r w:rsidRPr="00A40B5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以前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，至</w:t>
      </w:r>
      <w:r w:rsidR="00FE7A6F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課</w:t>
      </w:r>
      <w:proofErr w:type="gramStart"/>
      <w:r w:rsidR="00FE7A6F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務</w:t>
      </w:r>
      <w:proofErr w:type="gramEnd"/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組說明異動原因，以便學生能有完整課表。</w:t>
      </w:r>
    </w:p>
    <w:p w:rsidR="00374528" w:rsidRPr="00A40B55" w:rsidRDefault="00374528" w:rsidP="00B23EDD">
      <w:pPr>
        <w:widowControl/>
        <w:snapToGrid w:val="0"/>
        <w:spacing w:before="100" w:beforeAutospacing="1" w:after="100" w:afterAutospacing="1" w:line="360" w:lineRule="exact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五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、各</w:t>
      </w:r>
      <w:proofErr w:type="gramStart"/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科共備時間</w:t>
      </w:r>
      <w:proofErr w:type="gramEnd"/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如下：國文(週一第4節)、社會(週二第4節)、</w:t>
      </w:r>
    </w:p>
    <w:p w:rsidR="00374528" w:rsidRPr="00A40B55" w:rsidRDefault="00374528" w:rsidP="00B23EDD">
      <w:pPr>
        <w:widowControl/>
        <w:snapToGrid w:val="0"/>
        <w:spacing w:before="100" w:beforeAutospacing="1" w:after="100" w:afterAutospacing="1" w:line="360" w:lineRule="exact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 xml:space="preserve">                      自然(週三第4節)、數學(週四第4節) 、</w:t>
      </w:r>
    </w:p>
    <w:p w:rsidR="00FE7A6F" w:rsidRDefault="00374528" w:rsidP="00B23EDD">
      <w:pPr>
        <w:widowControl/>
        <w:snapToGrid w:val="0"/>
        <w:spacing w:before="100" w:beforeAutospacing="1" w:after="100" w:afterAutospacing="1" w:line="360" w:lineRule="exact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 xml:space="preserve">                      英文(週五第4節) 、</w:t>
      </w:r>
    </w:p>
    <w:p w:rsidR="00374528" w:rsidRPr="00A40B55" w:rsidRDefault="00FE7A6F" w:rsidP="00B23EDD">
      <w:pPr>
        <w:widowControl/>
        <w:snapToGrid w:val="0"/>
        <w:spacing w:before="100" w:beforeAutospacing="1" w:after="100" w:afterAutospacing="1" w:line="360" w:lineRule="exact"/>
        <w:ind w:firstLineChars="1100" w:firstLine="3523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輔導及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生命教育(週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三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第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1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節)</w:t>
      </w:r>
    </w:p>
    <w:p w:rsidR="00374528" w:rsidRDefault="00374528" w:rsidP="00B23EDD">
      <w:pPr>
        <w:widowControl/>
        <w:snapToGrid w:val="0"/>
        <w:spacing w:before="100" w:beforeAutospacing="1" w:after="100" w:afterAutospacing="1" w:line="360" w:lineRule="exact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 xml:space="preserve">                  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 xml:space="preserve">    </w:t>
      </w:r>
      <w:r w:rsidR="00FE7A6F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計畫撰寫小組</w:t>
      </w:r>
      <w:r w:rsidR="00FE7A6F"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(週</w:t>
      </w:r>
      <w:r w:rsidR="00FE7A6F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四</w:t>
      </w:r>
      <w:r w:rsidR="00FE7A6F"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第1節)</w:t>
      </w:r>
    </w:p>
    <w:p w:rsidR="00FE7A6F" w:rsidRPr="00A40B55" w:rsidRDefault="00FE7A6F" w:rsidP="00B23EDD">
      <w:pPr>
        <w:widowControl/>
        <w:snapToGrid w:val="0"/>
        <w:spacing w:before="100" w:beforeAutospacing="1" w:after="100" w:afterAutospacing="1" w:line="360" w:lineRule="exact"/>
        <w:rPr>
          <w:rFonts w:ascii="標楷體" w:eastAsia="標楷體" w:hAnsi="標楷體" w:cs="新細明體"/>
          <w:b/>
          <w:color w:val="003366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 xml:space="preserve">                      探究實作社群(週五第5〜6節)</w:t>
      </w:r>
    </w:p>
    <w:p w:rsidR="00374528" w:rsidRPr="00A40B55" w:rsidRDefault="00374528" w:rsidP="00B23EDD">
      <w:pPr>
        <w:widowControl/>
        <w:snapToGrid w:val="0"/>
        <w:spacing w:beforeLines="250" w:before="900" w:afterLines="200" w:after="720" w:line="320" w:lineRule="exact"/>
        <w:ind w:leftChars="300" w:left="720" w:firstLineChars="400" w:firstLine="1922"/>
        <w:rPr>
          <w:rFonts w:ascii="標楷體" w:eastAsia="標楷體" w:hAnsi="標楷體" w:cs="新細明體"/>
          <w:b/>
          <w:color w:val="003366"/>
          <w:kern w:val="0"/>
          <w:sz w:val="48"/>
          <w:szCs w:val="48"/>
        </w:rPr>
      </w:pP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48"/>
          <w:szCs w:val="48"/>
        </w:rPr>
        <w:t>祝 教學愉快！</w:t>
      </w:r>
    </w:p>
    <w:p w:rsidR="00ED42EA" w:rsidRDefault="00374528" w:rsidP="00374528">
      <w:pPr>
        <w:widowControl/>
        <w:spacing w:beforeLines="150" w:before="540" w:afterLines="200" w:after="720" w:line="320" w:lineRule="exact"/>
        <w:ind w:leftChars="300" w:left="720"/>
      </w:pPr>
      <w:r w:rsidRPr="00A40B55">
        <w:rPr>
          <w:rFonts w:ascii="標楷體" w:eastAsia="標楷體" w:hAnsi="標楷體" w:cs="新細明體" w:hint="eastAsia"/>
          <w:b/>
          <w:color w:val="FF0000"/>
          <w:kern w:val="0"/>
          <w:sz w:val="44"/>
          <w:szCs w:val="44"/>
        </w:rPr>
        <w:t xml:space="preserve">                           </w:t>
      </w:r>
      <w:r w:rsidR="00B23EDD">
        <w:rPr>
          <w:rFonts w:ascii="標楷體" w:eastAsia="標楷體" w:hAnsi="標楷體" w:cs="新細明體" w:hint="eastAsia"/>
          <w:b/>
          <w:color w:val="FF0000"/>
          <w:kern w:val="0"/>
          <w:sz w:val="44"/>
          <w:szCs w:val="44"/>
        </w:rPr>
        <w:t xml:space="preserve"> </w:t>
      </w:r>
      <w:r w:rsidRPr="00A40B55">
        <w:rPr>
          <w:rFonts w:ascii="標楷體" w:eastAsia="標楷體" w:hAnsi="標楷體" w:cs="新細明體" w:hint="eastAsia"/>
          <w:b/>
          <w:color w:val="FF0000"/>
          <w:kern w:val="0"/>
          <w:sz w:val="44"/>
          <w:szCs w:val="44"/>
        </w:rPr>
        <w:t xml:space="preserve"> 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教務處10</w:t>
      </w:r>
      <w:r w:rsidR="00B23EDD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7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.</w:t>
      </w:r>
      <w:r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2</w:t>
      </w:r>
      <w:r w:rsidRPr="00A40B55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.</w:t>
      </w:r>
      <w:bookmarkEnd w:id="0"/>
      <w:bookmarkEnd w:id="1"/>
      <w:r w:rsidR="00B23EDD">
        <w:rPr>
          <w:rFonts w:ascii="標楷體" w:eastAsia="標楷體" w:hAnsi="標楷體" w:cs="新細明體" w:hint="eastAsia"/>
          <w:b/>
          <w:color w:val="003366"/>
          <w:kern w:val="0"/>
          <w:sz w:val="32"/>
          <w:szCs w:val="32"/>
        </w:rPr>
        <w:t>8</w:t>
      </w:r>
    </w:p>
    <w:sectPr w:rsidR="00ED42EA" w:rsidSect="00A40B5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28"/>
    <w:rsid w:val="00374528"/>
    <w:rsid w:val="005710BD"/>
    <w:rsid w:val="00A37C91"/>
    <w:rsid w:val="00B23EDD"/>
    <w:rsid w:val="00ED42EA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2018-02-09T04:57:00Z</dcterms:created>
  <dcterms:modified xsi:type="dcterms:W3CDTF">2018-02-09T04:57:00Z</dcterms:modified>
</cp:coreProperties>
</file>